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2E" w:rsidRPr="00C61F75" w:rsidRDefault="00C61F75" w:rsidP="00C61F75">
      <w:pPr>
        <w:spacing w:line="360" w:lineRule="exact"/>
        <w:rPr>
          <w:rFonts w:ascii="メイリオ" w:eastAsia="メイリオ" w:hAnsi="メイリオ"/>
        </w:rPr>
      </w:pPr>
      <w:r w:rsidRPr="00C61F75">
        <w:rPr>
          <w:rFonts w:ascii="メイリオ" w:eastAsia="メイリオ" w:hAnsi="メイリオ" w:hint="eastAsia"/>
        </w:rPr>
        <w:t>令和</w:t>
      </w:r>
      <w:r w:rsidR="003D21CF">
        <w:rPr>
          <w:rFonts w:ascii="メイリオ" w:eastAsia="メイリオ" w:hAnsi="メイリオ" w:hint="eastAsia"/>
        </w:rPr>
        <w:t>７</w:t>
      </w:r>
      <w:r w:rsidRPr="00C61F75">
        <w:rPr>
          <w:rFonts w:ascii="メイリオ" w:eastAsia="メイリオ" w:hAnsi="メイリオ" w:hint="eastAsia"/>
        </w:rPr>
        <w:t>年度　座間市</w:t>
      </w:r>
      <w:r w:rsidR="005C400D" w:rsidRPr="005C400D">
        <w:rPr>
          <w:rFonts w:ascii="メイリオ" w:eastAsia="メイリオ" w:hAnsi="メイリオ" w:hint="eastAsia"/>
        </w:rPr>
        <w:t>マイナンバーカード総合対応窓口及び相談対応コールセンター</w:t>
      </w:r>
      <w:r w:rsidRPr="00C61F75">
        <w:rPr>
          <w:rFonts w:ascii="メイリオ" w:eastAsia="メイリオ" w:hAnsi="メイリオ" w:hint="eastAsia"/>
        </w:rPr>
        <w:t>業務委託に係るプロポーザル実施要領</w:t>
      </w:r>
    </w:p>
    <w:p w:rsidR="00C61F75" w:rsidRDefault="00C61F75" w:rsidP="00C61F75">
      <w:pPr>
        <w:spacing w:line="360" w:lineRule="exact"/>
        <w:rPr>
          <w:rFonts w:ascii="メイリオ" w:eastAsia="メイリオ" w:hAnsi="メイリオ"/>
        </w:rPr>
      </w:pPr>
    </w:p>
    <w:p w:rsidR="00C61F75" w:rsidRDefault="00C61F75" w:rsidP="00C61F75">
      <w:pPr>
        <w:spacing w:line="360" w:lineRule="exact"/>
        <w:rPr>
          <w:rFonts w:ascii="メイリオ" w:eastAsia="メイリオ" w:hAnsi="メイリオ"/>
        </w:rPr>
      </w:pPr>
      <w:r>
        <w:rPr>
          <w:rFonts w:ascii="メイリオ" w:eastAsia="メイリオ" w:hAnsi="メイリオ" w:hint="eastAsia"/>
        </w:rPr>
        <w:t>１．趣旨</w:t>
      </w:r>
    </w:p>
    <w:p w:rsidR="003D21CF" w:rsidRDefault="003D21CF" w:rsidP="00C61F75">
      <w:pPr>
        <w:spacing w:line="360" w:lineRule="exact"/>
        <w:rPr>
          <w:rFonts w:ascii="メイリオ" w:eastAsia="メイリオ" w:hAnsi="メイリオ"/>
        </w:rPr>
      </w:pPr>
      <w:r>
        <w:rPr>
          <w:rFonts w:ascii="メイリオ" w:eastAsia="メイリオ" w:hAnsi="メイリオ" w:hint="eastAsia"/>
        </w:rPr>
        <w:t xml:space="preserve">　この実施要領は、令和７年度　座間市</w:t>
      </w:r>
      <w:r w:rsidR="005C400D" w:rsidRPr="005C400D">
        <w:rPr>
          <w:rFonts w:ascii="メイリオ" w:eastAsia="メイリオ" w:hAnsi="メイリオ" w:hint="eastAsia"/>
        </w:rPr>
        <w:t>マイナンバーカード総合対応窓口及び相談対応コールセンター</w:t>
      </w:r>
      <w:r>
        <w:rPr>
          <w:rFonts w:ascii="メイリオ" w:eastAsia="メイリオ" w:hAnsi="メイリオ" w:hint="eastAsia"/>
        </w:rPr>
        <w:t>業務委託を委託するに当たり、受託候補者を公募型プロポーザル方式により特定するために必要な事項を定めるものとする。</w:t>
      </w:r>
    </w:p>
    <w:p w:rsidR="003D21CF" w:rsidRDefault="003D21CF" w:rsidP="00C61F75">
      <w:pPr>
        <w:spacing w:line="360" w:lineRule="exact"/>
        <w:rPr>
          <w:rFonts w:ascii="メイリオ" w:eastAsia="メイリオ" w:hAnsi="メイリオ"/>
        </w:rPr>
      </w:pPr>
    </w:p>
    <w:p w:rsidR="003D21CF" w:rsidRDefault="003D21CF" w:rsidP="00C61F75">
      <w:pPr>
        <w:spacing w:line="360" w:lineRule="exact"/>
        <w:rPr>
          <w:rFonts w:ascii="メイリオ" w:eastAsia="メイリオ" w:hAnsi="メイリオ"/>
        </w:rPr>
      </w:pPr>
      <w:r>
        <w:rPr>
          <w:rFonts w:ascii="メイリオ" w:eastAsia="メイリオ" w:hAnsi="メイリオ" w:hint="eastAsia"/>
        </w:rPr>
        <w:t>２．業務の概要</w:t>
      </w:r>
    </w:p>
    <w:p w:rsidR="00447F6D" w:rsidRDefault="00447F6D" w:rsidP="0092207A">
      <w:pPr>
        <w:spacing w:line="360" w:lineRule="exact"/>
        <w:ind w:firstLineChars="100" w:firstLine="210"/>
        <w:rPr>
          <w:rFonts w:ascii="メイリオ" w:eastAsia="メイリオ" w:hAnsi="メイリオ"/>
        </w:rPr>
      </w:pPr>
      <w:r>
        <w:rPr>
          <w:rFonts w:ascii="メイリオ" w:eastAsia="メイリオ" w:hAnsi="メイリオ" w:hint="eastAsia"/>
        </w:rPr>
        <w:t>別紙「仕様書」のとおり</w:t>
      </w:r>
    </w:p>
    <w:p w:rsidR="00447F6D" w:rsidRDefault="00447F6D" w:rsidP="00C61F75">
      <w:pPr>
        <w:spacing w:line="360" w:lineRule="exact"/>
        <w:rPr>
          <w:rFonts w:ascii="メイリオ" w:eastAsia="メイリオ" w:hAnsi="メイリオ"/>
        </w:rPr>
      </w:pPr>
    </w:p>
    <w:p w:rsidR="00447F6D" w:rsidRDefault="00447F6D" w:rsidP="00C61F75">
      <w:pPr>
        <w:spacing w:line="360" w:lineRule="exact"/>
        <w:rPr>
          <w:rFonts w:ascii="メイリオ" w:eastAsia="メイリオ" w:hAnsi="メイリオ"/>
        </w:rPr>
      </w:pPr>
      <w:r>
        <w:rPr>
          <w:rFonts w:ascii="メイリオ" w:eastAsia="メイリオ" w:hAnsi="メイリオ" w:hint="eastAsia"/>
        </w:rPr>
        <w:t>３．予算予定額</w:t>
      </w:r>
    </w:p>
    <w:p w:rsidR="00447F6D" w:rsidRDefault="007B3CD4" w:rsidP="00D64B3F">
      <w:pPr>
        <w:spacing w:line="360" w:lineRule="exact"/>
        <w:ind w:firstLineChars="100" w:firstLine="210"/>
        <w:rPr>
          <w:rFonts w:ascii="メイリオ" w:eastAsia="メイリオ" w:hAnsi="メイリオ"/>
        </w:rPr>
      </w:pPr>
      <w:r w:rsidRPr="007B3CD4">
        <w:rPr>
          <w:rFonts w:ascii="メイリオ" w:eastAsia="メイリオ" w:hAnsi="メイリオ" w:hint="eastAsia"/>
        </w:rPr>
        <w:t>1</w:t>
      </w:r>
      <w:r w:rsidRPr="007B3CD4">
        <w:rPr>
          <w:rFonts w:ascii="メイリオ" w:eastAsia="メイリオ" w:hAnsi="メイリオ"/>
        </w:rPr>
        <w:t>8,491,000</w:t>
      </w:r>
      <w:r w:rsidR="00447F6D" w:rsidRPr="007B3CD4">
        <w:rPr>
          <w:rFonts w:ascii="メイリオ" w:eastAsia="メイリオ" w:hAnsi="メイリオ" w:hint="eastAsia"/>
        </w:rPr>
        <w:t>円（消費税含む。）</w:t>
      </w:r>
    </w:p>
    <w:p w:rsidR="00447F6D" w:rsidRDefault="00447F6D" w:rsidP="00C61F75">
      <w:pPr>
        <w:spacing w:line="360" w:lineRule="exact"/>
        <w:rPr>
          <w:rFonts w:ascii="メイリオ" w:eastAsia="メイリオ" w:hAnsi="メイリオ"/>
        </w:rPr>
      </w:pPr>
      <w:r>
        <w:rPr>
          <w:rFonts w:ascii="メイリオ" w:eastAsia="メイリオ" w:hAnsi="メイリオ" w:hint="eastAsia"/>
        </w:rPr>
        <w:t xml:space="preserve">　当該委託に係る予算の議決が得られないときは、契約事務手続を行わない。なお、この場合において市はいかなる責めも負わない。</w:t>
      </w:r>
    </w:p>
    <w:p w:rsidR="00447F6D" w:rsidRDefault="00447F6D" w:rsidP="00C61F75">
      <w:pPr>
        <w:spacing w:line="360" w:lineRule="exact"/>
        <w:rPr>
          <w:rFonts w:ascii="メイリオ" w:eastAsia="メイリオ" w:hAnsi="メイリオ"/>
        </w:rPr>
      </w:pPr>
    </w:p>
    <w:p w:rsidR="00447F6D" w:rsidRDefault="00877740" w:rsidP="00C61F75">
      <w:pPr>
        <w:spacing w:line="360" w:lineRule="exact"/>
        <w:rPr>
          <w:rFonts w:ascii="メイリオ" w:eastAsia="メイリオ" w:hAnsi="メイリオ"/>
        </w:rPr>
      </w:pPr>
      <w:r>
        <w:rPr>
          <w:rFonts w:ascii="メイリオ" w:eastAsia="メイリオ" w:hAnsi="メイリオ" w:hint="eastAsia"/>
        </w:rPr>
        <w:t>４．参加資格要件</w:t>
      </w:r>
    </w:p>
    <w:p w:rsidR="00877740" w:rsidRDefault="00877740" w:rsidP="00C61F75">
      <w:pPr>
        <w:spacing w:line="360" w:lineRule="exact"/>
        <w:rPr>
          <w:rFonts w:ascii="メイリオ" w:eastAsia="メイリオ" w:hAnsi="メイリオ"/>
        </w:rPr>
      </w:pPr>
      <w:r>
        <w:rPr>
          <w:rFonts w:ascii="メイリオ" w:eastAsia="メイリオ" w:hAnsi="メイリオ" w:hint="eastAsia"/>
        </w:rPr>
        <w:t xml:space="preserve">　次に掲げる要件を全て満たしている者とする。</w:t>
      </w:r>
    </w:p>
    <w:p w:rsidR="003A425E" w:rsidRDefault="00877740" w:rsidP="00877740">
      <w:pPr>
        <w:spacing w:line="360" w:lineRule="exact"/>
        <w:ind w:left="210" w:hangingChars="100" w:hanging="210"/>
        <w:rPr>
          <w:rFonts w:ascii="メイリオ" w:eastAsia="メイリオ" w:hAnsi="メイリオ"/>
        </w:rPr>
      </w:pPr>
      <w:r>
        <w:rPr>
          <w:rFonts w:ascii="メイリオ" w:eastAsia="メイリオ" w:hAnsi="メイリオ" w:hint="eastAsia"/>
        </w:rPr>
        <w:t>⑴</w:t>
      </w:r>
      <w:r w:rsidR="00821A0D">
        <w:rPr>
          <w:rFonts w:ascii="メイリオ" w:eastAsia="メイリオ" w:hAnsi="メイリオ" w:hint="eastAsia"/>
        </w:rPr>
        <w:t xml:space="preserve">　</w:t>
      </w:r>
      <w:r w:rsidR="00AE1D11" w:rsidRPr="00AE1D11">
        <w:rPr>
          <w:rFonts w:ascii="メイリオ" w:eastAsia="メイリオ" w:hAnsi="メイリオ" w:hint="eastAsia"/>
        </w:rPr>
        <w:t>かながわ電子入札共同システムで座間市の競争入札参加資格者名簿への登録がされている者であること又は現に登録されていない者</w:t>
      </w:r>
      <w:r w:rsidR="00AE1D11">
        <w:rPr>
          <w:rFonts w:ascii="メイリオ" w:eastAsia="メイリオ" w:hAnsi="メイリオ" w:hint="eastAsia"/>
        </w:rPr>
        <w:t>で、本件契約手続き開始までに登録を行うことができる者であること</w:t>
      </w:r>
      <w:r w:rsidR="00821A0D">
        <w:rPr>
          <w:rFonts w:ascii="メイリオ" w:eastAsia="メイリオ" w:hAnsi="メイリオ" w:hint="eastAsia"/>
        </w:rPr>
        <w:t>。</w:t>
      </w:r>
    </w:p>
    <w:p w:rsidR="00877740" w:rsidRDefault="003A425E" w:rsidP="00877740">
      <w:pPr>
        <w:spacing w:line="360" w:lineRule="exact"/>
        <w:ind w:left="210" w:hangingChars="100" w:hanging="210"/>
        <w:rPr>
          <w:rFonts w:ascii="メイリオ" w:eastAsia="メイリオ" w:hAnsi="メイリオ"/>
        </w:rPr>
      </w:pPr>
      <w:r>
        <w:rPr>
          <w:rFonts w:ascii="メイリオ" w:eastAsia="メイリオ" w:hAnsi="メイリオ" w:hint="eastAsia"/>
        </w:rPr>
        <w:t xml:space="preserve">⑵　</w:t>
      </w:r>
      <w:r w:rsidR="00877740">
        <w:rPr>
          <w:rFonts w:ascii="メイリオ" w:eastAsia="メイリオ" w:hAnsi="メイリオ" w:hint="eastAsia"/>
        </w:rPr>
        <w:t>地方自治法施行令（昭和２２年政令第１６号）第１６７条の４の規定に該当しない者であること。</w:t>
      </w:r>
    </w:p>
    <w:p w:rsidR="00447F6D" w:rsidRDefault="003A425E" w:rsidP="00877740">
      <w:pPr>
        <w:spacing w:line="360" w:lineRule="exact"/>
        <w:ind w:left="210" w:hangingChars="100" w:hanging="210"/>
        <w:rPr>
          <w:rFonts w:ascii="メイリオ" w:eastAsia="メイリオ" w:hAnsi="メイリオ"/>
        </w:rPr>
      </w:pPr>
      <w:r>
        <w:rPr>
          <w:rFonts w:ascii="メイリオ" w:eastAsia="メイリオ" w:hAnsi="メイリオ" w:hint="eastAsia"/>
        </w:rPr>
        <w:t xml:space="preserve">⑶　</w:t>
      </w:r>
      <w:r w:rsidR="00877740">
        <w:rPr>
          <w:rFonts w:ascii="メイリオ" w:eastAsia="メイリオ" w:hAnsi="メイリオ" w:hint="eastAsia"/>
        </w:rPr>
        <w:t>法人税（個人事業者にあっては所得税）、消費税、地方消費税、事業税及び都道府県民税並びに市町村民税、固定資産税及び都市計画税を滞納していない者であること。</w:t>
      </w:r>
    </w:p>
    <w:p w:rsidR="00447F6D" w:rsidRDefault="003A425E" w:rsidP="00877740">
      <w:pPr>
        <w:spacing w:line="360" w:lineRule="exact"/>
        <w:ind w:left="210" w:hangingChars="100" w:hanging="210"/>
        <w:rPr>
          <w:rFonts w:ascii="メイリオ" w:eastAsia="メイリオ" w:hAnsi="メイリオ"/>
        </w:rPr>
      </w:pPr>
      <w:r>
        <w:rPr>
          <w:rFonts w:ascii="メイリオ" w:eastAsia="メイリオ" w:hAnsi="メイリオ" w:hint="eastAsia"/>
        </w:rPr>
        <w:t>⑷</w:t>
      </w:r>
      <w:r w:rsidR="00877740">
        <w:rPr>
          <w:rFonts w:ascii="メイリオ" w:eastAsia="メイリオ" w:hAnsi="メイリオ" w:hint="eastAsia"/>
        </w:rPr>
        <w:t xml:space="preserve">　座間市競争入札参加停止及び指名停止等措置</w:t>
      </w:r>
      <w:bookmarkStart w:id="0" w:name="_GoBack"/>
      <w:bookmarkEnd w:id="0"/>
      <w:r w:rsidR="00877740">
        <w:rPr>
          <w:rFonts w:ascii="メイリオ" w:eastAsia="メイリオ" w:hAnsi="メイリオ" w:hint="eastAsia"/>
        </w:rPr>
        <w:t>要綱（平成２４年４月１日施行）に基づく停止措置を受けていない者であること。</w:t>
      </w:r>
    </w:p>
    <w:p w:rsidR="00877740" w:rsidRDefault="003A425E" w:rsidP="00877740">
      <w:pPr>
        <w:spacing w:line="360" w:lineRule="exact"/>
        <w:ind w:left="210" w:hangingChars="100" w:hanging="210"/>
        <w:rPr>
          <w:rFonts w:ascii="メイリオ" w:eastAsia="メイリオ" w:hAnsi="メイリオ"/>
        </w:rPr>
      </w:pPr>
      <w:r>
        <w:rPr>
          <w:rFonts w:ascii="メイリオ" w:eastAsia="メイリオ" w:hAnsi="メイリオ" w:hint="eastAsia"/>
        </w:rPr>
        <w:t>⑸</w:t>
      </w:r>
      <w:r w:rsidR="00877740">
        <w:rPr>
          <w:rFonts w:ascii="メイリオ" w:eastAsia="メイリオ" w:hAnsi="メイリオ" w:hint="eastAsia"/>
        </w:rPr>
        <w:t xml:space="preserve">　座間市暴力団排除条例（平成２３年座間市条例第２４号）第２条第２号に規定する暴力　団、</w:t>
      </w:r>
      <w:r w:rsidR="00A61EA3">
        <w:rPr>
          <w:rFonts w:ascii="メイリオ" w:eastAsia="メイリオ" w:hAnsi="メイリオ" w:hint="eastAsia"/>
        </w:rPr>
        <w:t>同条第４号に規定する暴力団員等若しくは同条第５号に規定する暴力団経営支配法人等又は同条例第７条に規定する暴力団員等と密接な関係を有すると認められる者でないこと。</w:t>
      </w:r>
    </w:p>
    <w:p w:rsidR="00877740" w:rsidRDefault="003A425E" w:rsidP="003F6DF0">
      <w:pPr>
        <w:spacing w:line="360" w:lineRule="exact"/>
        <w:ind w:left="210" w:hangingChars="100" w:hanging="210"/>
        <w:rPr>
          <w:rFonts w:ascii="メイリオ" w:eastAsia="メイリオ" w:hAnsi="メイリオ"/>
        </w:rPr>
      </w:pPr>
      <w:r>
        <w:rPr>
          <w:rFonts w:ascii="メイリオ" w:eastAsia="メイリオ" w:hAnsi="メイリオ" w:hint="eastAsia"/>
        </w:rPr>
        <w:t>⑹</w:t>
      </w:r>
      <w:r w:rsidR="003F6DF0">
        <w:rPr>
          <w:rFonts w:ascii="メイリオ" w:eastAsia="メイリオ" w:hAnsi="メイリオ" w:hint="eastAsia"/>
        </w:rPr>
        <w:t xml:space="preserve">　神奈川県暴力団排除条例（平成２２年神奈川県条例第７５号）第２３条第１項又は第２項の規定に違反していない者であること。</w:t>
      </w:r>
    </w:p>
    <w:p w:rsidR="00A61EA3" w:rsidRDefault="003A425E" w:rsidP="003F6DF0">
      <w:pPr>
        <w:spacing w:line="360" w:lineRule="exact"/>
        <w:ind w:left="210" w:hangingChars="100" w:hanging="210"/>
        <w:rPr>
          <w:rFonts w:ascii="メイリオ" w:eastAsia="メイリオ" w:hAnsi="メイリオ"/>
        </w:rPr>
      </w:pPr>
      <w:r>
        <w:rPr>
          <w:rFonts w:ascii="メイリオ" w:eastAsia="メイリオ" w:hAnsi="メイリオ" w:hint="eastAsia"/>
        </w:rPr>
        <w:t>⑺</w:t>
      </w:r>
      <w:r w:rsidR="003F6DF0">
        <w:rPr>
          <w:rFonts w:ascii="メイリオ" w:eastAsia="メイリオ" w:hAnsi="メイリオ" w:hint="eastAsia"/>
        </w:rPr>
        <w:t xml:space="preserve">　経営状況又は信用度が極度に悪化していないと認められる者であり、適正な契約の履行が確保される者であること。</w:t>
      </w:r>
    </w:p>
    <w:p w:rsidR="00A61EA3" w:rsidRDefault="00A61EA3" w:rsidP="00C61F75">
      <w:pPr>
        <w:spacing w:line="360" w:lineRule="exact"/>
        <w:rPr>
          <w:rFonts w:ascii="メイリオ" w:eastAsia="メイリオ" w:hAnsi="メイリオ"/>
        </w:rPr>
      </w:pPr>
    </w:p>
    <w:p w:rsidR="00A61EA3" w:rsidRDefault="003F6DF0" w:rsidP="00C61F75">
      <w:pPr>
        <w:spacing w:line="360" w:lineRule="exact"/>
        <w:rPr>
          <w:rFonts w:ascii="メイリオ" w:eastAsia="メイリオ" w:hAnsi="メイリオ"/>
        </w:rPr>
      </w:pPr>
      <w:r>
        <w:rPr>
          <w:rFonts w:ascii="メイリオ" w:eastAsia="メイリオ" w:hAnsi="メイリオ" w:hint="eastAsia"/>
        </w:rPr>
        <w:lastRenderedPageBreak/>
        <w:t>５．説明会</w:t>
      </w:r>
    </w:p>
    <w:p w:rsidR="003F6DF0" w:rsidRDefault="003F6DF0" w:rsidP="00C61F75">
      <w:pPr>
        <w:spacing w:line="360" w:lineRule="exact"/>
        <w:rPr>
          <w:rFonts w:ascii="メイリオ" w:eastAsia="メイリオ" w:hAnsi="メイリオ"/>
        </w:rPr>
      </w:pPr>
      <w:r>
        <w:rPr>
          <w:rFonts w:ascii="メイリオ" w:eastAsia="メイリオ" w:hAnsi="メイリオ" w:hint="eastAsia"/>
        </w:rPr>
        <w:t xml:space="preserve">　本プロポーザルに関して説明会は実施しない。</w:t>
      </w:r>
    </w:p>
    <w:p w:rsidR="003F6DF0" w:rsidRDefault="003F6DF0" w:rsidP="00C61F75">
      <w:pPr>
        <w:spacing w:line="360" w:lineRule="exact"/>
        <w:rPr>
          <w:rFonts w:ascii="メイリオ" w:eastAsia="メイリオ" w:hAnsi="メイリオ"/>
        </w:rPr>
      </w:pPr>
    </w:p>
    <w:p w:rsidR="003F6DF0" w:rsidRDefault="009241CA" w:rsidP="00C61F75">
      <w:pPr>
        <w:spacing w:line="360" w:lineRule="exact"/>
        <w:rPr>
          <w:rFonts w:ascii="メイリオ" w:eastAsia="メイリオ" w:hAnsi="メイリオ"/>
        </w:rPr>
      </w:pPr>
      <w:r>
        <w:rPr>
          <w:rFonts w:ascii="メイリオ" w:eastAsia="メイリオ" w:hAnsi="メイリオ" w:hint="eastAsia"/>
        </w:rPr>
        <w:t>６．参加表明手続</w:t>
      </w:r>
    </w:p>
    <w:p w:rsidR="009241CA" w:rsidRDefault="009241CA" w:rsidP="00C61F75">
      <w:pPr>
        <w:spacing w:line="360" w:lineRule="exact"/>
        <w:rPr>
          <w:rFonts w:ascii="メイリオ" w:eastAsia="メイリオ" w:hAnsi="メイリオ"/>
        </w:rPr>
      </w:pPr>
      <w:r>
        <w:rPr>
          <w:rFonts w:ascii="メイリオ" w:eastAsia="メイリオ" w:hAnsi="メイリオ" w:hint="eastAsia"/>
        </w:rPr>
        <w:t>⑴　提出書類</w:t>
      </w:r>
    </w:p>
    <w:p w:rsidR="00CB16D2" w:rsidRDefault="00CB16D2" w:rsidP="00C61F75">
      <w:pPr>
        <w:spacing w:line="360" w:lineRule="exact"/>
        <w:rPr>
          <w:rFonts w:ascii="メイリオ" w:eastAsia="メイリオ" w:hAnsi="メイリオ"/>
        </w:rPr>
      </w:pPr>
      <w:r>
        <w:rPr>
          <w:rFonts w:ascii="メイリオ" w:eastAsia="メイリオ" w:hAnsi="メイリオ" w:hint="eastAsia"/>
        </w:rPr>
        <w:t xml:space="preserve">　ア　プロポーザル方式参加表明書</w:t>
      </w:r>
    </w:p>
    <w:p w:rsidR="00CB16D2" w:rsidRDefault="00CB16D2" w:rsidP="00C61F75">
      <w:pPr>
        <w:spacing w:line="360" w:lineRule="exact"/>
        <w:rPr>
          <w:rFonts w:ascii="メイリオ" w:eastAsia="メイリオ" w:hAnsi="メイリオ"/>
        </w:rPr>
      </w:pPr>
      <w:r>
        <w:rPr>
          <w:rFonts w:ascii="メイリオ" w:eastAsia="メイリオ" w:hAnsi="メイリオ" w:hint="eastAsia"/>
        </w:rPr>
        <w:t xml:space="preserve">　イ　誓約書</w:t>
      </w:r>
    </w:p>
    <w:p w:rsidR="00CB16D2" w:rsidRDefault="009527AC" w:rsidP="00C61F75">
      <w:pPr>
        <w:spacing w:line="360" w:lineRule="exact"/>
        <w:rPr>
          <w:rFonts w:ascii="メイリオ" w:eastAsia="メイリオ" w:hAnsi="メイリオ"/>
        </w:rPr>
      </w:pPr>
      <w:r>
        <w:rPr>
          <w:rFonts w:ascii="メイリオ" w:eastAsia="メイリオ" w:hAnsi="メイリオ" w:hint="eastAsia"/>
        </w:rPr>
        <w:t xml:space="preserve">　</w:t>
      </w:r>
      <w:r w:rsidR="00A71161">
        <w:rPr>
          <w:rFonts w:ascii="メイリオ" w:eastAsia="メイリオ" w:hAnsi="メイリオ" w:hint="eastAsia"/>
        </w:rPr>
        <w:t>ウ</w:t>
      </w:r>
      <w:r w:rsidR="00CB16D2">
        <w:rPr>
          <w:rFonts w:ascii="メイリオ" w:eastAsia="メイリオ" w:hAnsi="メイリオ" w:hint="eastAsia"/>
        </w:rPr>
        <w:t xml:space="preserve">　プロポーザル方式参加資格確認結果通知書の返信用封筒　１枚</w:t>
      </w:r>
    </w:p>
    <w:p w:rsidR="00CB16D2" w:rsidRDefault="00CB16D2" w:rsidP="00CB16D2">
      <w:pPr>
        <w:spacing w:line="360" w:lineRule="exact"/>
        <w:ind w:left="630" w:hangingChars="300" w:hanging="630"/>
        <w:rPr>
          <w:rFonts w:ascii="メイリオ" w:eastAsia="メイリオ" w:hAnsi="メイリオ"/>
        </w:rPr>
      </w:pPr>
      <w:r>
        <w:rPr>
          <w:rFonts w:ascii="メイリオ" w:eastAsia="メイリオ" w:hAnsi="メイリオ" w:hint="eastAsia"/>
        </w:rPr>
        <w:t xml:space="preserve">　　※定形サイズの封筒を使用し、通知書郵送先の宛先を明記のうえ、８０円切手を貼付のこと。</w:t>
      </w:r>
    </w:p>
    <w:p w:rsidR="0038345B" w:rsidRDefault="00CB16D2" w:rsidP="00C61F75">
      <w:pPr>
        <w:spacing w:line="360" w:lineRule="exact"/>
        <w:rPr>
          <w:rFonts w:ascii="メイリオ" w:eastAsia="メイリオ" w:hAnsi="メイリオ"/>
        </w:rPr>
      </w:pPr>
      <w:r>
        <w:rPr>
          <w:rFonts w:ascii="メイリオ" w:eastAsia="メイリオ" w:hAnsi="メイリオ" w:hint="eastAsia"/>
        </w:rPr>
        <w:t>⑵　提出先</w:t>
      </w:r>
      <w:r>
        <w:rPr>
          <w:rFonts w:ascii="メイリオ" w:eastAsia="メイリオ" w:hAnsi="メイリオ"/>
        </w:rPr>
        <w:tab/>
      </w:r>
      <w:r w:rsidR="0038345B">
        <w:rPr>
          <w:rFonts w:ascii="メイリオ" w:eastAsia="メイリオ" w:hAnsi="メイリオ" w:hint="eastAsia"/>
        </w:rPr>
        <w:t>〒2</w:t>
      </w:r>
      <w:r w:rsidR="0038345B">
        <w:rPr>
          <w:rFonts w:ascii="メイリオ" w:eastAsia="メイリオ" w:hAnsi="メイリオ"/>
        </w:rPr>
        <w:t>52-8566</w:t>
      </w:r>
      <w:r w:rsidR="0038345B">
        <w:rPr>
          <w:rFonts w:ascii="メイリオ" w:eastAsia="メイリオ" w:hAnsi="メイリオ" w:hint="eastAsia"/>
        </w:rPr>
        <w:t xml:space="preserve">　座間市緑ケ丘一丁目１番１号</w:t>
      </w:r>
    </w:p>
    <w:p w:rsidR="00CB16D2" w:rsidRDefault="00CB16D2" w:rsidP="0038345B">
      <w:pPr>
        <w:spacing w:line="360" w:lineRule="exact"/>
        <w:ind w:left="836" w:firstLine="840"/>
        <w:rPr>
          <w:rFonts w:ascii="メイリオ" w:eastAsia="メイリオ" w:hAnsi="メイリオ"/>
        </w:rPr>
      </w:pPr>
      <w:r>
        <w:rPr>
          <w:rFonts w:ascii="メイリオ" w:eastAsia="メイリオ" w:hAnsi="メイリオ" w:hint="eastAsia"/>
        </w:rPr>
        <w:t>座間市総合政策部デジタル推進課</w:t>
      </w:r>
    </w:p>
    <w:p w:rsidR="00CB16D2" w:rsidRDefault="00456C6D" w:rsidP="00456C6D">
      <w:pPr>
        <w:spacing w:line="360" w:lineRule="exact"/>
        <w:ind w:left="1676" w:hanging="1676"/>
        <w:rPr>
          <w:rFonts w:ascii="メイリオ" w:eastAsia="メイリオ" w:hAnsi="メイリオ"/>
        </w:rPr>
      </w:pPr>
      <w:r>
        <w:rPr>
          <w:rFonts w:ascii="メイリオ" w:eastAsia="メイリオ" w:hAnsi="メイリオ" w:hint="eastAsia"/>
        </w:rPr>
        <w:t>⑶　提出方法</w:t>
      </w:r>
      <w:r>
        <w:rPr>
          <w:rFonts w:ascii="メイリオ" w:eastAsia="メイリオ" w:hAnsi="メイリオ"/>
        </w:rPr>
        <w:tab/>
      </w:r>
      <w:r>
        <w:rPr>
          <w:rFonts w:ascii="メイリオ" w:eastAsia="メイリオ" w:hAnsi="メイリオ" w:hint="eastAsia"/>
        </w:rPr>
        <w:t>持参又は郵送すること。郵送の場合は一般書留郵便又は簡易書留郵便で提出すること。</w:t>
      </w:r>
    </w:p>
    <w:p w:rsidR="00CB16D2" w:rsidRPr="00FA6DFB" w:rsidRDefault="00456C6D" w:rsidP="00C61F75">
      <w:pPr>
        <w:spacing w:line="360" w:lineRule="exact"/>
        <w:rPr>
          <w:rFonts w:ascii="メイリオ" w:eastAsia="メイリオ" w:hAnsi="メイリオ"/>
        </w:rPr>
      </w:pPr>
      <w:r>
        <w:rPr>
          <w:rFonts w:ascii="メイリオ" w:eastAsia="メイリオ" w:hAnsi="メイリオ" w:hint="eastAsia"/>
        </w:rPr>
        <w:t>⑷</w:t>
      </w:r>
      <w:r w:rsidR="00520283">
        <w:rPr>
          <w:rFonts w:ascii="メイリオ" w:eastAsia="メイリオ" w:hAnsi="メイリオ" w:hint="eastAsia"/>
        </w:rPr>
        <w:t xml:space="preserve">　提出期限</w:t>
      </w:r>
      <w:r w:rsidR="00520283">
        <w:rPr>
          <w:rFonts w:ascii="メイリオ" w:eastAsia="メイリオ" w:hAnsi="メイリオ"/>
        </w:rPr>
        <w:tab/>
      </w:r>
      <w:r w:rsidR="00520283">
        <w:rPr>
          <w:rFonts w:ascii="メイリオ" w:eastAsia="メイリオ" w:hAnsi="メイリオ" w:hint="eastAsia"/>
        </w:rPr>
        <w:t>令和７年</w:t>
      </w:r>
      <w:r w:rsidR="0086208E" w:rsidRPr="00FA6DFB">
        <w:rPr>
          <w:rFonts w:ascii="メイリオ" w:eastAsia="メイリオ" w:hAnsi="メイリオ" w:hint="eastAsia"/>
        </w:rPr>
        <w:t>２月</w:t>
      </w:r>
      <w:r w:rsidR="00FA6DFB" w:rsidRPr="00FA6DFB">
        <w:rPr>
          <w:rFonts w:ascii="メイリオ" w:eastAsia="メイリオ" w:hAnsi="メイリオ" w:hint="eastAsia"/>
        </w:rPr>
        <w:t>１４</w:t>
      </w:r>
      <w:r w:rsidR="0086208E" w:rsidRPr="00FA6DFB">
        <w:rPr>
          <w:rFonts w:ascii="メイリオ" w:eastAsia="メイリオ" w:hAnsi="メイリオ" w:hint="eastAsia"/>
        </w:rPr>
        <w:t>日（金</w:t>
      </w:r>
      <w:r w:rsidR="00520283" w:rsidRPr="00FA6DFB">
        <w:rPr>
          <w:rFonts w:ascii="メイリオ" w:eastAsia="メイリオ" w:hAnsi="メイリオ" w:hint="eastAsia"/>
        </w:rPr>
        <w:t>）午後５時１５分まで</w:t>
      </w:r>
    </w:p>
    <w:p w:rsidR="00CB16D2" w:rsidRPr="00FA6DFB" w:rsidRDefault="00520283" w:rsidP="00C61F75">
      <w:pPr>
        <w:spacing w:line="360" w:lineRule="exact"/>
        <w:rPr>
          <w:rFonts w:ascii="メイリオ" w:eastAsia="メイリオ" w:hAnsi="メイリオ"/>
        </w:rPr>
      </w:pPr>
      <w:r w:rsidRPr="00FA6DFB">
        <w:rPr>
          <w:rFonts w:ascii="メイリオ" w:eastAsia="メイリオ" w:hAnsi="メイリオ" w:hint="eastAsia"/>
        </w:rPr>
        <w:t>⑸　参加資格要件の確認結果</w:t>
      </w:r>
    </w:p>
    <w:p w:rsidR="00877740" w:rsidRPr="00FA6DFB" w:rsidRDefault="00BC51AC" w:rsidP="00C61F75">
      <w:pPr>
        <w:spacing w:line="360" w:lineRule="exact"/>
        <w:rPr>
          <w:rFonts w:ascii="メイリオ" w:eastAsia="メイリオ" w:hAnsi="メイリオ"/>
        </w:rPr>
      </w:pPr>
      <w:r w:rsidRPr="00FA6DFB">
        <w:rPr>
          <w:rFonts w:ascii="メイリオ" w:eastAsia="メイリオ" w:hAnsi="メイリオ" w:hint="eastAsia"/>
        </w:rPr>
        <w:t xml:space="preserve">　令和７年</w:t>
      </w:r>
      <w:r w:rsidR="0086208E" w:rsidRPr="00FA6DFB">
        <w:rPr>
          <w:rFonts w:ascii="メイリオ" w:eastAsia="メイリオ" w:hAnsi="メイリオ" w:hint="eastAsia"/>
        </w:rPr>
        <w:t>２月</w:t>
      </w:r>
      <w:r w:rsidR="00FA6DFB" w:rsidRPr="00FA6DFB">
        <w:rPr>
          <w:rFonts w:ascii="メイリオ" w:eastAsia="メイリオ" w:hAnsi="メイリオ" w:hint="eastAsia"/>
        </w:rPr>
        <w:t>１９</w:t>
      </w:r>
      <w:r w:rsidR="0086208E" w:rsidRPr="00FA6DFB">
        <w:rPr>
          <w:rFonts w:ascii="メイリオ" w:eastAsia="メイリオ" w:hAnsi="メイリオ" w:hint="eastAsia"/>
        </w:rPr>
        <w:t>日（水</w:t>
      </w:r>
      <w:r w:rsidRPr="00FA6DFB">
        <w:rPr>
          <w:rFonts w:ascii="メイリオ" w:eastAsia="メイリオ" w:hAnsi="メイリオ" w:hint="eastAsia"/>
        </w:rPr>
        <w:t>）にプロポーザル方式参加資格確認結果通知書を送付する。</w:t>
      </w:r>
    </w:p>
    <w:p w:rsidR="00520283" w:rsidRPr="00FA6DFB" w:rsidRDefault="00520283" w:rsidP="00C61F75">
      <w:pPr>
        <w:spacing w:line="360" w:lineRule="exact"/>
        <w:rPr>
          <w:rFonts w:ascii="メイリオ" w:eastAsia="メイリオ" w:hAnsi="メイリオ"/>
        </w:rPr>
      </w:pPr>
    </w:p>
    <w:p w:rsidR="00520283" w:rsidRPr="00FA6DFB" w:rsidRDefault="00BC51AC" w:rsidP="00C61F75">
      <w:pPr>
        <w:spacing w:line="360" w:lineRule="exact"/>
        <w:rPr>
          <w:rFonts w:ascii="メイリオ" w:eastAsia="メイリオ" w:hAnsi="メイリオ"/>
        </w:rPr>
      </w:pPr>
      <w:r w:rsidRPr="00FA6DFB">
        <w:rPr>
          <w:rFonts w:ascii="メイリオ" w:eastAsia="メイリオ" w:hAnsi="メイリオ" w:hint="eastAsia"/>
        </w:rPr>
        <w:t>７．提案書</w:t>
      </w:r>
      <w:r w:rsidR="00DE4DC1" w:rsidRPr="00FA6DFB">
        <w:rPr>
          <w:rFonts w:ascii="メイリオ" w:eastAsia="メイリオ" w:hAnsi="メイリオ" w:hint="eastAsia"/>
        </w:rPr>
        <w:t>等</w:t>
      </w:r>
      <w:r w:rsidRPr="00FA6DFB">
        <w:rPr>
          <w:rFonts w:ascii="メイリオ" w:eastAsia="メイリオ" w:hAnsi="メイリオ" w:hint="eastAsia"/>
        </w:rPr>
        <w:t>の受付</w:t>
      </w:r>
    </w:p>
    <w:p w:rsidR="00520283" w:rsidRPr="00FA6DFB" w:rsidRDefault="00BC51AC" w:rsidP="00C61F75">
      <w:pPr>
        <w:spacing w:line="360" w:lineRule="exact"/>
        <w:rPr>
          <w:rFonts w:ascii="メイリオ" w:eastAsia="メイリオ" w:hAnsi="メイリオ"/>
        </w:rPr>
      </w:pPr>
      <w:r w:rsidRPr="00FA6DFB">
        <w:rPr>
          <w:rFonts w:ascii="メイリオ" w:eastAsia="メイリオ" w:hAnsi="メイリオ" w:hint="eastAsia"/>
        </w:rPr>
        <w:t xml:space="preserve">　参加資格要件の確認の結果、参加資格を有すると認められた者から、次のとおり提案書</w:t>
      </w:r>
      <w:r w:rsidR="00DE4DC1" w:rsidRPr="00FA6DFB">
        <w:rPr>
          <w:rFonts w:ascii="メイリオ" w:eastAsia="メイリオ" w:hAnsi="メイリオ" w:hint="eastAsia"/>
        </w:rPr>
        <w:t>等</w:t>
      </w:r>
      <w:r w:rsidRPr="00FA6DFB">
        <w:rPr>
          <w:rFonts w:ascii="メイリオ" w:eastAsia="メイリオ" w:hAnsi="メイリオ" w:hint="eastAsia"/>
        </w:rPr>
        <w:t>を受け付けるものとする。</w:t>
      </w:r>
    </w:p>
    <w:p w:rsidR="00DE4DC1" w:rsidRPr="00FA6DFB" w:rsidRDefault="00BC51AC" w:rsidP="00DE4DC1">
      <w:pPr>
        <w:spacing w:line="360" w:lineRule="exact"/>
        <w:rPr>
          <w:rFonts w:ascii="メイリオ" w:eastAsia="メイリオ" w:hAnsi="メイリオ"/>
        </w:rPr>
      </w:pPr>
      <w:r w:rsidRPr="00FA6DFB">
        <w:rPr>
          <w:rFonts w:ascii="メイリオ" w:eastAsia="メイリオ" w:hAnsi="メイリオ" w:hint="eastAsia"/>
        </w:rPr>
        <w:t>⑴　提出書類</w:t>
      </w:r>
      <w:r w:rsidR="00DE4DC1" w:rsidRPr="00FA6DFB">
        <w:rPr>
          <w:rFonts w:ascii="メイリオ" w:eastAsia="メイリオ" w:hAnsi="メイリオ"/>
        </w:rPr>
        <w:tab/>
      </w:r>
      <w:r w:rsidRPr="00FA6DFB">
        <w:rPr>
          <w:rFonts w:ascii="メイリオ" w:eastAsia="メイリオ" w:hAnsi="メイリオ" w:hint="eastAsia"/>
        </w:rPr>
        <w:t>提案書</w:t>
      </w:r>
      <w:r w:rsidRPr="00FA6DFB">
        <w:rPr>
          <w:rFonts w:ascii="メイリオ" w:eastAsia="メイリオ" w:hAnsi="メイリオ"/>
        </w:rPr>
        <w:tab/>
      </w:r>
      <w:r w:rsidR="00037A86">
        <w:rPr>
          <w:rFonts w:ascii="メイリオ" w:eastAsia="メイリオ" w:hAnsi="メイリオ" w:hint="eastAsia"/>
        </w:rPr>
        <w:t>５</w:t>
      </w:r>
      <w:r w:rsidRPr="00FA6DFB">
        <w:rPr>
          <w:rFonts w:ascii="メイリオ" w:eastAsia="メイリオ" w:hAnsi="メイリオ" w:hint="eastAsia"/>
        </w:rPr>
        <w:t>部</w:t>
      </w:r>
      <w:r w:rsidR="00BF13E2" w:rsidRPr="00FA6DFB">
        <w:rPr>
          <w:rFonts w:ascii="メイリオ" w:eastAsia="メイリオ" w:hAnsi="メイリオ" w:hint="eastAsia"/>
        </w:rPr>
        <w:t>（</w:t>
      </w:r>
      <w:r w:rsidRPr="00FA6DFB">
        <w:rPr>
          <w:rFonts w:ascii="メイリオ" w:eastAsia="メイリオ" w:hAnsi="メイリオ" w:hint="eastAsia"/>
        </w:rPr>
        <w:t>A</w:t>
      </w:r>
      <w:r w:rsidR="00BF13E2" w:rsidRPr="00FA6DFB">
        <w:rPr>
          <w:rFonts w:ascii="メイリオ" w:eastAsia="メイリオ" w:hAnsi="メイリオ" w:hint="eastAsia"/>
        </w:rPr>
        <w:t>４用紙で作成したもの）</w:t>
      </w:r>
    </w:p>
    <w:p w:rsidR="00BC51AC" w:rsidRPr="00FA6DFB" w:rsidRDefault="00BC51AC" w:rsidP="00C61F75">
      <w:pPr>
        <w:spacing w:line="360" w:lineRule="exact"/>
        <w:rPr>
          <w:rFonts w:ascii="メイリオ" w:eastAsia="メイリオ" w:hAnsi="メイリオ"/>
        </w:rPr>
      </w:pPr>
      <w:r w:rsidRPr="00FA6DFB">
        <w:rPr>
          <w:rFonts w:ascii="メイリオ" w:eastAsia="メイリオ" w:hAnsi="メイリオ" w:hint="eastAsia"/>
        </w:rPr>
        <w:t>⑵　提出先</w:t>
      </w:r>
      <w:r w:rsidRPr="00FA6DFB">
        <w:rPr>
          <w:rFonts w:ascii="メイリオ" w:eastAsia="メイリオ" w:hAnsi="メイリオ"/>
        </w:rPr>
        <w:tab/>
      </w:r>
      <w:r w:rsidRPr="00FA6DFB">
        <w:rPr>
          <w:rFonts w:ascii="メイリオ" w:eastAsia="メイリオ" w:hAnsi="メイリオ" w:hint="eastAsia"/>
        </w:rPr>
        <w:t>座間市総合政策部デジタル推進課</w:t>
      </w:r>
    </w:p>
    <w:p w:rsidR="00BC51AC" w:rsidRPr="00FA6DFB" w:rsidRDefault="007B41D0" w:rsidP="007B41D0">
      <w:pPr>
        <w:spacing w:line="360" w:lineRule="exact"/>
        <w:ind w:left="1676" w:hanging="1676"/>
        <w:rPr>
          <w:rFonts w:ascii="メイリオ" w:eastAsia="メイリオ" w:hAnsi="メイリオ"/>
        </w:rPr>
      </w:pPr>
      <w:r w:rsidRPr="00FA6DFB">
        <w:rPr>
          <w:rFonts w:ascii="メイリオ" w:eastAsia="メイリオ" w:hAnsi="メイリオ" w:hint="eastAsia"/>
        </w:rPr>
        <w:t>⑶　提出方法</w:t>
      </w:r>
      <w:r w:rsidRPr="00FA6DFB">
        <w:rPr>
          <w:rFonts w:ascii="メイリオ" w:eastAsia="メイリオ" w:hAnsi="メイリオ"/>
        </w:rPr>
        <w:tab/>
      </w:r>
      <w:r w:rsidRPr="00FA6DFB">
        <w:rPr>
          <w:rFonts w:ascii="メイリオ" w:eastAsia="メイリオ" w:hAnsi="メイリオ" w:hint="eastAsia"/>
        </w:rPr>
        <w:t>座間市総合政策部デジタル推進課に持参又は郵送すること。郵送の場合は一般書留郵便又は簡易書留郵便で提出すること。</w:t>
      </w:r>
    </w:p>
    <w:p w:rsidR="00BC51AC" w:rsidRDefault="007B41D0" w:rsidP="00444FF7">
      <w:pPr>
        <w:spacing w:line="360" w:lineRule="exact"/>
        <w:ind w:left="1676" w:hanging="1676"/>
        <w:rPr>
          <w:rFonts w:ascii="メイリオ" w:eastAsia="メイリオ" w:hAnsi="メイリオ"/>
        </w:rPr>
      </w:pPr>
      <w:r w:rsidRPr="00FA6DFB">
        <w:rPr>
          <w:rFonts w:ascii="メイリオ" w:eastAsia="メイリオ" w:hAnsi="メイリオ" w:hint="eastAsia"/>
        </w:rPr>
        <w:t>⑷　提出期間</w:t>
      </w:r>
      <w:r w:rsidRPr="00FA6DFB">
        <w:rPr>
          <w:rFonts w:ascii="メイリオ" w:eastAsia="メイリオ" w:hAnsi="メイリオ"/>
        </w:rPr>
        <w:tab/>
      </w:r>
      <w:r w:rsidRPr="00FA6DFB">
        <w:rPr>
          <w:rFonts w:ascii="メイリオ" w:eastAsia="メイリオ" w:hAnsi="メイリオ" w:hint="eastAsia"/>
        </w:rPr>
        <w:t>令和７年</w:t>
      </w:r>
      <w:r w:rsidR="0086208E" w:rsidRPr="00FA6DFB">
        <w:rPr>
          <w:rFonts w:ascii="メイリオ" w:eastAsia="メイリオ" w:hAnsi="メイリオ" w:hint="eastAsia"/>
        </w:rPr>
        <w:t>２月</w:t>
      </w:r>
      <w:r w:rsidR="00F55137" w:rsidRPr="00FA6DFB">
        <w:rPr>
          <w:rFonts w:ascii="メイリオ" w:eastAsia="メイリオ" w:hAnsi="メイリオ" w:hint="eastAsia"/>
        </w:rPr>
        <w:t>１９</w:t>
      </w:r>
      <w:r w:rsidR="0086208E" w:rsidRPr="00FA6DFB">
        <w:rPr>
          <w:rFonts w:ascii="メイリオ" w:eastAsia="メイリオ" w:hAnsi="メイリオ" w:hint="eastAsia"/>
        </w:rPr>
        <w:t>日（</w:t>
      </w:r>
      <w:r w:rsidR="007B3CD4" w:rsidRPr="00FA6DFB">
        <w:rPr>
          <w:rFonts w:ascii="メイリオ" w:eastAsia="メイリオ" w:hAnsi="メイリオ" w:hint="eastAsia"/>
        </w:rPr>
        <w:t>水</w:t>
      </w:r>
      <w:r w:rsidRPr="00FA6DFB">
        <w:rPr>
          <w:rFonts w:ascii="メイリオ" w:eastAsia="メイリオ" w:hAnsi="メイリオ" w:hint="eastAsia"/>
        </w:rPr>
        <w:t>）午前８時３０分から令和７年</w:t>
      </w:r>
      <w:r w:rsidR="0086208E" w:rsidRPr="00FA6DFB">
        <w:rPr>
          <w:rFonts w:ascii="メイリオ" w:eastAsia="メイリオ" w:hAnsi="メイリオ" w:hint="eastAsia"/>
        </w:rPr>
        <w:t>３月</w:t>
      </w:r>
      <w:r w:rsidR="00F55137" w:rsidRPr="00FA6DFB">
        <w:rPr>
          <w:rFonts w:ascii="メイリオ" w:eastAsia="メイリオ" w:hAnsi="メイリオ" w:hint="eastAsia"/>
        </w:rPr>
        <w:t>１１</w:t>
      </w:r>
      <w:r w:rsidR="007B3CD4" w:rsidRPr="00FA6DFB">
        <w:rPr>
          <w:rFonts w:ascii="メイリオ" w:eastAsia="メイリオ" w:hAnsi="メイリオ" w:hint="eastAsia"/>
        </w:rPr>
        <w:t>日（</w:t>
      </w:r>
      <w:r w:rsidR="00F55137" w:rsidRPr="00FA6DFB">
        <w:rPr>
          <w:rFonts w:ascii="メイリオ" w:eastAsia="メイリオ" w:hAnsi="メイリオ" w:hint="eastAsia"/>
        </w:rPr>
        <w:t>火）</w:t>
      </w:r>
      <w:r w:rsidR="00444FF7" w:rsidRPr="00FA6DFB">
        <w:rPr>
          <w:rFonts w:ascii="メイリオ" w:eastAsia="メイリオ" w:hAnsi="メイリオ" w:hint="eastAsia"/>
        </w:rPr>
        <w:t>午後５時１５分まで（市役所の閉庁日を除く。）</w:t>
      </w:r>
    </w:p>
    <w:p w:rsidR="00CD3950" w:rsidRPr="00FA6DFB" w:rsidRDefault="00CD3950" w:rsidP="00444FF7">
      <w:pPr>
        <w:spacing w:line="360" w:lineRule="exact"/>
        <w:ind w:left="1676" w:hanging="1676"/>
        <w:rPr>
          <w:rFonts w:ascii="メイリオ" w:eastAsia="メイリオ" w:hAnsi="メイリオ"/>
        </w:rPr>
      </w:pPr>
    </w:p>
    <w:p w:rsidR="00BC51AC" w:rsidRPr="00FA6DFB" w:rsidRDefault="00444FF7" w:rsidP="00C61F75">
      <w:pPr>
        <w:spacing w:line="360" w:lineRule="exact"/>
        <w:rPr>
          <w:rFonts w:ascii="メイリオ" w:eastAsia="メイリオ" w:hAnsi="メイリオ"/>
        </w:rPr>
      </w:pPr>
      <w:r w:rsidRPr="00FA6DFB">
        <w:rPr>
          <w:rFonts w:ascii="メイリオ" w:eastAsia="メイリオ" w:hAnsi="メイリオ" w:hint="eastAsia"/>
        </w:rPr>
        <w:t>８．提案書に関する質問と回答</w:t>
      </w:r>
    </w:p>
    <w:p w:rsidR="00BC51AC" w:rsidRPr="00FA6DFB" w:rsidRDefault="00D41F08" w:rsidP="00C61F75">
      <w:pPr>
        <w:spacing w:line="360" w:lineRule="exact"/>
        <w:rPr>
          <w:rFonts w:ascii="メイリオ" w:eastAsia="メイリオ" w:hAnsi="メイリオ"/>
        </w:rPr>
      </w:pPr>
      <w:r w:rsidRPr="00FA6DFB">
        <w:rPr>
          <w:rFonts w:ascii="メイリオ" w:eastAsia="メイリオ" w:hAnsi="メイリオ" w:hint="eastAsia"/>
        </w:rPr>
        <w:t xml:space="preserve">　提案書の作成にあたっての質問を持参</w:t>
      </w:r>
      <w:r w:rsidR="005B27FB" w:rsidRPr="00FA6DFB">
        <w:rPr>
          <w:rFonts w:ascii="メイリオ" w:eastAsia="メイリオ" w:hAnsi="メイリオ" w:hint="eastAsia"/>
        </w:rPr>
        <w:t>又は</w:t>
      </w:r>
      <w:r w:rsidRPr="00FA6DFB">
        <w:rPr>
          <w:rFonts w:ascii="メイリオ" w:eastAsia="メイリオ" w:hAnsi="メイリオ" w:hint="eastAsia"/>
        </w:rPr>
        <w:t>電子メールにより受け付ける。</w:t>
      </w:r>
    </w:p>
    <w:p w:rsidR="00D41F08" w:rsidRPr="00FA6DFB" w:rsidRDefault="00D41F08" w:rsidP="00D41F08">
      <w:pPr>
        <w:spacing w:line="360" w:lineRule="exact"/>
        <w:ind w:left="1890" w:hangingChars="900" w:hanging="1890"/>
        <w:rPr>
          <w:rFonts w:ascii="メイリオ" w:eastAsia="メイリオ" w:hAnsi="メイリオ"/>
        </w:rPr>
      </w:pPr>
      <w:r w:rsidRPr="00FA6DFB">
        <w:rPr>
          <w:rFonts w:ascii="メイリオ" w:eastAsia="メイリオ" w:hAnsi="メイリオ" w:hint="eastAsia"/>
        </w:rPr>
        <w:t>⑴　質問受付期間　令和７年</w:t>
      </w:r>
      <w:r w:rsidR="007B3CD4" w:rsidRPr="00FA6DFB">
        <w:rPr>
          <w:rFonts w:ascii="メイリオ" w:eastAsia="メイリオ" w:hAnsi="メイリオ" w:hint="eastAsia"/>
        </w:rPr>
        <w:t>２月</w:t>
      </w:r>
      <w:r w:rsidR="00F55137" w:rsidRPr="00FA6DFB">
        <w:rPr>
          <w:rFonts w:ascii="メイリオ" w:eastAsia="メイリオ" w:hAnsi="メイリオ" w:hint="eastAsia"/>
        </w:rPr>
        <w:t>１９</w:t>
      </w:r>
      <w:r w:rsidR="007B3CD4" w:rsidRPr="00FA6DFB">
        <w:rPr>
          <w:rFonts w:ascii="メイリオ" w:eastAsia="メイリオ" w:hAnsi="メイリオ" w:hint="eastAsia"/>
        </w:rPr>
        <w:t>日（水</w:t>
      </w:r>
      <w:r w:rsidRPr="00FA6DFB">
        <w:rPr>
          <w:rFonts w:ascii="メイリオ" w:eastAsia="メイリオ" w:hAnsi="メイリオ" w:hint="eastAsia"/>
        </w:rPr>
        <w:t>）午前８時３０分から令和７年</w:t>
      </w:r>
      <w:r w:rsidR="00F55137" w:rsidRPr="00FA6DFB">
        <w:rPr>
          <w:rFonts w:ascii="メイリオ" w:eastAsia="メイリオ" w:hAnsi="メイリオ" w:hint="eastAsia"/>
        </w:rPr>
        <w:t>２</w:t>
      </w:r>
      <w:r w:rsidR="007B3CD4" w:rsidRPr="00FA6DFB">
        <w:rPr>
          <w:rFonts w:ascii="メイリオ" w:eastAsia="メイリオ" w:hAnsi="メイリオ" w:hint="eastAsia"/>
        </w:rPr>
        <w:t>月</w:t>
      </w:r>
      <w:r w:rsidR="00F55137" w:rsidRPr="00FA6DFB">
        <w:rPr>
          <w:rFonts w:ascii="メイリオ" w:eastAsia="メイリオ" w:hAnsi="メイリオ" w:hint="eastAsia"/>
        </w:rPr>
        <w:t>２８</w:t>
      </w:r>
      <w:r w:rsidR="007B3CD4" w:rsidRPr="00FA6DFB">
        <w:rPr>
          <w:rFonts w:ascii="メイリオ" w:eastAsia="メイリオ" w:hAnsi="メイリオ" w:hint="eastAsia"/>
        </w:rPr>
        <w:t>日（</w:t>
      </w:r>
      <w:r w:rsidR="00F55137" w:rsidRPr="00FA6DFB">
        <w:rPr>
          <w:rFonts w:ascii="メイリオ" w:eastAsia="メイリオ" w:hAnsi="メイリオ" w:hint="eastAsia"/>
        </w:rPr>
        <w:t>金</w:t>
      </w:r>
      <w:r w:rsidRPr="00FA6DFB">
        <w:rPr>
          <w:rFonts w:ascii="メイリオ" w:eastAsia="メイリオ" w:hAnsi="メイリオ" w:hint="eastAsia"/>
        </w:rPr>
        <w:t>）午後５時１５分まで（市役所の閉庁日を除く。）</w:t>
      </w:r>
    </w:p>
    <w:p w:rsidR="00D41F08" w:rsidRPr="00FA6DFB" w:rsidRDefault="00D41F08" w:rsidP="00C61F75">
      <w:pPr>
        <w:spacing w:line="360" w:lineRule="exact"/>
        <w:rPr>
          <w:rFonts w:ascii="メイリオ" w:eastAsia="メイリオ" w:hAnsi="メイリオ"/>
        </w:rPr>
      </w:pPr>
      <w:r w:rsidRPr="00FA6DFB">
        <w:rPr>
          <w:rFonts w:ascii="メイリオ" w:eastAsia="メイリオ" w:hAnsi="メイリオ" w:hint="eastAsia"/>
        </w:rPr>
        <w:t>⑵　E</w:t>
      </w:r>
      <w:r w:rsidRPr="00FA6DFB">
        <w:rPr>
          <w:rFonts w:ascii="メイリオ" w:eastAsia="メイリオ" w:hAnsi="メイリオ"/>
        </w:rPr>
        <w:t>-mail</w:t>
      </w:r>
      <w:r w:rsidRPr="00FA6DFB">
        <w:rPr>
          <w:rFonts w:ascii="メイリオ" w:eastAsia="メイリオ" w:hAnsi="メイリオ" w:hint="eastAsia"/>
        </w:rPr>
        <w:t xml:space="preserve">　</w:t>
      </w:r>
      <w:r w:rsidR="006E4D7E" w:rsidRPr="00FA6DFB">
        <w:rPr>
          <w:rFonts w:ascii="メイリオ" w:eastAsia="メイリオ" w:hAnsi="メイリオ"/>
        </w:rPr>
        <w:t>bango_zama@city.zama.kanagawa.jp</w:t>
      </w:r>
    </w:p>
    <w:p w:rsidR="00D41F08" w:rsidRPr="00FA6DFB" w:rsidRDefault="00EA39BD" w:rsidP="00C61F75">
      <w:pPr>
        <w:spacing w:line="360" w:lineRule="exact"/>
        <w:rPr>
          <w:rFonts w:ascii="メイリオ" w:eastAsia="メイリオ" w:hAnsi="メイリオ"/>
        </w:rPr>
      </w:pPr>
      <w:r w:rsidRPr="00FA6DFB">
        <w:rPr>
          <w:rFonts w:ascii="メイリオ" w:eastAsia="メイリオ" w:hAnsi="メイリオ" w:hint="eastAsia"/>
        </w:rPr>
        <w:t>⑶　回答方法</w:t>
      </w:r>
      <w:r w:rsidRPr="00FA6DFB">
        <w:rPr>
          <w:rFonts w:ascii="メイリオ" w:eastAsia="メイリオ" w:hAnsi="メイリオ"/>
        </w:rPr>
        <w:tab/>
      </w:r>
      <w:r w:rsidRPr="00FA6DFB">
        <w:rPr>
          <w:rFonts w:ascii="メイリオ" w:eastAsia="メイリオ" w:hAnsi="メイリオ" w:hint="eastAsia"/>
        </w:rPr>
        <w:t>市ホームページに随時掲載する。</w:t>
      </w:r>
    </w:p>
    <w:p w:rsidR="00EA39BD" w:rsidRPr="00FA6DFB" w:rsidRDefault="00EA39BD" w:rsidP="00C61F75">
      <w:pPr>
        <w:spacing w:line="360" w:lineRule="exact"/>
        <w:rPr>
          <w:rFonts w:ascii="メイリオ" w:eastAsia="メイリオ" w:hAnsi="メイリオ"/>
        </w:rPr>
      </w:pPr>
      <w:r w:rsidRPr="00FA6DFB">
        <w:rPr>
          <w:rFonts w:ascii="メイリオ" w:eastAsia="メイリオ" w:hAnsi="メイリオ" w:hint="eastAsia"/>
        </w:rPr>
        <w:t>⑷　連絡先</w:t>
      </w:r>
      <w:r w:rsidRPr="00FA6DFB">
        <w:rPr>
          <w:rFonts w:ascii="メイリオ" w:eastAsia="メイリオ" w:hAnsi="メイリオ"/>
        </w:rPr>
        <w:tab/>
      </w:r>
      <w:r w:rsidRPr="00FA6DFB">
        <w:rPr>
          <w:rFonts w:ascii="メイリオ" w:eastAsia="メイリオ" w:hAnsi="メイリオ" w:hint="eastAsia"/>
        </w:rPr>
        <w:t>座間市総合政策部デジタル推進課マイナンバー係</w:t>
      </w:r>
    </w:p>
    <w:p w:rsidR="00EA39BD" w:rsidRPr="00FA6DFB" w:rsidRDefault="00EA39BD" w:rsidP="00C61F75">
      <w:pPr>
        <w:spacing w:line="360" w:lineRule="exact"/>
        <w:rPr>
          <w:rFonts w:ascii="メイリオ" w:eastAsia="メイリオ" w:hAnsi="メイリオ"/>
        </w:rPr>
      </w:pPr>
      <w:r w:rsidRPr="00FA6DFB">
        <w:rPr>
          <w:rFonts w:ascii="メイリオ" w:eastAsia="メイリオ" w:hAnsi="メイリオ"/>
        </w:rPr>
        <w:tab/>
      </w:r>
      <w:r w:rsidRPr="00FA6DFB">
        <w:rPr>
          <w:rFonts w:ascii="メイリオ" w:eastAsia="メイリオ" w:hAnsi="メイリオ"/>
        </w:rPr>
        <w:tab/>
      </w:r>
      <w:r w:rsidRPr="00FA6DFB">
        <w:rPr>
          <w:rFonts w:ascii="メイリオ" w:eastAsia="メイリオ" w:hAnsi="メイリオ" w:hint="eastAsia"/>
        </w:rPr>
        <w:t>電話　0</w:t>
      </w:r>
      <w:r w:rsidRPr="00FA6DFB">
        <w:rPr>
          <w:rFonts w:ascii="メイリオ" w:eastAsia="メイリオ" w:hAnsi="メイリオ"/>
        </w:rPr>
        <w:t>46-252-8006</w:t>
      </w:r>
      <w:r w:rsidRPr="00FA6DFB">
        <w:rPr>
          <w:rFonts w:ascii="メイリオ" w:eastAsia="メイリオ" w:hAnsi="メイリオ" w:hint="eastAsia"/>
        </w:rPr>
        <w:t>（直通）</w:t>
      </w:r>
    </w:p>
    <w:p w:rsidR="00EA39BD" w:rsidRPr="00FA6DFB" w:rsidRDefault="00EA39BD" w:rsidP="00C61F75">
      <w:pPr>
        <w:spacing w:line="360" w:lineRule="exact"/>
        <w:rPr>
          <w:rFonts w:ascii="メイリオ" w:eastAsia="メイリオ" w:hAnsi="メイリオ"/>
        </w:rPr>
      </w:pPr>
    </w:p>
    <w:p w:rsidR="00EA39BD" w:rsidRPr="00FA6DFB" w:rsidRDefault="00B83EC2" w:rsidP="00C61F75">
      <w:pPr>
        <w:spacing w:line="360" w:lineRule="exact"/>
        <w:rPr>
          <w:rFonts w:ascii="メイリオ" w:eastAsia="メイリオ" w:hAnsi="メイリオ"/>
        </w:rPr>
      </w:pPr>
      <w:r w:rsidRPr="00FA6DFB">
        <w:rPr>
          <w:rFonts w:ascii="メイリオ" w:eastAsia="メイリオ" w:hAnsi="メイリオ" w:hint="eastAsia"/>
        </w:rPr>
        <w:t>９．ヒアリング</w:t>
      </w:r>
    </w:p>
    <w:p w:rsidR="00B83EC2" w:rsidRPr="00FA6DFB" w:rsidRDefault="00B83EC2" w:rsidP="00C61F75">
      <w:pPr>
        <w:spacing w:line="360" w:lineRule="exact"/>
        <w:rPr>
          <w:rFonts w:ascii="メイリオ" w:eastAsia="メイリオ" w:hAnsi="メイリオ"/>
        </w:rPr>
      </w:pPr>
      <w:r w:rsidRPr="00FA6DFB">
        <w:rPr>
          <w:rFonts w:ascii="メイリオ" w:eastAsia="メイリオ" w:hAnsi="メイリオ" w:hint="eastAsia"/>
        </w:rPr>
        <w:t xml:space="preserve">　提案書の内容を評価するに当たり、</w:t>
      </w:r>
      <w:r w:rsidR="0067167C">
        <w:rPr>
          <w:rFonts w:ascii="メイリオ" w:eastAsia="メイリオ" w:hAnsi="メイリオ" w:hint="eastAsia"/>
        </w:rPr>
        <w:t>必要に応じてヒアリングを実施する。</w:t>
      </w:r>
    </w:p>
    <w:p w:rsidR="00B83EC2" w:rsidRPr="00FA6DFB" w:rsidRDefault="00B83EC2" w:rsidP="00C61F75">
      <w:pPr>
        <w:spacing w:line="360" w:lineRule="exact"/>
        <w:rPr>
          <w:rFonts w:ascii="メイリオ" w:eastAsia="メイリオ" w:hAnsi="メイリオ"/>
        </w:rPr>
      </w:pPr>
    </w:p>
    <w:p w:rsidR="00B83EC2" w:rsidRPr="00FA6DFB" w:rsidRDefault="00B83EC2" w:rsidP="00C61F75">
      <w:pPr>
        <w:spacing w:line="360" w:lineRule="exact"/>
        <w:rPr>
          <w:rFonts w:ascii="メイリオ" w:eastAsia="メイリオ" w:hAnsi="メイリオ"/>
        </w:rPr>
      </w:pPr>
      <w:r w:rsidRPr="00FA6DFB">
        <w:rPr>
          <w:rFonts w:ascii="メイリオ" w:eastAsia="メイリオ" w:hAnsi="メイリオ" w:hint="eastAsia"/>
        </w:rPr>
        <w:t>1</w:t>
      </w:r>
      <w:r w:rsidRPr="00FA6DFB">
        <w:rPr>
          <w:rFonts w:ascii="メイリオ" w:eastAsia="メイリオ" w:hAnsi="メイリオ"/>
        </w:rPr>
        <w:t>0</w:t>
      </w:r>
      <w:r w:rsidRPr="00FA6DFB">
        <w:rPr>
          <w:rFonts w:ascii="メイリオ" w:eastAsia="メイリオ" w:hAnsi="メイリオ" w:hint="eastAsia"/>
        </w:rPr>
        <w:t>．評価及び結果通知</w:t>
      </w:r>
    </w:p>
    <w:p w:rsidR="00B83EC2" w:rsidRPr="00FA6DFB" w:rsidRDefault="00B83EC2" w:rsidP="00C61F75">
      <w:pPr>
        <w:spacing w:line="360" w:lineRule="exact"/>
        <w:rPr>
          <w:rFonts w:ascii="メイリオ" w:eastAsia="メイリオ" w:hAnsi="メイリオ"/>
        </w:rPr>
      </w:pPr>
      <w:r w:rsidRPr="00FA6DFB">
        <w:rPr>
          <w:rFonts w:ascii="メイリオ" w:eastAsia="メイリオ" w:hAnsi="メイリオ" w:hint="eastAsia"/>
        </w:rPr>
        <w:t>⑴　選定委員会</w:t>
      </w:r>
    </w:p>
    <w:p w:rsidR="00B83EC2" w:rsidRPr="00FA6DFB" w:rsidRDefault="00B83EC2" w:rsidP="00C61F75">
      <w:pPr>
        <w:spacing w:line="360" w:lineRule="exact"/>
        <w:rPr>
          <w:rFonts w:ascii="メイリオ" w:eastAsia="メイリオ" w:hAnsi="メイリオ"/>
        </w:rPr>
      </w:pPr>
      <w:r w:rsidRPr="00FA6DFB">
        <w:rPr>
          <w:rFonts w:ascii="メイリオ" w:eastAsia="メイリオ" w:hAnsi="メイリオ" w:hint="eastAsia"/>
        </w:rPr>
        <w:t xml:space="preserve">　評価は、令和７年度　座間市</w:t>
      </w:r>
      <w:r w:rsidR="005C400D" w:rsidRPr="00FA6DFB">
        <w:rPr>
          <w:rFonts w:ascii="メイリオ" w:eastAsia="メイリオ" w:hAnsi="メイリオ" w:hint="eastAsia"/>
        </w:rPr>
        <w:t>マイナンバーカード総合対応窓口及び相談対応コールセンター</w:t>
      </w:r>
      <w:r w:rsidRPr="00FA6DFB">
        <w:rPr>
          <w:rFonts w:ascii="メイリオ" w:eastAsia="メイリオ" w:hAnsi="メイリオ" w:hint="eastAsia"/>
        </w:rPr>
        <w:t>業務委託プロポーザル選定委員会を設置し実施する。</w:t>
      </w:r>
    </w:p>
    <w:p w:rsidR="00D41F08" w:rsidRPr="00FA6DFB" w:rsidRDefault="00574D90" w:rsidP="00C61F75">
      <w:pPr>
        <w:spacing w:line="360" w:lineRule="exact"/>
        <w:rPr>
          <w:rFonts w:ascii="メイリオ" w:eastAsia="メイリオ" w:hAnsi="メイリオ"/>
        </w:rPr>
      </w:pPr>
      <w:r w:rsidRPr="00FA6DFB">
        <w:rPr>
          <w:rFonts w:ascii="メイリオ" w:eastAsia="メイリオ" w:hAnsi="メイリオ" w:hint="eastAsia"/>
        </w:rPr>
        <w:t>⑵　評価方法</w:t>
      </w:r>
    </w:p>
    <w:p w:rsidR="00574D90" w:rsidRPr="00FA6DFB" w:rsidRDefault="00574D90" w:rsidP="00C61F75">
      <w:pPr>
        <w:spacing w:line="360" w:lineRule="exact"/>
        <w:rPr>
          <w:rFonts w:ascii="メイリオ" w:eastAsia="メイリオ" w:hAnsi="メイリオ"/>
        </w:rPr>
      </w:pPr>
      <w:r w:rsidRPr="00FA6DFB">
        <w:rPr>
          <w:rFonts w:ascii="メイリオ" w:eastAsia="メイリオ" w:hAnsi="メイリオ" w:hint="eastAsia"/>
        </w:rPr>
        <w:t xml:space="preserve">　</w:t>
      </w:r>
      <w:r w:rsidR="00A71161" w:rsidRPr="00FA6DFB">
        <w:rPr>
          <w:rFonts w:ascii="メイリオ" w:eastAsia="メイリオ" w:hAnsi="メイリオ" w:hint="eastAsia"/>
        </w:rPr>
        <w:t>事前に提出された提案書を評価基準に基づき採点し、合計点で最高点を獲得した応募者を委託予定事業者とする。</w:t>
      </w:r>
    </w:p>
    <w:p w:rsidR="00B83EC2" w:rsidRPr="00FA6DFB" w:rsidRDefault="00574D90" w:rsidP="00C61F75">
      <w:pPr>
        <w:spacing w:line="360" w:lineRule="exact"/>
        <w:rPr>
          <w:rFonts w:ascii="メイリオ" w:eastAsia="メイリオ" w:hAnsi="メイリオ"/>
        </w:rPr>
      </w:pPr>
      <w:r w:rsidRPr="00FA6DFB">
        <w:rPr>
          <w:rFonts w:ascii="メイリオ" w:eastAsia="メイリオ" w:hAnsi="メイリオ" w:hint="eastAsia"/>
        </w:rPr>
        <w:t>⑶　評価基準</w:t>
      </w:r>
    </w:p>
    <w:tbl>
      <w:tblPr>
        <w:tblStyle w:val="a3"/>
        <w:tblW w:w="0" w:type="auto"/>
        <w:tblLook w:val="04A0" w:firstRow="1" w:lastRow="0" w:firstColumn="1" w:lastColumn="0" w:noHBand="0" w:noVBand="1"/>
      </w:tblPr>
      <w:tblGrid>
        <w:gridCol w:w="1129"/>
        <w:gridCol w:w="2552"/>
        <w:gridCol w:w="3969"/>
        <w:gridCol w:w="844"/>
      </w:tblGrid>
      <w:tr w:rsidR="00947AE4" w:rsidRPr="00FA6DFB" w:rsidTr="00947AE4">
        <w:tc>
          <w:tcPr>
            <w:tcW w:w="3681" w:type="dxa"/>
            <w:gridSpan w:val="2"/>
            <w:shd w:val="clear" w:color="auto" w:fill="E7E6E6" w:themeFill="background2"/>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評価項目</w:t>
            </w:r>
          </w:p>
        </w:tc>
        <w:tc>
          <w:tcPr>
            <w:tcW w:w="3969" w:type="dxa"/>
            <w:shd w:val="clear" w:color="auto" w:fill="E7E6E6" w:themeFill="background2"/>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評価基準</w:t>
            </w:r>
          </w:p>
        </w:tc>
        <w:tc>
          <w:tcPr>
            <w:tcW w:w="844" w:type="dxa"/>
            <w:shd w:val="clear" w:color="auto" w:fill="E7E6E6" w:themeFill="background2"/>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配点</w:t>
            </w:r>
          </w:p>
        </w:tc>
      </w:tr>
      <w:tr w:rsidR="00947AE4" w:rsidRPr="00FA6DFB" w:rsidTr="00947AE4">
        <w:tc>
          <w:tcPr>
            <w:tcW w:w="1129" w:type="dxa"/>
            <w:vMerge w:val="restart"/>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基本事項</w:t>
            </w:r>
          </w:p>
        </w:tc>
        <w:tc>
          <w:tcPr>
            <w:tcW w:w="2552"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業務実績（マイナンバーカード総合対応窓口）</w:t>
            </w:r>
          </w:p>
        </w:tc>
        <w:tc>
          <w:tcPr>
            <w:tcW w:w="3969" w:type="dxa"/>
          </w:tcPr>
          <w:p w:rsidR="00947AE4" w:rsidRPr="00FA6DFB" w:rsidRDefault="00D64B3F" w:rsidP="00C61F75">
            <w:pPr>
              <w:spacing w:line="360" w:lineRule="exact"/>
              <w:rPr>
                <w:rFonts w:ascii="メイリオ" w:eastAsia="メイリオ" w:hAnsi="メイリオ"/>
              </w:rPr>
            </w:pPr>
            <w:r w:rsidRPr="00FA6DFB">
              <w:rPr>
                <w:rFonts w:ascii="メイリオ" w:eastAsia="メイリオ" w:hAnsi="メイリオ" w:hint="eastAsia"/>
              </w:rPr>
              <w:t>タブレットを用い</w:t>
            </w:r>
            <w:r w:rsidR="00947AE4" w:rsidRPr="00FA6DFB">
              <w:rPr>
                <w:rFonts w:ascii="メイリオ" w:eastAsia="メイリオ" w:hAnsi="メイリオ" w:hint="eastAsia"/>
              </w:rPr>
              <w:t>省スペースでマイナンバーカードの総合対応をする窓口業務について十分な実績があるか</w:t>
            </w:r>
          </w:p>
        </w:tc>
        <w:tc>
          <w:tcPr>
            <w:tcW w:w="844"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５</w:t>
            </w:r>
          </w:p>
        </w:tc>
      </w:tr>
      <w:tr w:rsidR="00947AE4" w:rsidRPr="00FA6DFB" w:rsidTr="00947AE4">
        <w:tc>
          <w:tcPr>
            <w:tcW w:w="1129" w:type="dxa"/>
            <w:vMerge/>
          </w:tcPr>
          <w:p w:rsidR="00947AE4" w:rsidRPr="00FA6DFB" w:rsidRDefault="00947AE4" w:rsidP="00C61F75">
            <w:pPr>
              <w:spacing w:line="360" w:lineRule="exact"/>
              <w:rPr>
                <w:rFonts w:ascii="メイリオ" w:eastAsia="メイリオ" w:hAnsi="メイリオ"/>
              </w:rPr>
            </w:pPr>
          </w:p>
        </w:tc>
        <w:tc>
          <w:tcPr>
            <w:tcW w:w="2552"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業務実績（マイナンバーカード相談対応コールセンター）</w:t>
            </w:r>
          </w:p>
        </w:tc>
        <w:tc>
          <w:tcPr>
            <w:tcW w:w="3969"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マイナンバーカードについての相談に対応するコールセンター業務について十分な実績があるか</w:t>
            </w:r>
          </w:p>
        </w:tc>
        <w:tc>
          <w:tcPr>
            <w:tcW w:w="844"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５</w:t>
            </w:r>
          </w:p>
        </w:tc>
      </w:tr>
      <w:tr w:rsidR="00947AE4" w:rsidRPr="00FA6DFB" w:rsidTr="00947AE4">
        <w:tc>
          <w:tcPr>
            <w:tcW w:w="1129" w:type="dxa"/>
            <w:vMerge/>
          </w:tcPr>
          <w:p w:rsidR="00947AE4" w:rsidRPr="00FA6DFB" w:rsidRDefault="00947AE4" w:rsidP="00C61F75">
            <w:pPr>
              <w:spacing w:line="360" w:lineRule="exact"/>
              <w:rPr>
                <w:rFonts w:ascii="メイリオ" w:eastAsia="メイリオ" w:hAnsi="メイリオ"/>
              </w:rPr>
            </w:pPr>
          </w:p>
        </w:tc>
        <w:tc>
          <w:tcPr>
            <w:tcW w:w="2552"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実施体制</w:t>
            </w:r>
          </w:p>
        </w:tc>
        <w:tc>
          <w:tcPr>
            <w:tcW w:w="3969"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研修を受けた人員が配置され、安定的に業務を遂行できる体制が整っているか</w:t>
            </w:r>
          </w:p>
        </w:tc>
        <w:tc>
          <w:tcPr>
            <w:tcW w:w="844"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５</w:t>
            </w:r>
          </w:p>
        </w:tc>
      </w:tr>
      <w:tr w:rsidR="00947AE4" w:rsidRPr="00FA6DFB" w:rsidTr="00947AE4">
        <w:tc>
          <w:tcPr>
            <w:tcW w:w="1129" w:type="dxa"/>
            <w:vMerge/>
          </w:tcPr>
          <w:p w:rsidR="00947AE4" w:rsidRPr="00FA6DFB" w:rsidRDefault="00947AE4" w:rsidP="00C61F75">
            <w:pPr>
              <w:spacing w:line="360" w:lineRule="exact"/>
              <w:rPr>
                <w:rFonts w:ascii="メイリオ" w:eastAsia="メイリオ" w:hAnsi="メイリオ"/>
              </w:rPr>
            </w:pPr>
          </w:p>
        </w:tc>
        <w:tc>
          <w:tcPr>
            <w:tcW w:w="2552"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見積書</w:t>
            </w:r>
          </w:p>
        </w:tc>
        <w:tc>
          <w:tcPr>
            <w:tcW w:w="3969"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見積価格が予算予定額の範囲内であり、かつ提案内容に見合った適切な金額となっているか</w:t>
            </w:r>
          </w:p>
        </w:tc>
        <w:tc>
          <w:tcPr>
            <w:tcW w:w="844"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５</w:t>
            </w:r>
          </w:p>
        </w:tc>
      </w:tr>
      <w:tr w:rsidR="00947AE4" w:rsidRPr="00FA6DFB" w:rsidTr="00947AE4">
        <w:tc>
          <w:tcPr>
            <w:tcW w:w="1129" w:type="dxa"/>
            <w:vMerge w:val="restart"/>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提案書</w:t>
            </w:r>
          </w:p>
        </w:tc>
        <w:tc>
          <w:tcPr>
            <w:tcW w:w="2552"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コールセンターのＦＡＱ</w:t>
            </w:r>
          </w:p>
        </w:tc>
        <w:tc>
          <w:tcPr>
            <w:tcW w:w="3969"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実績に基づいた知見を集積したＦＡＱが作成されているか</w:t>
            </w:r>
          </w:p>
        </w:tc>
        <w:tc>
          <w:tcPr>
            <w:tcW w:w="844"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５</w:t>
            </w:r>
          </w:p>
        </w:tc>
      </w:tr>
      <w:tr w:rsidR="00947AE4" w:rsidRPr="00FA6DFB" w:rsidTr="00947AE4">
        <w:tc>
          <w:tcPr>
            <w:tcW w:w="1129" w:type="dxa"/>
            <w:vMerge/>
          </w:tcPr>
          <w:p w:rsidR="00947AE4" w:rsidRPr="00FA6DFB" w:rsidRDefault="00947AE4" w:rsidP="00C61F75">
            <w:pPr>
              <w:spacing w:line="360" w:lineRule="exact"/>
              <w:rPr>
                <w:rFonts w:ascii="メイリオ" w:eastAsia="メイリオ" w:hAnsi="メイリオ"/>
              </w:rPr>
            </w:pPr>
          </w:p>
        </w:tc>
        <w:tc>
          <w:tcPr>
            <w:tcW w:w="2552"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アピールポイント</w:t>
            </w:r>
          </w:p>
        </w:tc>
        <w:tc>
          <w:tcPr>
            <w:tcW w:w="3969"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優位性があれば加点する。また仕様書に定めのない業務で、見積額の範囲内で行える業務を提案した場合、加点することがある。</w:t>
            </w:r>
          </w:p>
        </w:tc>
        <w:tc>
          <w:tcPr>
            <w:tcW w:w="844" w:type="dxa"/>
          </w:tcPr>
          <w:p w:rsidR="00947AE4" w:rsidRPr="00FA6DFB" w:rsidRDefault="00947AE4" w:rsidP="00C61F75">
            <w:pPr>
              <w:spacing w:line="360" w:lineRule="exact"/>
              <w:rPr>
                <w:rFonts w:ascii="メイリオ" w:eastAsia="メイリオ" w:hAnsi="メイリオ"/>
              </w:rPr>
            </w:pPr>
            <w:r w:rsidRPr="00FA6DFB">
              <w:rPr>
                <w:rFonts w:ascii="メイリオ" w:eastAsia="メイリオ" w:hAnsi="メイリオ" w:hint="eastAsia"/>
              </w:rPr>
              <w:t>５</w:t>
            </w:r>
          </w:p>
        </w:tc>
      </w:tr>
      <w:tr w:rsidR="005D1544" w:rsidRPr="00FA6DFB" w:rsidTr="00947AE4">
        <w:tc>
          <w:tcPr>
            <w:tcW w:w="1129" w:type="dxa"/>
          </w:tcPr>
          <w:p w:rsidR="005D1544" w:rsidRPr="00FA6DFB" w:rsidRDefault="005D1544" w:rsidP="00C61F75">
            <w:pPr>
              <w:spacing w:line="360" w:lineRule="exact"/>
              <w:rPr>
                <w:rFonts w:ascii="メイリオ" w:eastAsia="メイリオ" w:hAnsi="メイリオ"/>
              </w:rPr>
            </w:pPr>
          </w:p>
        </w:tc>
        <w:tc>
          <w:tcPr>
            <w:tcW w:w="2552" w:type="dxa"/>
          </w:tcPr>
          <w:p w:rsidR="005D1544" w:rsidRPr="00FA6DFB" w:rsidRDefault="005D1544" w:rsidP="00C61F75">
            <w:pPr>
              <w:spacing w:line="360" w:lineRule="exact"/>
              <w:rPr>
                <w:rFonts w:ascii="メイリオ" w:eastAsia="メイリオ" w:hAnsi="メイリオ"/>
              </w:rPr>
            </w:pPr>
          </w:p>
        </w:tc>
        <w:tc>
          <w:tcPr>
            <w:tcW w:w="3969" w:type="dxa"/>
          </w:tcPr>
          <w:p w:rsidR="005D1544" w:rsidRPr="00FA6DFB" w:rsidRDefault="00F81F3E" w:rsidP="0014064D">
            <w:pPr>
              <w:spacing w:line="360" w:lineRule="exact"/>
              <w:jc w:val="right"/>
              <w:rPr>
                <w:rFonts w:ascii="メイリオ" w:eastAsia="メイリオ" w:hAnsi="メイリオ"/>
              </w:rPr>
            </w:pPr>
            <w:r w:rsidRPr="00FA6DFB">
              <w:rPr>
                <w:rFonts w:ascii="メイリオ" w:eastAsia="メイリオ" w:hAnsi="メイリオ" w:hint="eastAsia"/>
              </w:rPr>
              <w:t>合計</w:t>
            </w:r>
          </w:p>
        </w:tc>
        <w:tc>
          <w:tcPr>
            <w:tcW w:w="844" w:type="dxa"/>
          </w:tcPr>
          <w:p w:rsidR="005D1544" w:rsidRPr="00FA6DFB" w:rsidRDefault="00F81F3E" w:rsidP="00C61F75">
            <w:pPr>
              <w:spacing w:line="360" w:lineRule="exact"/>
              <w:rPr>
                <w:rFonts w:ascii="メイリオ" w:eastAsia="メイリオ" w:hAnsi="メイリオ"/>
              </w:rPr>
            </w:pPr>
            <w:r w:rsidRPr="00FA6DFB">
              <w:rPr>
                <w:rFonts w:ascii="メイリオ" w:eastAsia="メイリオ" w:hAnsi="メイリオ" w:hint="eastAsia"/>
              </w:rPr>
              <w:t>３０</w:t>
            </w:r>
          </w:p>
        </w:tc>
      </w:tr>
    </w:tbl>
    <w:p w:rsidR="00B83EC2" w:rsidRPr="00FA6DFB" w:rsidRDefault="00B83EC2" w:rsidP="00C61F75">
      <w:pPr>
        <w:spacing w:line="360" w:lineRule="exact"/>
        <w:rPr>
          <w:rFonts w:ascii="メイリオ" w:eastAsia="メイリオ" w:hAnsi="メイリオ"/>
        </w:rPr>
      </w:pPr>
    </w:p>
    <w:p w:rsidR="00B83EC2" w:rsidRPr="00FA6DFB" w:rsidRDefault="00574D90" w:rsidP="00C61F75">
      <w:pPr>
        <w:spacing w:line="360" w:lineRule="exact"/>
        <w:rPr>
          <w:rFonts w:ascii="メイリオ" w:eastAsia="メイリオ" w:hAnsi="メイリオ"/>
        </w:rPr>
      </w:pPr>
      <w:r w:rsidRPr="00FA6DFB">
        <w:rPr>
          <w:rFonts w:ascii="メイリオ" w:eastAsia="メイリオ" w:hAnsi="メイリオ" w:hint="eastAsia"/>
        </w:rPr>
        <w:t>⑷　再評価</w:t>
      </w:r>
    </w:p>
    <w:p w:rsidR="00B83EC2" w:rsidRPr="00FA6DFB" w:rsidRDefault="00574D90" w:rsidP="00C61F75">
      <w:pPr>
        <w:spacing w:line="360" w:lineRule="exact"/>
        <w:rPr>
          <w:rFonts w:ascii="メイリオ" w:eastAsia="メイリオ" w:hAnsi="メイリオ"/>
        </w:rPr>
      </w:pPr>
      <w:r w:rsidRPr="00FA6DFB">
        <w:rPr>
          <w:rFonts w:ascii="メイリオ" w:eastAsia="メイリオ" w:hAnsi="メイリオ" w:hint="eastAsia"/>
        </w:rPr>
        <w:t xml:space="preserve">　最上位者が同点で複数いる場合は、</w:t>
      </w:r>
      <w:r w:rsidR="00A71161" w:rsidRPr="00FA6DFB">
        <w:rPr>
          <w:rFonts w:ascii="メイリオ" w:eastAsia="メイリオ" w:hAnsi="メイリオ" w:hint="eastAsia"/>
        </w:rPr>
        <w:t>応募者によるくじびき</w:t>
      </w:r>
      <w:r w:rsidRPr="00FA6DFB">
        <w:rPr>
          <w:rFonts w:ascii="メイリオ" w:eastAsia="メイリオ" w:hAnsi="メイリオ" w:hint="eastAsia"/>
        </w:rPr>
        <w:t>により</w:t>
      </w:r>
      <w:r w:rsidR="00A71161" w:rsidRPr="00FA6DFB">
        <w:rPr>
          <w:rFonts w:ascii="メイリオ" w:eastAsia="メイリオ" w:hAnsi="メイリオ" w:hint="eastAsia"/>
        </w:rPr>
        <w:t>提案者を決定する</w:t>
      </w:r>
      <w:r w:rsidRPr="00FA6DFB">
        <w:rPr>
          <w:rFonts w:ascii="メイリオ" w:eastAsia="メイリオ" w:hAnsi="メイリオ" w:hint="eastAsia"/>
        </w:rPr>
        <w:t>。</w:t>
      </w:r>
    </w:p>
    <w:p w:rsidR="00574D90" w:rsidRPr="00FA6DFB" w:rsidRDefault="00574D90" w:rsidP="00C61F75">
      <w:pPr>
        <w:spacing w:line="360" w:lineRule="exact"/>
        <w:rPr>
          <w:rFonts w:ascii="メイリオ" w:eastAsia="メイリオ" w:hAnsi="メイリオ"/>
        </w:rPr>
      </w:pPr>
      <w:r w:rsidRPr="00FA6DFB">
        <w:rPr>
          <w:rFonts w:ascii="メイリオ" w:eastAsia="メイリオ" w:hAnsi="メイリオ" w:hint="eastAsia"/>
        </w:rPr>
        <w:t>⑸　結果通知</w:t>
      </w:r>
    </w:p>
    <w:p w:rsidR="00574D90" w:rsidRDefault="00574D90" w:rsidP="00C61F75">
      <w:pPr>
        <w:spacing w:line="360" w:lineRule="exact"/>
        <w:rPr>
          <w:rFonts w:ascii="メイリオ" w:eastAsia="メイリオ" w:hAnsi="メイリオ"/>
        </w:rPr>
      </w:pPr>
      <w:r w:rsidRPr="00FA6DFB">
        <w:rPr>
          <w:rFonts w:ascii="メイリオ" w:eastAsia="メイリオ" w:hAnsi="メイリオ" w:hint="eastAsia"/>
        </w:rPr>
        <w:t xml:space="preserve">　結果の通知については、プロポーザル参加者にプロポーザル方式提案書等評価結果通知</w:t>
      </w:r>
      <w:r w:rsidRPr="00FA6DFB">
        <w:rPr>
          <w:rFonts w:ascii="メイリオ" w:eastAsia="メイリオ" w:hAnsi="メイリオ" w:hint="eastAsia"/>
        </w:rPr>
        <w:lastRenderedPageBreak/>
        <w:t>書により通知する。</w:t>
      </w:r>
    </w:p>
    <w:p w:rsidR="00574D90" w:rsidRDefault="00574D90" w:rsidP="00C61F75">
      <w:pPr>
        <w:spacing w:line="360" w:lineRule="exact"/>
        <w:rPr>
          <w:rFonts w:ascii="メイリオ" w:eastAsia="メイリオ" w:hAnsi="メイリオ"/>
        </w:rPr>
      </w:pPr>
    </w:p>
    <w:p w:rsidR="00574D90" w:rsidRDefault="00574D90" w:rsidP="00C61F75">
      <w:pPr>
        <w:spacing w:line="360" w:lineRule="exact"/>
        <w:rPr>
          <w:rFonts w:ascii="メイリオ" w:eastAsia="メイリオ" w:hAnsi="メイリオ"/>
        </w:rPr>
      </w:pPr>
      <w:r>
        <w:rPr>
          <w:rFonts w:ascii="メイリオ" w:eastAsia="メイリオ" w:hAnsi="メイリオ" w:hint="eastAsia"/>
        </w:rPr>
        <w:t>1</w:t>
      </w:r>
      <w:r>
        <w:rPr>
          <w:rFonts w:ascii="メイリオ" w:eastAsia="メイリオ" w:hAnsi="メイリオ"/>
        </w:rPr>
        <w:t>1</w:t>
      </w:r>
      <w:r>
        <w:rPr>
          <w:rFonts w:ascii="メイリオ" w:eastAsia="メイリオ" w:hAnsi="メイリオ" w:hint="eastAsia"/>
        </w:rPr>
        <w:t>．提案資格の喪失等</w:t>
      </w:r>
    </w:p>
    <w:p w:rsidR="00574D90" w:rsidRDefault="00574D90" w:rsidP="00C61F75">
      <w:pPr>
        <w:spacing w:line="360" w:lineRule="exact"/>
        <w:rPr>
          <w:rFonts w:ascii="メイリオ" w:eastAsia="メイリオ" w:hAnsi="メイリオ"/>
        </w:rPr>
      </w:pPr>
      <w:r>
        <w:rPr>
          <w:rFonts w:ascii="メイリオ" w:eastAsia="メイリオ" w:hAnsi="メイリオ" w:hint="eastAsia"/>
        </w:rPr>
        <w:t xml:space="preserve">　次のいずれかに該当するときは、当該業務に係る提案はすることができない。また既に提出された提案書は無効とする。</w:t>
      </w:r>
    </w:p>
    <w:p w:rsidR="00574D90" w:rsidRDefault="00574D90" w:rsidP="00C61F75">
      <w:pPr>
        <w:spacing w:line="360" w:lineRule="exact"/>
        <w:rPr>
          <w:rFonts w:ascii="メイリオ" w:eastAsia="メイリオ" w:hAnsi="メイリオ"/>
        </w:rPr>
      </w:pPr>
      <w:r>
        <w:rPr>
          <w:rFonts w:ascii="メイリオ" w:eastAsia="メイリオ" w:hAnsi="メイリオ" w:hint="eastAsia"/>
        </w:rPr>
        <w:t>⑴</w:t>
      </w:r>
      <w:r w:rsidR="00921227">
        <w:rPr>
          <w:rFonts w:ascii="メイリオ" w:eastAsia="メイリオ" w:hAnsi="メイリオ" w:hint="eastAsia"/>
        </w:rPr>
        <w:t xml:space="preserve">　「４．参加資格要件」に規定する要件を満たさなくなったとき。</w:t>
      </w:r>
    </w:p>
    <w:p w:rsidR="00574D90" w:rsidRDefault="00921227" w:rsidP="00C61F75">
      <w:pPr>
        <w:spacing w:line="360" w:lineRule="exact"/>
        <w:rPr>
          <w:rFonts w:ascii="メイリオ" w:eastAsia="メイリオ" w:hAnsi="メイリオ"/>
        </w:rPr>
      </w:pPr>
      <w:r>
        <w:rPr>
          <w:rFonts w:ascii="メイリオ" w:eastAsia="メイリオ" w:hAnsi="メイリオ" w:hint="eastAsia"/>
        </w:rPr>
        <w:t>⑵　市に提出した書類に虚偽の記載をしたことが判明したとき。</w:t>
      </w:r>
    </w:p>
    <w:p w:rsidR="00574D90" w:rsidRDefault="00574D90" w:rsidP="00C61F75">
      <w:pPr>
        <w:spacing w:line="360" w:lineRule="exact"/>
        <w:rPr>
          <w:rFonts w:ascii="メイリオ" w:eastAsia="メイリオ" w:hAnsi="メイリオ"/>
        </w:rPr>
      </w:pPr>
    </w:p>
    <w:p w:rsidR="00921227" w:rsidRDefault="005B27FB" w:rsidP="00C61F75">
      <w:pPr>
        <w:spacing w:line="360" w:lineRule="exact"/>
        <w:rPr>
          <w:rFonts w:ascii="メイリオ" w:eastAsia="メイリオ" w:hAnsi="メイリオ"/>
        </w:rPr>
      </w:pPr>
      <w:r>
        <w:rPr>
          <w:rFonts w:ascii="メイリオ" w:eastAsia="メイリオ" w:hAnsi="メイリオ" w:hint="eastAsia"/>
        </w:rPr>
        <w:t>1</w:t>
      </w:r>
      <w:r>
        <w:rPr>
          <w:rFonts w:ascii="メイリオ" w:eastAsia="メイリオ" w:hAnsi="メイリオ"/>
        </w:rPr>
        <w:t>2</w:t>
      </w:r>
      <w:r>
        <w:rPr>
          <w:rFonts w:ascii="メイリオ" w:eastAsia="メイリオ" w:hAnsi="メイリオ" w:hint="eastAsia"/>
        </w:rPr>
        <w:t>．その他</w:t>
      </w:r>
    </w:p>
    <w:p w:rsidR="00921227" w:rsidRDefault="005B27FB" w:rsidP="00C61F75">
      <w:pPr>
        <w:spacing w:line="360" w:lineRule="exact"/>
        <w:rPr>
          <w:rFonts w:ascii="メイリオ" w:eastAsia="メイリオ" w:hAnsi="メイリオ"/>
        </w:rPr>
      </w:pPr>
      <w:r>
        <w:rPr>
          <w:rFonts w:ascii="メイリオ" w:eastAsia="メイリオ" w:hAnsi="メイリオ" w:hint="eastAsia"/>
        </w:rPr>
        <w:t>⑴　プロポーザルに係る費用は参加者の負担とする。</w:t>
      </w:r>
    </w:p>
    <w:p w:rsidR="005B27FB" w:rsidRDefault="005B27FB" w:rsidP="00C61F75">
      <w:pPr>
        <w:spacing w:line="360" w:lineRule="exact"/>
        <w:rPr>
          <w:rFonts w:ascii="メイリオ" w:eastAsia="メイリオ" w:hAnsi="メイリオ"/>
        </w:rPr>
      </w:pPr>
      <w:r>
        <w:rPr>
          <w:rFonts w:ascii="メイリオ" w:eastAsia="メイリオ" w:hAnsi="メイリオ" w:hint="eastAsia"/>
        </w:rPr>
        <w:t>⑵　提案書は１者１提案までとし、提案書を受け付けた後の追加及び修正は認めない。</w:t>
      </w:r>
    </w:p>
    <w:p w:rsidR="005B27FB" w:rsidRDefault="005B27FB" w:rsidP="00C61F75">
      <w:pPr>
        <w:spacing w:line="360" w:lineRule="exact"/>
        <w:rPr>
          <w:rFonts w:ascii="メイリオ" w:eastAsia="メイリオ" w:hAnsi="メイリオ"/>
        </w:rPr>
      </w:pPr>
      <w:r>
        <w:rPr>
          <w:rFonts w:ascii="メイリオ" w:eastAsia="メイリオ" w:hAnsi="メイリオ" w:hint="eastAsia"/>
        </w:rPr>
        <w:t>⑶　提出された書類は返却しない。</w:t>
      </w:r>
    </w:p>
    <w:p w:rsidR="005B27FB" w:rsidRDefault="005B27FB" w:rsidP="005B27FB">
      <w:pPr>
        <w:spacing w:line="360" w:lineRule="exact"/>
        <w:ind w:left="210" w:hangingChars="100" w:hanging="210"/>
        <w:rPr>
          <w:rFonts w:ascii="メイリオ" w:eastAsia="メイリオ" w:hAnsi="メイリオ"/>
        </w:rPr>
      </w:pPr>
      <w:r>
        <w:rPr>
          <w:rFonts w:ascii="メイリオ" w:eastAsia="メイリオ" w:hAnsi="メイリオ" w:hint="eastAsia"/>
        </w:rPr>
        <w:t>⑷　市は、提出された書類について、座間市情報公開条例（平成１６年座間市条例第１７号）の規定による請求に基づき、第三者に開示することがある。</w:t>
      </w:r>
    </w:p>
    <w:p w:rsidR="005B27FB" w:rsidRDefault="005B27FB" w:rsidP="005B27FB">
      <w:pPr>
        <w:spacing w:line="360" w:lineRule="exact"/>
        <w:ind w:left="210" w:hangingChars="100" w:hanging="210"/>
        <w:rPr>
          <w:rFonts w:ascii="メイリオ" w:eastAsia="メイリオ" w:hAnsi="メイリオ"/>
        </w:rPr>
      </w:pPr>
      <w:r>
        <w:rPr>
          <w:rFonts w:ascii="メイリオ" w:eastAsia="メイリオ" w:hAnsi="メイリオ" w:hint="eastAsia"/>
        </w:rPr>
        <w:t>⑸　市は、提出された書類について、提出した者に無断で本プロポーザルの目的以外に使用しない。</w:t>
      </w:r>
    </w:p>
    <w:p w:rsidR="005B27FB" w:rsidRDefault="005B27FB" w:rsidP="00C61F75">
      <w:pPr>
        <w:spacing w:line="360" w:lineRule="exact"/>
        <w:rPr>
          <w:rFonts w:ascii="メイリオ" w:eastAsia="メイリオ" w:hAnsi="メイリオ"/>
        </w:rPr>
      </w:pPr>
    </w:p>
    <w:p w:rsidR="00921227" w:rsidRDefault="005B27FB" w:rsidP="00C61F75">
      <w:pPr>
        <w:spacing w:line="360" w:lineRule="exact"/>
        <w:rPr>
          <w:rFonts w:ascii="メイリオ" w:eastAsia="メイリオ" w:hAnsi="メイリオ"/>
        </w:rPr>
      </w:pPr>
      <w:r>
        <w:rPr>
          <w:rFonts w:ascii="メイリオ" w:eastAsia="メイリオ" w:hAnsi="メイリオ" w:hint="eastAsia"/>
        </w:rPr>
        <w:t>1</w:t>
      </w:r>
      <w:r>
        <w:rPr>
          <w:rFonts w:ascii="メイリオ" w:eastAsia="メイリオ" w:hAnsi="メイリオ"/>
        </w:rPr>
        <w:t>3</w:t>
      </w:r>
      <w:r>
        <w:rPr>
          <w:rFonts w:ascii="メイリオ" w:eastAsia="メイリオ" w:hAnsi="メイリオ" w:hint="eastAsia"/>
        </w:rPr>
        <w:t>．スケジュール</w:t>
      </w:r>
    </w:p>
    <w:tbl>
      <w:tblPr>
        <w:tblStyle w:val="a3"/>
        <w:tblW w:w="0" w:type="auto"/>
        <w:tblLook w:val="04A0" w:firstRow="1" w:lastRow="0" w:firstColumn="1" w:lastColumn="0" w:noHBand="0" w:noVBand="1"/>
      </w:tblPr>
      <w:tblGrid>
        <w:gridCol w:w="3256"/>
        <w:gridCol w:w="5238"/>
      </w:tblGrid>
      <w:tr w:rsidR="005B27FB" w:rsidTr="00C73D7F">
        <w:tc>
          <w:tcPr>
            <w:tcW w:w="3256" w:type="dxa"/>
          </w:tcPr>
          <w:p w:rsidR="005B27FB" w:rsidRDefault="00C73D7F" w:rsidP="00C61F75">
            <w:pPr>
              <w:spacing w:line="360" w:lineRule="exact"/>
              <w:rPr>
                <w:rFonts w:ascii="メイリオ" w:eastAsia="メイリオ" w:hAnsi="メイリオ"/>
              </w:rPr>
            </w:pPr>
            <w:r>
              <w:rPr>
                <w:rFonts w:ascii="メイリオ" w:eastAsia="メイリオ" w:hAnsi="メイリオ" w:hint="eastAsia"/>
              </w:rPr>
              <w:t>募集告知開始</w:t>
            </w:r>
          </w:p>
        </w:tc>
        <w:tc>
          <w:tcPr>
            <w:tcW w:w="5238" w:type="dxa"/>
          </w:tcPr>
          <w:p w:rsidR="005B27FB" w:rsidRPr="00145C7B" w:rsidRDefault="00145C7B" w:rsidP="00C61F75">
            <w:pPr>
              <w:spacing w:line="360" w:lineRule="exact"/>
              <w:rPr>
                <w:rFonts w:ascii="メイリオ" w:eastAsia="メイリオ" w:hAnsi="メイリオ"/>
              </w:rPr>
            </w:pPr>
            <w:r>
              <w:rPr>
                <w:rFonts w:ascii="メイリオ" w:eastAsia="メイリオ" w:hAnsi="メイリオ" w:hint="eastAsia"/>
              </w:rPr>
              <w:t>令和７年２月３日（火）～</w:t>
            </w:r>
          </w:p>
        </w:tc>
      </w:tr>
      <w:tr w:rsidR="005B27FB" w:rsidTr="00C73D7F">
        <w:tc>
          <w:tcPr>
            <w:tcW w:w="3256" w:type="dxa"/>
          </w:tcPr>
          <w:p w:rsidR="005B27FB" w:rsidRDefault="00C73D7F" w:rsidP="00C61F75">
            <w:pPr>
              <w:spacing w:line="360" w:lineRule="exact"/>
              <w:rPr>
                <w:rFonts w:ascii="メイリオ" w:eastAsia="メイリオ" w:hAnsi="メイリオ"/>
              </w:rPr>
            </w:pPr>
            <w:r>
              <w:rPr>
                <w:rFonts w:ascii="メイリオ" w:eastAsia="メイリオ" w:hAnsi="メイリオ" w:hint="eastAsia"/>
              </w:rPr>
              <w:t>参加表明手続締切</w:t>
            </w:r>
          </w:p>
        </w:tc>
        <w:tc>
          <w:tcPr>
            <w:tcW w:w="5238" w:type="dxa"/>
          </w:tcPr>
          <w:p w:rsidR="005B27FB" w:rsidRPr="00145C7B" w:rsidRDefault="00145C7B" w:rsidP="00C61F75">
            <w:pPr>
              <w:spacing w:line="360" w:lineRule="exact"/>
              <w:rPr>
                <w:rFonts w:ascii="メイリオ" w:eastAsia="メイリオ" w:hAnsi="メイリオ"/>
              </w:rPr>
            </w:pPr>
            <w:r>
              <w:rPr>
                <w:rFonts w:ascii="メイリオ" w:eastAsia="メイリオ" w:hAnsi="メイリオ" w:hint="eastAsia"/>
              </w:rPr>
              <w:t>令和７年２月１４日（金）</w:t>
            </w:r>
          </w:p>
        </w:tc>
      </w:tr>
      <w:tr w:rsidR="005B27FB" w:rsidTr="00C73D7F">
        <w:tc>
          <w:tcPr>
            <w:tcW w:w="3256" w:type="dxa"/>
          </w:tcPr>
          <w:p w:rsidR="005B27FB" w:rsidRDefault="00C73D7F" w:rsidP="00C61F75">
            <w:pPr>
              <w:spacing w:line="360" w:lineRule="exact"/>
              <w:rPr>
                <w:rFonts w:ascii="メイリオ" w:eastAsia="メイリオ" w:hAnsi="メイリオ"/>
              </w:rPr>
            </w:pPr>
            <w:r>
              <w:rPr>
                <w:rFonts w:ascii="メイリオ" w:eastAsia="メイリオ" w:hAnsi="メイリオ" w:hint="eastAsia"/>
              </w:rPr>
              <w:t>プロポーザル方式参加資格確認結果通知書発送</w:t>
            </w:r>
          </w:p>
        </w:tc>
        <w:tc>
          <w:tcPr>
            <w:tcW w:w="5238" w:type="dxa"/>
          </w:tcPr>
          <w:p w:rsidR="005B27FB" w:rsidRPr="00145C7B" w:rsidRDefault="00145C7B" w:rsidP="00C61F75">
            <w:pPr>
              <w:spacing w:line="360" w:lineRule="exact"/>
              <w:rPr>
                <w:rFonts w:ascii="メイリオ" w:eastAsia="メイリオ" w:hAnsi="メイリオ"/>
              </w:rPr>
            </w:pPr>
            <w:r>
              <w:rPr>
                <w:rFonts w:ascii="メイリオ" w:eastAsia="メイリオ" w:hAnsi="メイリオ" w:hint="eastAsia"/>
              </w:rPr>
              <w:t>令和７年２月１９日（水）予定</w:t>
            </w:r>
          </w:p>
        </w:tc>
      </w:tr>
      <w:tr w:rsidR="005B27FB" w:rsidTr="00C73D7F">
        <w:tc>
          <w:tcPr>
            <w:tcW w:w="3256" w:type="dxa"/>
          </w:tcPr>
          <w:p w:rsidR="005B27FB" w:rsidRDefault="00145C7B" w:rsidP="00C61F75">
            <w:pPr>
              <w:spacing w:line="360" w:lineRule="exact"/>
              <w:rPr>
                <w:rFonts w:ascii="メイリオ" w:eastAsia="メイリオ" w:hAnsi="メイリオ"/>
              </w:rPr>
            </w:pPr>
            <w:r>
              <w:rPr>
                <w:rFonts w:ascii="メイリオ" w:eastAsia="メイリオ" w:hAnsi="メイリオ" w:hint="eastAsia"/>
              </w:rPr>
              <w:t>質問締切</w:t>
            </w:r>
          </w:p>
        </w:tc>
        <w:tc>
          <w:tcPr>
            <w:tcW w:w="5238" w:type="dxa"/>
          </w:tcPr>
          <w:p w:rsidR="005B27FB" w:rsidRPr="00145C7B" w:rsidRDefault="00145C7B" w:rsidP="00C61F75">
            <w:pPr>
              <w:spacing w:line="360" w:lineRule="exact"/>
              <w:rPr>
                <w:rFonts w:ascii="メイリオ" w:eastAsia="メイリオ" w:hAnsi="メイリオ"/>
              </w:rPr>
            </w:pPr>
            <w:r>
              <w:rPr>
                <w:rFonts w:ascii="メイリオ" w:eastAsia="メイリオ" w:hAnsi="メイリオ" w:hint="eastAsia"/>
              </w:rPr>
              <w:t>令和７年２月２８日（金）</w:t>
            </w:r>
          </w:p>
        </w:tc>
      </w:tr>
      <w:tr w:rsidR="005B27FB" w:rsidTr="00C73D7F">
        <w:tc>
          <w:tcPr>
            <w:tcW w:w="3256" w:type="dxa"/>
          </w:tcPr>
          <w:p w:rsidR="005B27FB" w:rsidRDefault="00145C7B" w:rsidP="00C61F75">
            <w:pPr>
              <w:spacing w:line="360" w:lineRule="exact"/>
              <w:rPr>
                <w:rFonts w:ascii="メイリオ" w:eastAsia="メイリオ" w:hAnsi="メイリオ"/>
              </w:rPr>
            </w:pPr>
            <w:r>
              <w:rPr>
                <w:rFonts w:ascii="メイリオ" w:eastAsia="メイリオ" w:hAnsi="メイリオ" w:hint="eastAsia"/>
              </w:rPr>
              <w:t>提案書提出締切</w:t>
            </w:r>
          </w:p>
        </w:tc>
        <w:tc>
          <w:tcPr>
            <w:tcW w:w="5238" w:type="dxa"/>
          </w:tcPr>
          <w:p w:rsidR="005B27FB" w:rsidRPr="00145C7B" w:rsidRDefault="00145C7B" w:rsidP="00C61F75">
            <w:pPr>
              <w:spacing w:line="360" w:lineRule="exact"/>
              <w:rPr>
                <w:rFonts w:ascii="メイリオ" w:eastAsia="メイリオ" w:hAnsi="メイリオ"/>
              </w:rPr>
            </w:pPr>
            <w:r>
              <w:rPr>
                <w:rFonts w:ascii="メイリオ" w:eastAsia="メイリオ" w:hAnsi="メイリオ" w:hint="eastAsia"/>
              </w:rPr>
              <w:t>令和７年３月１１日（火）</w:t>
            </w:r>
          </w:p>
        </w:tc>
      </w:tr>
      <w:tr w:rsidR="005B27FB" w:rsidTr="00C73D7F">
        <w:tc>
          <w:tcPr>
            <w:tcW w:w="3256" w:type="dxa"/>
          </w:tcPr>
          <w:p w:rsidR="005B27FB" w:rsidRDefault="00C73D7F" w:rsidP="00C61F75">
            <w:pPr>
              <w:spacing w:line="360" w:lineRule="exact"/>
              <w:rPr>
                <w:rFonts w:ascii="メイリオ" w:eastAsia="メイリオ" w:hAnsi="メイリオ"/>
              </w:rPr>
            </w:pPr>
            <w:r>
              <w:rPr>
                <w:rFonts w:ascii="メイリオ" w:eastAsia="メイリオ" w:hAnsi="メイリオ" w:hint="eastAsia"/>
              </w:rPr>
              <w:t>選定委員会開催</w:t>
            </w:r>
          </w:p>
        </w:tc>
        <w:tc>
          <w:tcPr>
            <w:tcW w:w="5238" w:type="dxa"/>
          </w:tcPr>
          <w:p w:rsidR="005B27FB" w:rsidRPr="00145C7B" w:rsidRDefault="0031445B" w:rsidP="00C61F75">
            <w:pPr>
              <w:spacing w:line="360" w:lineRule="exact"/>
              <w:rPr>
                <w:rFonts w:ascii="メイリオ" w:eastAsia="メイリオ" w:hAnsi="メイリオ"/>
              </w:rPr>
            </w:pPr>
            <w:r>
              <w:rPr>
                <w:rFonts w:ascii="メイリオ" w:eastAsia="メイリオ" w:hAnsi="メイリオ" w:hint="eastAsia"/>
              </w:rPr>
              <w:t>令和７年３月２４日（月</w:t>
            </w:r>
            <w:r w:rsidR="00314558">
              <w:rPr>
                <w:rFonts w:ascii="メイリオ" w:eastAsia="メイリオ" w:hAnsi="メイリオ" w:hint="eastAsia"/>
              </w:rPr>
              <w:t>）</w:t>
            </w:r>
          </w:p>
        </w:tc>
      </w:tr>
      <w:tr w:rsidR="005B27FB" w:rsidTr="00C73D7F">
        <w:tc>
          <w:tcPr>
            <w:tcW w:w="3256" w:type="dxa"/>
          </w:tcPr>
          <w:p w:rsidR="005B27FB" w:rsidRDefault="00C73D7F" w:rsidP="00C61F75">
            <w:pPr>
              <w:spacing w:line="360" w:lineRule="exact"/>
              <w:rPr>
                <w:rFonts w:ascii="メイリオ" w:eastAsia="メイリオ" w:hAnsi="メイリオ"/>
              </w:rPr>
            </w:pPr>
            <w:r>
              <w:rPr>
                <w:rFonts w:ascii="メイリオ" w:eastAsia="メイリオ" w:hAnsi="メイリオ" w:hint="eastAsia"/>
              </w:rPr>
              <w:t>評価結果通知発送</w:t>
            </w:r>
          </w:p>
        </w:tc>
        <w:tc>
          <w:tcPr>
            <w:tcW w:w="5238" w:type="dxa"/>
          </w:tcPr>
          <w:p w:rsidR="005B27FB" w:rsidRPr="00145C7B" w:rsidRDefault="00314558" w:rsidP="00C61F75">
            <w:pPr>
              <w:spacing w:line="360" w:lineRule="exact"/>
              <w:rPr>
                <w:rFonts w:ascii="メイリオ" w:eastAsia="メイリオ" w:hAnsi="メイリオ"/>
              </w:rPr>
            </w:pPr>
            <w:r>
              <w:rPr>
                <w:rFonts w:ascii="メイリオ" w:eastAsia="メイリオ" w:hAnsi="メイリオ" w:hint="eastAsia"/>
              </w:rPr>
              <w:t>令和７年４月中旬予定</w:t>
            </w:r>
          </w:p>
        </w:tc>
      </w:tr>
      <w:tr w:rsidR="005B27FB" w:rsidTr="00C73D7F">
        <w:tc>
          <w:tcPr>
            <w:tcW w:w="3256" w:type="dxa"/>
          </w:tcPr>
          <w:p w:rsidR="005B27FB" w:rsidRDefault="00C73D7F" w:rsidP="00C61F75">
            <w:pPr>
              <w:spacing w:line="360" w:lineRule="exact"/>
              <w:rPr>
                <w:rFonts w:ascii="メイリオ" w:eastAsia="メイリオ" w:hAnsi="メイリオ"/>
              </w:rPr>
            </w:pPr>
            <w:r>
              <w:rPr>
                <w:rFonts w:ascii="メイリオ" w:eastAsia="メイリオ" w:hAnsi="メイリオ" w:hint="eastAsia"/>
              </w:rPr>
              <w:t>契約事務手続</w:t>
            </w:r>
          </w:p>
        </w:tc>
        <w:tc>
          <w:tcPr>
            <w:tcW w:w="5238" w:type="dxa"/>
          </w:tcPr>
          <w:p w:rsidR="005B27FB" w:rsidRPr="00145C7B" w:rsidRDefault="00314558" w:rsidP="00C61F75">
            <w:pPr>
              <w:spacing w:line="360" w:lineRule="exact"/>
              <w:rPr>
                <w:rFonts w:ascii="メイリオ" w:eastAsia="メイリオ" w:hAnsi="メイリオ"/>
              </w:rPr>
            </w:pPr>
            <w:r>
              <w:rPr>
                <w:rFonts w:ascii="メイリオ" w:eastAsia="メイリオ" w:hAnsi="メイリオ" w:hint="eastAsia"/>
              </w:rPr>
              <w:t>令和７年５月中旬予定</w:t>
            </w:r>
          </w:p>
        </w:tc>
      </w:tr>
    </w:tbl>
    <w:p w:rsidR="005B27FB" w:rsidRDefault="005B27FB" w:rsidP="00C61F75">
      <w:pPr>
        <w:spacing w:line="360" w:lineRule="exact"/>
        <w:rPr>
          <w:rFonts w:ascii="メイリオ" w:eastAsia="メイリオ" w:hAnsi="メイリオ"/>
        </w:rPr>
      </w:pPr>
    </w:p>
    <w:p w:rsidR="005B27FB" w:rsidRDefault="005B27FB" w:rsidP="00C61F75">
      <w:pPr>
        <w:spacing w:line="360" w:lineRule="exact"/>
        <w:rPr>
          <w:rFonts w:ascii="メイリオ" w:eastAsia="メイリオ" w:hAnsi="メイリオ"/>
        </w:rPr>
      </w:pPr>
      <w:r>
        <w:rPr>
          <w:rFonts w:ascii="メイリオ" w:eastAsia="メイリオ" w:hAnsi="メイリオ" w:hint="eastAsia"/>
        </w:rPr>
        <w:t>1</w:t>
      </w:r>
      <w:r>
        <w:rPr>
          <w:rFonts w:ascii="メイリオ" w:eastAsia="メイリオ" w:hAnsi="メイリオ"/>
        </w:rPr>
        <w:t>4</w:t>
      </w:r>
      <w:r>
        <w:rPr>
          <w:rFonts w:ascii="メイリオ" w:eastAsia="メイリオ" w:hAnsi="メイリオ" w:hint="eastAsia"/>
        </w:rPr>
        <w:t>．</w:t>
      </w:r>
      <w:r w:rsidR="00532744">
        <w:rPr>
          <w:rFonts w:ascii="メイリオ" w:eastAsia="メイリオ" w:hAnsi="メイリオ" w:hint="eastAsia"/>
        </w:rPr>
        <w:t>問合せ先</w:t>
      </w:r>
    </w:p>
    <w:p w:rsidR="005B27FB" w:rsidRDefault="005B27FB" w:rsidP="00C61F75">
      <w:pPr>
        <w:spacing w:line="360" w:lineRule="exact"/>
        <w:rPr>
          <w:rFonts w:ascii="メイリオ" w:eastAsia="メイリオ" w:hAnsi="メイリオ"/>
        </w:rPr>
      </w:pPr>
      <w:r>
        <w:rPr>
          <w:rFonts w:ascii="メイリオ" w:eastAsia="メイリオ" w:hAnsi="メイリオ" w:hint="eastAsia"/>
        </w:rPr>
        <w:t xml:space="preserve">　座間市総合政策部デジタル推進課マイナンバー係　担当　正田</w:t>
      </w:r>
    </w:p>
    <w:p w:rsidR="005B27FB" w:rsidRDefault="005B27FB" w:rsidP="00C61F75">
      <w:pPr>
        <w:spacing w:line="360" w:lineRule="exact"/>
        <w:rPr>
          <w:rFonts w:ascii="メイリオ" w:eastAsia="メイリオ" w:hAnsi="メイリオ"/>
        </w:rPr>
      </w:pPr>
      <w:r>
        <w:rPr>
          <w:rFonts w:ascii="メイリオ" w:eastAsia="メイリオ" w:hAnsi="メイリオ" w:hint="eastAsia"/>
        </w:rPr>
        <w:t xml:space="preserve">　電話　0</w:t>
      </w:r>
      <w:r>
        <w:rPr>
          <w:rFonts w:ascii="メイリオ" w:eastAsia="メイリオ" w:hAnsi="メイリオ"/>
        </w:rPr>
        <w:t>46-252-8006</w:t>
      </w:r>
      <w:r>
        <w:rPr>
          <w:rFonts w:ascii="メイリオ" w:eastAsia="メイリオ" w:hAnsi="メイリオ" w:hint="eastAsia"/>
        </w:rPr>
        <w:t>（直通）</w:t>
      </w:r>
    </w:p>
    <w:p w:rsidR="005B27FB" w:rsidRPr="00456C6D" w:rsidRDefault="005B27FB" w:rsidP="00C61F75">
      <w:pPr>
        <w:spacing w:line="360" w:lineRule="exact"/>
        <w:rPr>
          <w:rFonts w:ascii="メイリオ" w:eastAsia="メイリオ" w:hAnsi="メイリオ"/>
        </w:rPr>
      </w:pPr>
      <w:r>
        <w:rPr>
          <w:rFonts w:ascii="メイリオ" w:eastAsia="メイリオ" w:hAnsi="メイリオ" w:hint="eastAsia"/>
        </w:rPr>
        <w:t xml:space="preserve">　E</w:t>
      </w:r>
      <w:r>
        <w:rPr>
          <w:rFonts w:ascii="メイリオ" w:eastAsia="メイリオ" w:hAnsi="メイリオ"/>
        </w:rPr>
        <w:t>-mail</w:t>
      </w:r>
      <w:r>
        <w:rPr>
          <w:rFonts w:ascii="メイリオ" w:eastAsia="メイリオ" w:hAnsi="メイリオ" w:hint="eastAsia"/>
        </w:rPr>
        <w:t xml:space="preserve">　</w:t>
      </w:r>
      <w:r w:rsidRPr="005B27FB">
        <w:rPr>
          <w:rFonts w:ascii="メイリオ" w:eastAsia="メイリオ" w:hAnsi="メイリオ"/>
        </w:rPr>
        <w:t xml:space="preserve"> </w:t>
      </w:r>
      <w:r w:rsidRPr="006E4D7E">
        <w:rPr>
          <w:rFonts w:ascii="メイリオ" w:eastAsia="メイリオ" w:hAnsi="メイリオ"/>
        </w:rPr>
        <w:t>bango_zama@city.zama.kanagawa.jp</w:t>
      </w:r>
    </w:p>
    <w:sectPr w:rsidR="005B27FB" w:rsidRPr="00456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3E3" w:rsidRDefault="003433E3" w:rsidP="00D64B3F">
      <w:r>
        <w:separator/>
      </w:r>
    </w:p>
  </w:endnote>
  <w:endnote w:type="continuationSeparator" w:id="0">
    <w:p w:rsidR="003433E3" w:rsidRDefault="003433E3" w:rsidP="00D6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3E3" w:rsidRDefault="003433E3" w:rsidP="00D64B3F">
      <w:r>
        <w:separator/>
      </w:r>
    </w:p>
  </w:footnote>
  <w:footnote w:type="continuationSeparator" w:id="0">
    <w:p w:rsidR="003433E3" w:rsidRDefault="003433E3" w:rsidP="00D64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AA"/>
    <w:rsid w:val="00037A86"/>
    <w:rsid w:val="00073DAA"/>
    <w:rsid w:val="0014064D"/>
    <w:rsid w:val="0014159E"/>
    <w:rsid w:val="00145C7B"/>
    <w:rsid w:val="00155535"/>
    <w:rsid w:val="00281274"/>
    <w:rsid w:val="0031445B"/>
    <w:rsid w:val="00314558"/>
    <w:rsid w:val="003433E3"/>
    <w:rsid w:val="0038345B"/>
    <w:rsid w:val="003A425E"/>
    <w:rsid w:val="003D21CF"/>
    <w:rsid w:val="003F31FC"/>
    <w:rsid w:val="003F6DF0"/>
    <w:rsid w:val="00444FF7"/>
    <w:rsid w:val="00447F6D"/>
    <w:rsid w:val="00456C6D"/>
    <w:rsid w:val="00520283"/>
    <w:rsid w:val="00532744"/>
    <w:rsid w:val="00574D90"/>
    <w:rsid w:val="005B27FB"/>
    <w:rsid w:val="005C400D"/>
    <w:rsid w:val="005D1544"/>
    <w:rsid w:val="0067167C"/>
    <w:rsid w:val="006E4D7E"/>
    <w:rsid w:val="006F4B14"/>
    <w:rsid w:val="007B3CD4"/>
    <w:rsid w:val="007B41D0"/>
    <w:rsid w:val="00821A0D"/>
    <w:rsid w:val="0086208E"/>
    <w:rsid w:val="00877740"/>
    <w:rsid w:val="00921227"/>
    <w:rsid w:val="0092207A"/>
    <w:rsid w:val="009241CA"/>
    <w:rsid w:val="00947AE4"/>
    <w:rsid w:val="009527AC"/>
    <w:rsid w:val="00A10252"/>
    <w:rsid w:val="00A376F7"/>
    <w:rsid w:val="00A61EA3"/>
    <w:rsid w:val="00A64C3F"/>
    <w:rsid w:val="00A71161"/>
    <w:rsid w:val="00AE1D11"/>
    <w:rsid w:val="00B83EC2"/>
    <w:rsid w:val="00BC51AC"/>
    <w:rsid w:val="00BF13E2"/>
    <w:rsid w:val="00C61F75"/>
    <w:rsid w:val="00C73D7F"/>
    <w:rsid w:val="00CB16D2"/>
    <w:rsid w:val="00CD3950"/>
    <w:rsid w:val="00D25A2E"/>
    <w:rsid w:val="00D41F08"/>
    <w:rsid w:val="00D64B3F"/>
    <w:rsid w:val="00DE4DC1"/>
    <w:rsid w:val="00E242B8"/>
    <w:rsid w:val="00EA39BD"/>
    <w:rsid w:val="00F55137"/>
    <w:rsid w:val="00F81F3E"/>
    <w:rsid w:val="00FA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A5F0C8"/>
  <w15:chartTrackingRefBased/>
  <w15:docId w15:val="{24B65BD2-225D-40A0-B6AB-C2559304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B3F"/>
    <w:pPr>
      <w:tabs>
        <w:tab w:val="center" w:pos="4252"/>
        <w:tab w:val="right" w:pos="8504"/>
      </w:tabs>
      <w:snapToGrid w:val="0"/>
    </w:pPr>
  </w:style>
  <w:style w:type="character" w:customStyle="1" w:styleId="a5">
    <w:name w:val="ヘッダー (文字)"/>
    <w:basedOn w:val="a0"/>
    <w:link w:val="a4"/>
    <w:uiPriority w:val="99"/>
    <w:rsid w:val="00D64B3F"/>
  </w:style>
  <w:style w:type="paragraph" w:styleId="a6">
    <w:name w:val="footer"/>
    <w:basedOn w:val="a"/>
    <w:link w:val="a7"/>
    <w:uiPriority w:val="99"/>
    <w:unhideWhenUsed/>
    <w:rsid w:val="00D64B3F"/>
    <w:pPr>
      <w:tabs>
        <w:tab w:val="center" w:pos="4252"/>
        <w:tab w:val="right" w:pos="8504"/>
      </w:tabs>
      <w:snapToGrid w:val="0"/>
    </w:pPr>
  </w:style>
  <w:style w:type="character" w:customStyle="1" w:styleId="a7">
    <w:name w:val="フッター (文字)"/>
    <w:basedOn w:val="a0"/>
    <w:link w:val="a6"/>
    <w:uiPriority w:val="99"/>
    <w:rsid w:val="00D6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4</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21209 正田　淳雄</dc:creator>
  <cp:keywords/>
  <dc:description/>
  <cp:lastModifiedBy> </cp:lastModifiedBy>
  <cp:revision>45</cp:revision>
  <dcterms:created xsi:type="dcterms:W3CDTF">2024-12-17T04:13:00Z</dcterms:created>
  <dcterms:modified xsi:type="dcterms:W3CDTF">2025-02-04T06:06:00Z</dcterms:modified>
</cp:coreProperties>
</file>