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CBED2" w14:textId="66567DBB" w:rsidR="00CE19A0" w:rsidRPr="00CE19A0" w:rsidRDefault="00055B69">
      <w:pPr>
        <w:spacing w:after="0" w:line="392" w:lineRule="auto"/>
        <w:ind w:left="0" w:firstLine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座間市東分署</w:t>
      </w:r>
      <w:r w:rsidR="00A74A53">
        <w:rPr>
          <w:rFonts w:hint="eastAsia"/>
          <w:sz w:val="32"/>
          <w:szCs w:val="32"/>
        </w:rPr>
        <w:t>等</w:t>
      </w:r>
      <w:r w:rsidR="00CE19A0" w:rsidRPr="00CE19A0">
        <w:rPr>
          <w:rFonts w:hint="eastAsia"/>
          <w:sz w:val="32"/>
          <w:szCs w:val="32"/>
        </w:rPr>
        <w:t>再整備基本構想</w:t>
      </w:r>
      <w:r w:rsidR="00CE19A0">
        <w:rPr>
          <w:rFonts w:hint="eastAsia"/>
          <w:sz w:val="32"/>
          <w:szCs w:val="32"/>
        </w:rPr>
        <w:t>及び</w:t>
      </w:r>
      <w:r w:rsidR="00CE19A0" w:rsidRPr="00CE19A0">
        <w:rPr>
          <w:rFonts w:hint="eastAsia"/>
          <w:sz w:val="32"/>
          <w:szCs w:val="32"/>
        </w:rPr>
        <w:t>基本計画</w:t>
      </w:r>
      <w:r w:rsidR="00CE19A0" w:rsidRPr="00CE19A0">
        <w:rPr>
          <w:sz w:val="32"/>
          <w:szCs w:val="32"/>
        </w:rPr>
        <w:t>業務委託</w:t>
      </w:r>
    </w:p>
    <w:p w14:paraId="4424FD34" w14:textId="1FED5684" w:rsidR="00D3525C" w:rsidRPr="00CE19A0" w:rsidRDefault="003D5E8D">
      <w:pPr>
        <w:spacing w:after="0" w:line="392" w:lineRule="auto"/>
        <w:ind w:left="0" w:firstLine="0"/>
        <w:jc w:val="center"/>
        <w:rPr>
          <w:sz w:val="32"/>
          <w:szCs w:val="32"/>
        </w:rPr>
      </w:pPr>
      <w:r w:rsidRPr="00CE19A0">
        <w:rPr>
          <w:sz w:val="32"/>
          <w:szCs w:val="32"/>
        </w:rPr>
        <w:t xml:space="preserve">公募型プロポーザル評価基準 </w:t>
      </w:r>
    </w:p>
    <w:p w14:paraId="5A128855" w14:textId="77777777" w:rsidR="00D3525C" w:rsidRDefault="003D5E8D">
      <w:pPr>
        <w:spacing w:after="100" w:line="259" w:lineRule="auto"/>
        <w:ind w:left="0" w:firstLine="0"/>
      </w:pPr>
      <w:r>
        <w:t xml:space="preserve"> </w:t>
      </w:r>
    </w:p>
    <w:p w14:paraId="140519EB" w14:textId="77777777" w:rsidR="00D3525C" w:rsidRDefault="003D5E8D">
      <w:pPr>
        <w:spacing w:after="100" w:line="259" w:lineRule="auto"/>
      </w:pPr>
      <w:r>
        <w:t xml:space="preserve">１．本評価基準の扱い </w:t>
      </w:r>
    </w:p>
    <w:p w14:paraId="22C01B93" w14:textId="2591CADD" w:rsidR="00D3525C" w:rsidRDefault="003D5E8D">
      <w:r>
        <w:t xml:space="preserve"> 本評価基準は、</w:t>
      </w:r>
      <w:r w:rsidR="00055B69">
        <w:rPr>
          <w:rFonts w:hint="eastAsia"/>
        </w:rPr>
        <w:t>座間市</w:t>
      </w:r>
      <w:r>
        <w:t>が計画している</w:t>
      </w:r>
      <w:r w:rsidR="00055B69">
        <w:rPr>
          <w:rFonts w:hint="eastAsia"/>
        </w:rPr>
        <w:t>座間市東分署</w:t>
      </w:r>
      <w:r w:rsidR="00CE19A0">
        <w:rPr>
          <w:rFonts w:hint="eastAsia"/>
        </w:rPr>
        <w:t>再整備基本構想及び基本計画</w:t>
      </w:r>
      <w:r>
        <w:t>業務委託の受注者選定に係る公募型プロポーザル方式の審査方法及び評価基準を示したものであり、別途公表する「</w:t>
      </w:r>
      <w:r w:rsidR="00055B69">
        <w:rPr>
          <w:rFonts w:hint="eastAsia"/>
        </w:rPr>
        <w:t>座間市東分署</w:t>
      </w:r>
      <w:r w:rsidR="00CE19A0">
        <w:rPr>
          <w:rFonts w:hint="eastAsia"/>
        </w:rPr>
        <w:t>再整備基本構想及び</w:t>
      </w:r>
      <w:r>
        <w:t xml:space="preserve">基本計画業務委託公募型プロポーザル実施要領」（以下「実施要領」という。）と一体のものとして扱う。 </w:t>
      </w:r>
    </w:p>
    <w:p w14:paraId="3EEE89A7" w14:textId="77777777" w:rsidR="00D3525C" w:rsidRDefault="003D5E8D">
      <w:pPr>
        <w:spacing w:after="100" w:line="259" w:lineRule="auto"/>
        <w:ind w:left="0" w:firstLine="0"/>
      </w:pPr>
      <w:r>
        <w:t xml:space="preserve"> </w:t>
      </w:r>
    </w:p>
    <w:p w14:paraId="6023AECC" w14:textId="77777777" w:rsidR="00D3525C" w:rsidRDefault="003D5E8D">
      <w:pPr>
        <w:spacing w:after="100" w:line="259" w:lineRule="auto"/>
      </w:pPr>
      <w:r>
        <w:t xml:space="preserve">２．評価項目及び評価基準 </w:t>
      </w:r>
    </w:p>
    <w:p w14:paraId="131BC464" w14:textId="06DB06E0" w:rsidR="00D3525C" w:rsidRDefault="003D5E8D" w:rsidP="00CE19A0">
      <w:pPr>
        <w:spacing w:after="100" w:line="259" w:lineRule="auto"/>
      </w:pPr>
      <w:r>
        <w:t xml:space="preserve"> </w:t>
      </w:r>
      <w:r w:rsidR="00CE19A0">
        <w:rPr>
          <w:rFonts w:hint="eastAsia"/>
        </w:rPr>
        <w:t>審査（プレゼンテーション）の</w:t>
      </w:r>
      <w:r>
        <w:t xml:space="preserve">評価項目、評価の着目点、評価基準及び配点は以下のとおりとする。 </w:t>
      </w:r>
      <w:r w:rsidR="00CE19A0">
        <w:rPr>
          <w:rFonts w:hint="eastAsia"/>
        </w:rPr>
        <w:t xml:space="preserve">　</w:t>
      </w:r>
    </w:p>
    <w:tbl>
      <w:tblPr>
        <w:tblStyle w:val="TableGrid"/>
        <w:tblW w:w="8831" w:type="dxa"/>
        <w:tblInd w:w="347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499"/>
        <w:gridCol w:w="1509"/>
        <w:gridCol w:w="2181"/>
        <w:gridCol w:w="2694"/>
        <w:gridCol w:w="994"/>
        <w:gridCol w:w="954"/>
      </w:tblGrid>
      <w:tr w:rsidR="00D3525C" w14:paraId="0D4CDA1E" w14:textId="77777777" w:rsidTr="00CE19A0">
        <w:trPr>
          <w:trHeight w:val="418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B49E049" w14:textId="77777777" w:rsidR="00D3525C" w:rsidRDefault="003D5E8D">
            <w:pPr>
              <w:spacing w:after="0" w:line="259" w:lineRule="auto"/>
              <w:ind w:left="0" w:right="126" w:firstLine="0"/>
              <w:jc w:val="center"/>
            </w:pPr>
            <w:r>
              <w:t xml:space="preserve">評価項目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C2E0D96" w14:textId="77777777" w:rsidR="00D3525C" w:rsidRDefault="003D5E8D">
            <w:pPr>
              <w:spacing w:after="0" w:line="259" w:lineRule="auto"/>
              <w:ind w:left="272" w:firstLine="0"/>
            </w:pPr>
            <w:r>
              <w:t xml:space="preserve">評価の着目点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DCC0EC2" w14:textId="77777777" w:rsidR="00D3525C" w:rsidRDefault="003D5E8D">
            <w:pPr>
              <w:spacing w:after="0" w:line="259" w:lineRule="auto"/>
              <w:ind w:left="0" w:right="126" w:firstLine="0"/>
              <w:jc w:val="center"/>
            </w:pPr>
            <w:r>
              <w:t xml:space="preserve">評価基準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85EE518" w14:textId="77777777" w:rsidR="00D3525C" w:rsidRDefault="003D5E8D">
            <w:pPr>
              <w:spacing w:after="0" w:line="259" w:lineRule="auto"/>
              <w:ind w:left="154" w:firstLine="0"/>
            </w:pPr>
            <w:r>
              <w:t xml:space="preserve">配点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B87A189" w14:textId="77777777" w:rsidR="00D3525C" w:rsidRDefault="003D5E8D">
            <w:pPr>
              <w:spacing w:after="0" w:line="259" w:lineRule="auto"/>
              <w:ind w:left="0" w:right="124" w:firstLine="0"/>
              <w:jc w:val="center"/>
            </w:pPr>
            <w:r>
              <w:t xml:space="preserve">計 </w:t>
            </w:r>
          </w:p>
        </w:tc>
      </w:tr>
      <w:tr w:rsidR="00CE19A0" w14:paraId="5C440CD1" w14:textId="77777777" w:rsidTr="006F621A">
        <w:trPr>
          <w:trHeight w:val="421"/>
        </w:trPr>
        <w:tc>
          <w:tcPr>
            <w:tcW w:w="2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6BAFEB" w14:textId="4245BD79" w:rsidR="00CE19A0" w:rsidRDefault="00CE19A0" w:rsidP="00CE19A0">
            <w:pPr>
              <w:spacing w:after="0" w:line="259" w:lineRule="auto"/>
              <w:ind w:left="1" w:firstLine="0"/>
              <w:jc w:val="both"/>
            </w:pPr>
            <w:r>
              <w:t xml:space="preserve">ア 業務実績等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8A87C" w14:textId="77777777" w:rsidR="00CE19A0" w:rsidRDefault="00CE19A0">
            <w:pPr>
              <w:spacing w:after="0" w:line="259" w:lineRule="auto"/>
              <w:ind w:left="1" w:firstLine="0"/>
            </w:pPr>
            <w:r>
              <w:t xml:space="preserve">有資格者数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455EB" w14:textId="77777777" w:rsidR="00CE19A0" w:rsidRDefault="00CE19A0">
            <w:pPr>
              <w:spacing w:after="0" w:line="259" w:lineRule="auto"/>
              <w:ind w:left="3" w:firstLine="0"/>
              <w:jc w:val="both"/>
            </w:pPr>
            <w:r>
              <w:t xml:space="preserve">有資格者数を評価する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ED0B" w14:textId="6B6B4BF6" w:rsidR="00CE19A0" w:rsidRDefault="00E85A10" w:rsidP="00D84ECC">
            <w:pPr>
              <w:spacing w:after="0" w:line="259" w:lineRule="auto"/>
              <w:ind w:left="0" w:right="127" w:firstLine="0"/>
              <w:jc w:val="center"/>
            </w:pPr>
            <w:r>
              <w:rPr>
                <w:rFonts w:hint="eastAsia"/>
              </w:rPr>
              <w:t xml:space="preserve">　</w:t>
            </w:r>
            <w:r w:rsidR="00CE19A0">
              <w:t>5点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627C37" w14:textId="6751229A" w:rsidR="00CE19A0" w:rsidRDefault="007F0FDE">
            <w:pPr>
              <w:spacing w:after="0" w:line="259" w:lineRule="auto"/>
              <w:ind w:left="134" w:firstLine="0"/>
            </w:pPr>
            <w:r>
              <w:rPr>
                <w:rFonts w:hint="eastAsia"/>
              </w:rPr>
              <w:t>20</w:t>
            </w:r>
            <w:r w:rsidR="00CE19A0">
              <w:t xml:space="preserve">点 </w:t>
            </w:r>
          </w:p>
        </w:tc>
      </w:tr>
      <w:tr w:rsidR="00CE19A0" w14:paraId="79CB6C1B" w14:textId="77777777" w:rsidTr="006F621A">
        <w:trPr>
          <w:trHeight w:val="995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3BA53" w14:textId="77777777" w:rsidR="00CE19A0" w:rsidRDefault="00CE19A0">
            <w:pPr>
              <w:spacing w:after="160" w:line="259" w:lineRule="auto"/>
              <w:ind w:left="0" w:firstLine="0"/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FD074" w14:textId="77777777" w:rsidR="00CE19A0" w:rsidRDefault="00CE19A0">
            <w:pPr>
              <w:spacing w:after="0" w:line="259" w:lineRule="auto"/>
              <w:ind w:left="1" w:firstLine="0"/>
              <w:jc w:val="both"/>
            </w:pPr>
            <w:r>
              <w:t xml:space="preserve">事務所の業務実績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CC4DC" w14:textId="0A284F77" w:rsidR="00CE19A0" w:rsidRDefault="00CE19A0" w:rsidP="00CE19A0">
            <w:pPr>
              <w:spacing w:after="0" w:line="259" w:lineRule="auto"/>
              <w:ind w:left="3" w:firstLine="0"/>
              <w:jc w:val="both"/>
            </w:pPr>
            <w:r>
              <w:t>業務実績の</w:t>
            </w:r>
            <w:r>
              <w:rPr>
                <w:rFonts w:hint="eastAsia"/>
              </w:rPr>
              <w:t>同種又は類似</w:t>
            </w:r>
            <w:r>
              <w:t xml:space="preserve">種類、規模及び件数を評価する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91A25" w14:textId="02FA9123" w:rsidR="00CE19A0" w:rsidRDefault="007F0FDE" w:rsidP="00D84ECC">
            <w:pPr>
              <w:spacing w:after="0" w:line="259" w:lineRule="auto"/>
              <w:ind w:left="0" w:firstLine="0"/>
              <w:jc w:val="center"/>
            </w:pPr>
            <w:r>
              <w:rPr>
                <w:rFonts w:hint="eastAsia"/>
              </w:rPr>
              <w:t>15</w:t>
            </w:r>
            <w:r w:rsidR="00CE19A0">
              <w:t>点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CB868" w14:textId="77777777" w:rsidR="00CE19A0" w:rsidRDefault="00CE19A0">
            <w:pPr>
              <w:spacing w:after="160" w:line="259" w:lineRule="auto"/>
              <w:ind w:left="0" w:firstLine="0"/>
            </w:pPr>
          </w:p>
        </w:tc>
      </w:tr>
      <w:tr w:rsidR="00D3525C" w14:paraId="225E005C" w14:textId="77777777" w:rsidTr="006F621A">
        <w:trPr>
          <w:trHeight w:val="833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5DF1F" w14:textId="77777777" w:rsidR="00D3525C" w:rsidRDefault="003D5E8D">
            <w:pPr>
              <w:spacing w:after="0" w:line="259" w:lineRule="auto"/>
              <w:ind w:left="1" w:firstLine="0"/>
              <w:jc w:val="both"/>
            </w:pPr>
            <w:r>
              <w:t xml:space="preserve">イ 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D5DD7" w14:textId="77777777" w:rsidR="00D3525C" w:rsidRDefault="003D5E8D">
            <w:pPr>
              <w:spacing w:after="0" w:line="259" w:lineRule="auto"/>
              <w:ind w:left="0" w:firstLine="0"/>
              <w:jc w:val="both"/>
            </w:pPr>
            <w:r>
              <w:t xml:space="preserve">業務遂行能力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AFB7" w14:textId="77777777" w:rsidR="00D3525C" w:rsidRDefault="003D5E8D">
            <w:pPr>
              <w:spacing w:after="0" w:line="259" w:lineRule="auto"/>
              <w:ind w:left="1" w:firstLine="0"/>
            </w:pPr>
            <w:r>
              <w:t xml:space="preserve">業務実施体制等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2B235" w14:textId="0A066091" w:rsidR="00D3525C" w:rsidRDefault="00FA1E50">
            <w:pPr>
              <w:spacing w:after="0" w:line="259" w:lineRule="auto"/>
              <w:ind w:left="3" w:firstLine="0"/>
            </w:pPr>
            <w:r>
              <w:rPr>
                <w:rFonts w:hint="eastAsia"/>
              </w:rPr>
              <w:t>総括責任者</w:t>
            </w:r>
            <w:r w:rsidR="003D5E8D">
              <w:t xml:space="preserve">の保有資格を評価する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B73F8" w14:textId="7DEC9679" w:rsidR="00D3525C" w:rsidRDefault="00E85A10" w:rsidP="00D84ECC">
            <w:pPr>
              <w:spacing w:after="0" w:line="259" w:lineRule="auto"/>
              <w:ind w:left="0" w:right="127" w:firstLine="0"/>
              <w:jc w:val="center"/>
            </w:pPr>
            <w:r>
              <w:rPr>
                <w:rFonts w:hint="eastAsia"/>
              </w:rPr>
              <w:t xml:space="preserve">　</w:t>
            </w:r>
            <w:r w:rsidR="003D5E8D">
              <w:t>5点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AC4F1" w14:textId="77777777" w:rsidR="007F0FDE" w:rsidRDefault="007F0FDE">
            <w:pPr>
              <w:spacing w:after="0" w:line="259" w:lineRule="auto"/>
              <w:ind w:left="134" w:firstLine="0"/>
            </w:pPr>
          </w:p>
          <w:p w14:paraId="69FCCD54" w14:textId="700B0A5B" w:rsidR="00D3525C" w:rsidRDefault="007F0FDE">
            <w:pPr>
              <w:spacing w:after="0" w:line="259" w:lineRule="auto"/>
              <w:ind w:left="134" w:firstLine="0"/>
            </w:pPr>
            <w:r>
              <w:rPr>
                <w:rFonts w:hint="eastAsia"/>
              </w:rPr>
              <w:t>20</w:t>
            </w:r>
            <w:r w:rsidR="00EC052B">
              <w:t xml:space="preserve">点 </w:t>
            </w:r>
          </w:p>
        </w:tc>
      </w:tr>
      <w:tr w:rsidR="00D3525C" w14:paraId="47809A0B" w14:textId="77777777" w:rsidTr="00D84ECC">
        <w:trPr>
          <w:trHeight w:val="830"/>
        </w:trPr>
        <w:tc>
          <w:tcPr>
            <w:tcW w:w="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9208" w14:textId="77777777" w:rsidR="00D3525C" w:rsidRDefault="00D3525C">
            <w:pPr>
              <w:spacing w:after="160" w:line="259" w:lineRule="auto"/>
              <w:ind w:left="0" w:firstLine="0"/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F0C2" w14:textId="77777777" w:rsidR="00D3525C" w:rsidRDefault="00D3525C">
            <w:pPr>
              <w:spacing w:after="160" w:line="259" w:lineRule="auto"/>
              <w:ind w:left="0" w:firstLine="0"/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10A0" w14:textId="77777777" w:rsidR="00D3525C" w:rsidRDefault="003D5E8D">
            <w:pPr>
              <w:spacing w:after="0" w:line="259" w:lineRule="auto"/>
              <w:ind w:left="1" w:firstLine="0"/>
              <w:jc w:val="both"/>
            </w:pPr>
            <w:r>
              <w:t xml:space="preserve">配置技術者の実力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B546" w14:textId="3510A288" w:rsidR="00D3525C" w:rsidRDefault="00FA1E50">
            <w:pPr>
              <w:spacing w:after="0" w:line="259" w:lineRule="auto"/>
              <w:ind w:left="3" w:firstLine="0"/>
            </w:pPr>
            <w:r>
              <w:rPr>
                <w:rFonts w:hint="eastAsia"/>
              </w:rPr>
              <w:t>総括責任者</w:t>
            </w:r>
            <w:r w:rsidR="003D5E8D">
              <w:t xml:space="preserve">の実務経験年数、業務実績を評価する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80EAE" w14:textId="1DEC055D" w:rsidR="00D3525C" w:rsidRDefault="007F0FDE" w:rsidP="00D84ECC">
            <w:pPr>
              <w:spacing w:after="0" w:line="259" w:lineRule="auto"/>
              <w:jc w:val="center"/>
            </w:pPr>
            <w:r>
              <w:rPr>
                <w:rFonts w:hint="eastAsia"/>
              </w:rPr>
              <w:t>15</w:t>
            </w:r>
            <w:r w:rsidR="00EC052B">
              <w:t>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F14B" w14:textId="77777777" w:rsidR="00D3525C" w:rsidRDefault="00D3525C">
            <w:pPr>
              <w:spacing w:after="160" w:line="259" w:lineRule="auto"/>
              <w:ind w:left="0" w:firstLine="0"/>
            </w:pPr>
          </w:p>
        </w:tc>
      </w:tr>
      <w:tr w:rsidR="006F621A" w14:paraId="30EBE984" w14:textId="77777777" w:rsidTr="00D84ECC">
        <w:trPr>
          <w:trHeight w:val="833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91B13" w14:textId="4FEF5AEE" w:rsidR="006F621A" w:rsidRDefault="006F621A" w:rsidP="00EC052B">
            <w:pPr>
              <w:spacing w:after="0" w:line="259" w:lineRule="auto"/>
              <w:ind w:left="1" w:firstLine="0"/>
              <w:jc w:val="both"/>
            </w:pPr>
            <w:r>
              <w:t xml:space="preserve">ウ 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48832CD" w14:textId="146E6D3E" w:rsidR="006F621A" w:rsidRDefault="006F621A" w:rsidP="00CF6AA4">
            <w:pPr>
              <w:spacing w:after="0" w:line="259" w:lineRule="auto"/>
              <w:ind w:left="1" w:right="113" w:firstLineChars="200" w:firstLine="440"/>
              <w:jc w:val="both"/>
            </w:pPr>
            <w:r>
              <w:rPr>
                <w:rFonts w:hint="eastAsia"/>
              </w:rPr>
              <w:t xml:space="preserve">　基本構想提案内容</w:t>
            </w:r>
            <w:r>
              <w:t xml:space="preserve">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1A4DC" w14:textId="77777777" w:rsidR="006F621A" w:rsidRDefault="006F621A">
            <w:pPr>
              <w:spacing w:after="0" w:line="259" w:lineRule="auto"/>
              <w:ind w:left="1" w:firstLine="0"/>
            </w:pPr>
            <w:r>
              <w:t xml:space="preserve">業務の理解度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E6336" w14:textId="77777777" w:rsidR="006F621A" w:rsidRDefault="006F621A">
            <w:pPr>
              <w:spacing w:after="0" w:line="259" w:lineRule="auto"/>
              <w:ind w:left="0" w:firstLine="0"/>
              <w:jc w:val="center"/>
            </w:pPr>
            <w:r>
              <w:t xml:space="preserve">業務内容、業務背景及び課題の理解度を評価する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0FFE9" w14:textId="72B51138" w:rsidR="006F621A" w:rsidRDefault="005C3F49" w:rsidP="00D84ECC">
            <w:pPr>
              <w:spacing w:after="0" w:line="259" w:lineRule="auto"/>
              <w:ind w:left="9" w:hangingChars="4" w:hanging="9"/>
              <w:jc w:val="center"/>
            </w:pPr>
            <w:r>
              <w:rPr>
                <w:rFonts w:hint="eastAsia"/>
              </w:rPr>
              <w:t>15</w:t>
            </w:r>
            <w:r w:rsidR="006F621A">
              <w:t>点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659B3" w14:textId="592046AC" w:rsidR="006F621A" w:rsidRDefault="007F0FDE">
            <w:pPr>
              <w:spacing w:after="0" w:line="259" w:lineRule="auto"/>
              <w:ind w:left="134" w:firstLine="0"/>
            </w:pPr>
            <w:r>
              <w:rPr>
                <w:rFonts w:hint="eastAsia"/>
              </w:rPr>
              <w:t>70</w:t>
            </w:r>
            <w:r w:rsidR="006F621A">
              <w:t xml:space="preserve">点 </w:t>
            </w:r>
          </w:p>
        </w:tc>
      </w:tr>
      <w:tr w:rsidR="006F621A" w14:paraId="40862264" w14:textId="77777777" w:rsidTr="00D84ECC">
        <w:trPr>
          <w:trHeight w:val="833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1BA6F" w14:textId="77777777" w:rsidR="006F621A" w:rsidRDefault="006F621A">
            <w:pPr>
              <w:spacing w:after="160" w:line="259" w:lineRule="auto"/>
              <w:ind w:left="0" w:firstLine="0"/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07BB7" w14:textId="393F7469" w:rsidR="006F621A" w:rsidRDefault="006F621A">
            <w:pPr>
              <w:spacing w:after="160" w:line="259" w:lineRule="auto"/>
              <w:ind w:left="0" w:firstLine="0"/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6E309" w14:textId="3B8901A4" w:rsidR="006F621A" w:rsidRDefault="006F621A">
            <w:pPr>
              <w:spacing w:after="0" w:line="259" w:lineRule="auto"/>
              <w:ind w:left="1" w:firstLine="0"/>
              <w:jc w:val="both"/>
            </w:pPr>
            <w:r>
              <w:rPr>
                <w:rFonts w:hint="eastAsia"/>
              </w:rPr>
              <w:t>提案内容</w:t>
            </w:r>
            <w:r>
              <w:t xml:space="preserve">の明快性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0BC05" w14:textId="00D60083" w:rsidR="006F621A" w:rsidRDefault="006F621A">
            <w:pPr>
              <w:spacing w:after="0" w:line="259" w:lineRule="auto"/>
              <w:ind w:left="3" w:firstLine="0"/>
            </w:pPr>
            <w:r>
              <w:t>提案</w:t>
            </w:r>
            <w:r>
              <w:rPr>
                <w:rFonts w:hint="eastAsia"/>
              </w:rPr>
              <w:t>内容</w:t>
            </w:r>
            <w:r>
              <w:t xml:space="preserve">のわかりやすさを評価する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9C716" w14:textId="02968E57" w:rsidR="006F621A" w:rsidRDefault="005C3F49" w:rsidP="00D84ECC">
            <w:pPr>
              <w:spacing w:after="0" w:line="259" w:lineRule="auto"/>
              <w:jc w:val="center"/>
            </w:pPr>
            <w:r>
              <w:rPr>
                <w:rFonts w:hint="eastAsia"/>
              </w:rPr>
              <w:t>20</w:t>
            </w:r>
            <w:r w:rsidR="006F621A">
              <w:t>点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6478" w14:textId="77777777" w:rsidR="006F621A" w:rsidRDefault="006F621A">
            <w:pPr>
              <w:spacing w:after="160" w:line="259" w:lineRule="auto"/>
              <w:ind w:left="0" w:firstLine="0"/>
            </w:pPr>
          </w:p>
        </w:tc>
      </w:tr>
      <w:tr w:rsidR="006F621A" w14:paraId="011A2D1D" w14:textId="77777777" w:rsidTr="00D84ECC">
        <w:trPr>
          <w:trHeight w:val="1254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73315" w14:textId="77777777" w:rsidR="006F621A" w:rsidRDefault="006F621A">
            <w:pPr>
              <w:spacing w:after="160" w:line="259" w:lineRule="auto"/>
              <w:ind w:left="0" w:firstLine="0"/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8264E" w14:textId="647FB31C" w:rsidR="006F621A" w:rsidRDefault="006F621A">
            <w:pPr>
              <w:spacing w:after="160" w:line="259" w:lineRule="auto"/>
              <w:ind w:left="0" w:firstLine="0"/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24FC9" w14:textId="63FB4F3A" w:rsidR="006F621A" w:rsidRDefault="006F621A">
            <w:pPr>
              <w:spacing w:after="0" w:line="259" w:lineRule="auto"/>
              <w:ind w:left="1" w:firstLine="0"/>
              <w:jc w:val="both"/>
            </w:pPr>
            <w:r>
              <w:rPr>
                <w:rFonts w:hint="eastAsia"/>
              </w:rPr>
              <w:t>市の課題等の解決性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B9681" w14:textId="1F89309F" w:rsidR="006F621A" w:rsidRDefault="006F621A" w:rsidP="00363831">
            <w:pPr>
              <w:spacing w:after="0" w:line="259" w:lineRule="auto"/>
              <w:ind w:left="3"/>
            </w:pPr>
            <w:r>
              <w:rPr>
                <w:rFonts w:hint="eastAsia"/>
              </w:rPr>
              <w:t>市の課題等を理解しているかを評価する。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9AD73" w14:textId="64DF5301" w:rsidR="006F621A" w:rsidRDefault="007F0FDE" w:rsidP="00D84ECC">
            <w:pPr>
              <w:spacing w:after="0" w:line="259" w:lineRule="auto"/>
              <w:jc w:val="center"/>
            </w:pPr>
            <w:r>
              <w:rPr>
                <w:rFonts w:hint="eastAsia"/>
              </w:rPr>
              <w:t>35</w:t>
            </w:r>
            <w:r w:rsidR="006F621A">
              <w:t>点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05C5" w14:textId="77777777" w:rsidR="006F621A" w:rsidRDefault="006F621A">
            <w:pPr>
              <w:spacing w:after="160" w:line="259" w:lineRule="auto"/>
              <w:ind w:left="0" w:firstLine="0"/>
            </w:pPr>
          </w:p>
        </w:tc>
      </w:tr>
    </w:tbl>
    <w:p w14:paraId="2773D8C1" w14:textId="1802232E" w:rsidR="00D3525C" w:rsidRDefault="003D5E8D" w:rsidP="00EC052B">
      <w:pPr>
        <w:spacing w:line="259" w:lineRule="auto"/>
      </w:pPr>
      <w:r>
        <w:t xml:space="preserve"> </w:t>
      </w:r>
    </w:p>
    <w:p w14:paraId="10B160A8" w14:textId="77777777" w:rsidR="005C3F49" w:rsidRDefault="005C3F49" w:rsidP="00EC052B">
      <w:pPr>
        <w:spacing w:line="259" w:lineRule="auto"/>
      </w:pPr>
    </w:p>
    <w:p w14:paraId="47F9195F" w14:textId="77777777" w:rsidR="005C3F49" w:rsidRDefault="005C3F49" w:rsidP="00EC052B">
      <w:pPr>
        <w:spacing w:line="259" w:lineRule="auto"/>
      </w:pPr>
    </w:p>
    <w:p w14:paraId="08EBBCA2" w14:textId="77777777" w:rsidR="005C3F49" w:rsidRDefault="005C3F49" w:rsidP="00EC052B">
      <w:pPr>
        <w:spacing w:line="259" w:lineRule="auto"/>
      </w:pPr>
    </w:p>
    <w:p w14:paraId="41986C6F" w14:textId="5ACBEEFA" w:rsidR="005C3F49" w:rsidRDefault="005C3F49" w:rsidP="00EC052B">
      <w:pPr>
        <w:spacing w:line="259" w:lineRule="auto"/>
      </w:pPr>
    </w:p>
    <w:p w14:paraId="5C9BD98A" w14:textId="404CC2FE" w:rsidR="00113A94" w:rsidRDefault="00113A94" w:rsidP="00EC052B">
      <w:pPr>
        <w:spacing w:line="259" w:lineRule="auto"/>
      </w:pPr>
    </w:p>
    <w:p w14:paraId="5BE15427" w14:textId="77777777" w:rsidR="00113A94" w:rsidRDefault="00113A94" w:rsidP="00EC052B">
      <w:pPr>
        <w:spacing w:line="259" w:lineRule="auto"/>
        <w:rPr>
          <w:rFonts w:hint="eastAsia"/>
        </w:rPr>
      </w:pPr>
    </w:p>
    <w:p w14:paraId="6E86585D" w14:textId="77777777" w:rsidR="005C3F49" w:rsidRDefault="005C3F49" w:rsidP="00EC052B">
      <w:pPr>
        <w:spacing w:line="259" w:lineRule="auto"/>
      </w:pPr>
    </w:p>
    <w:tbl>
      <w:tblPr>
        <w:tblStyle w:val="TableGrid"/>
        <w:tblW w:w="8831" w:type="dxa"/>
        <w:tblInd w:w="347" w:type="dxa"/>
        <w:tblCellMar>
          <w:top w:w="99" w:type="dxa"/>
          <w:left w:w="106" w:type="dxa"/>
        </w:tblCellMar>
        <w:tblLook w:val="04A0" w:firstRow="1" w:lastRow="0" w:firstColumn="1" w:lastColumn="0" w:noHBand="0" w:noVBand="1"/>
      </w:tblPr>
      <w:tblGrid>
        <w:gridCol w:w="451"/>
        <w:gridCol w:w="1618"/>
        <w:gridCol w:w="2257"/>
        <w:gridCol w:w="2557"/>
        <w:gridCol w:w="994"/>
        <w:gridCol w:w="954"/>
      </w:tblGrid>
      <w:tr w:rsidR="00D3525C" w14:paraId="522B3A9B" w14:textId="77777777" w:rsidTr="00FA1E50">
        <w:trPr>
          <w:trHeight w:val="418"/>
        </w:trPr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24F2EF8" w14:textId="77777777" w:rsidR="00D3525C" w:rsidRDefault="003D5E8D">
            <w:pPr>
              <w:spacing w:after="0" w:line="259" w:lineRule="auto"/>
              <w:ind w:left="0" w:right="125" w:firstLine="0"/>
              <w:jc w:val="center"/>
            </w:pPr>
            <w:r>
              <w:lastRenderedPageBreak/>
              <w:t xml:space="preserve">評価項目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2C9A52D" w14:textId="77777777" w:rsidR="00D3525C" w:rsidRDefault="003D5E8D">
            <w:pPr>
              <w:spacing w:after="0" w:line="259" w:lineRule="auto"/>
              <w:ind w:left="245" w:firstLine="0"/>
            </w:pPr>
            <w:r>
              <w:t xml:space="preserve">評価の着目点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CD29B52" w14:textId="77777777" w:rsidR="00D3525C" w:rsidRDefault="003D5E8D">
            <w:pPr>
              <w:spacing w:after="0" w:line="259" w:lineRule="auto"/>
              <w:ind w:left="0" w:right="125" w:firstLine="0"/>
              <w:jc w:val="center"/>
            </w:pPr>
            <w:r>
              <w:t xml:space="preserve">評価基準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69D68D0" w14:textId="77777777" w:rsidR="00D3525C" w:rsidRDefault="003D5E8D">
            <w:pPr>
              <w:spacing w:after="0" w:line="259" w:lineRule="auto"/>
              <w:ind w:left="154" w:firstLine="0"/>
            </w:pPr>
            <w:r>
              <w:t xml:space="preserve">配点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FCACD19" w14:textId="77777777" w:rsidR="00D3525C" w:rsidRDefault="003D5E8D">
            <w:pPr>
              <w:spacing w:after="0" w:line="259" w:lineRule="auto"/>
              <w:ind w:left="0" w:right="124" w:firstLine="0"/>
              <w:jc w:val="center"/>
            </w:pPr>
            <w:r>
              <w:t xml:space="preserve">計 </w:t>
            </w:r>
          </w:p>
        </w:tc>
      </w:tr>
      <w:tr w:rsidR="00EC052B" w14:paraId="506CA330" w14:textId="77777777" w:rsidTr="00FA1E50">
        <w:trPr>
          <w:trHeight w:val="834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3655" w14:textId="77777777" w:rsidR="00EC052B" w:rsidRDefault="00EC052B" w:rsidP="00EC052B">
            <w:pPr>
              <w:spacing w:after="0" w:line="259" w:lineRule="auto"/>
              <w:ind w:left="1" w:firstLine="0"/>
              <w:jc w:val="both"/>
            </w:pPr>
            <w:r>
              <w:t xml:space="preserve">エ 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855358C" w14:textId="0CBCCB3B" w:rsidR="00EC052B" w:rsidRDefault="006F621A" w:rsidP="006F621A">
            <w:pPr>
              <w:spacing w:after="0" w:line="259" w:lineRule="auto"/>
              <w:ind w:left="113" w:right="113" w:firstLineChars="300" w:firstLine="660"/>
              <w:jc w:val="both"/>
            </w:pPr>
            <w:r>
              <w:rPr>
                <w:rFonts w:hint="eastAsia"/>
              </w:rPr>
              <w:t xml:space="preserve">　　　　　　　　</w:t>
            </w:r>
            <w:r w:rsidR="00EC052B">
              <w:rPr>
                <w:rFonts w:hint="eastAsia"/>
              </w:rPr>
              <w:t>基本計画</w:t>
            </w:r>
            <w:r w:rsidR="00EC052B">
              <w:t xml:space="preserve">提案内容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3E718" w14:textId="2DF1979A" w:rsidR="00FA1E50" w:rsidRDefault="00FA1E50" w:rsidP="00FA1E50">
            <w:pPr>
              <w:spacing w:after="0" w:line="259" w:lineRule="auto"/>
            </w:pPr>
            <w:r>
              <w:rPr>
                <w:rFonts w:hint="eastAsia"/>
              </w:rPr>
              <w:t>法令上の諸条件調査に対する的確性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5623" w14:textId="30AD5757" w:rsidR="00EC052B" w:rsidRDefault="006F621A" w:rsidP="00EC052B">
            <w:pPr>
              <w:spacing w:after="0" w:line="259" w:lineRule="auto"/>
              <w:ind w:left="32" w:hanging="29"/>
            </w:pPr>
            <w:r>
              <w:rPr>
                <w:rFonts w:hint="eastAsia"/>
              </w:rPr>
              <w:t>法令に対する理解度を評価する。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6756D" w14:textId="19C4356A" w:rsidR="00EC052B" w:rsidRDefault="007F0FDE" w:rsidP="00EC052B">
            <w:pPr>
              <w:spacing w:after="0" w:line="259" w:lineRule="auto"/>
              <w:ind w:left="154" w:firstLine="0"/>
            </w:pPr>
            <w:r>
              <w:rPr>
                <w:rFonts w:hint="eastAsia"/>
              </w:rPr>
              <w:t>10</w:t>
            </w:r>
            <w:r w:rsidR="00CF6AA4">
              <w:rPr>
                <w:rFonts w:hint="eastAsia"/>
              </w:rPr>
              <w:t>点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3A20D" w14:textId="667FB5F4" w:rsidR="00EC052B" w:rsidRDefault="00E85A10" w:rsidP="007F0FDE">
            <w:pPr>
              <w:spacing w:after="0" w:line="259" w:lineRule="auto"/>
              <w:ind w:left="134" w:firstLine="0"/>
            </w:pPr>
            <w:r>
              <w:t>70</w:t>
            </w:r>
            <w:r w:rsidR="00EC052B">
              <w:t xml:space="preserve">点 </w:t>
            </w:r>
          </w:p>
        </w:tc>
      </w:tr>
      <w:tr w:rsidR="00EC052B" w14:paraId="2081C18D" w14:textId="77777777" w:rsidTr="00FA1E50">
        <w:trPr>
          <w:trHeight w:val="833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BD59CD" w14:textId="77777777" w:rsidR="00EC052B" w:rsidRDefault="00EC052B" w:rsidP="00EC052B">
            <w:pPr>
              <w:spacing w:after="160" w:line="259" w:lineRule="auto"/>
              <w:ind w:left="0" w:firstLine="0"/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2B06DB" w14:textId="77777777" w:rsidR="00EC052B" w:rsidRDefault="00EC052B" w:rsidP="00EC052B">
            <w:pPr>
              <w:spacing w:after="160" w:line="259" w:lineRule="auto"/>
              <w:ind w:left="0" w:firstLine="0"/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2E34A" w14:textId="05119232" w:rsidR="00EC052B" w:rsidRDefault="00EC052B" w:rsidP="00EC052B">
            <w:pPr>
              <w:spacing w:after="0" w:line="259" w:lineRule="auto"/>
              <w:ind w:left="2" w:firstLine="0"/>
            </w:pPr>
            <w:r>
              <w:t xml:space="preserve">環境配慮に対する提案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65EA7" w14:textId="0E224516" w:rsidR="00EC052B" w:rsidRDefault="00EC052B" w:rsidP="00EC052B">
            <w:pPr>
              <w:spacing w:after="0" w:line="259" w:lineRule="auto"/>
              <w:ind w:left="3" w:firstLine="0"/>
            </w:pPr>
            <w:r>
              <w:t xml:space="preserve">的確性及び実現性を評価する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2587" w14:textId="3EBDDADD" w:rsidR="00EC052B" w:rsidRDefault="007F0FDE" w:rsidP="007F0FDE">
            <w:pPr>
              <w:spacing w:after="0" w:line="259" w:lineRule="auto"/>
              <w:ind w:left="154" w:firstLine="0"/>
            </w:pPr>
            <w:r>
              <w:rPr>
                <w:rFonts w:hint="eastAsia"/>
              </w:rPr>
              <w:t>10</w:t>
            </w:r>
            <w:r w:rsidR="00CF6AA4">
              <w:rPr>
                <w:rFonts w:hint="eastAsia"/>
              </w:rPr>
              <w:t>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EE856E" w14:textId="77777777" w:rsidR="00EC052B" w:rsidRDefault="00EC052B" w:rsidP="00EC052B">
            <w:pPr>
              <w:spacing w:after="160" w:line="259" w:lineRule="auto"/>
              <w:ind w:left="0" w:firstLine="0"/>
            </w:pPr>
          </w:p>
        </w:tc>
      </w:tr>
      <w:tr w:rsidR="00055B69" w14:paraId="6F6844C4" w14:textId="77777777" w:rsidTr="00FA1E50">
        <w:trPr>
          <w:trHeight w:val="1772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EB09FA" w14:textId="77777777" w:rsidR="00055B69" w:rsidRDefault="00055B69" w:rsidP="00EC052B">
            <w:pPr>
              <w:spacing w:after="160" w:line="259" w:lineRule="auto"/>
              <w:ind w:left="0" w:firstLine="0"/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EA87CC" w14:textId="77777777" w:rsidR="00055B69" w:rsidRDefault="00055B69" w:rsidP="00EC052B">
            <w:pPr>
              <w:spacing w:after="160" w:line="259" w:lineRule="auto"/>
              <w:ind w:left="0" w:firstLine="0"/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687DFD" w14:textId="4275AD1C" w:rsidR="00055B69" w:rsidRDefault="00055B69" w:rsidP="00FA1E50">
            <w:pPr>
              <w:spacing w:after="0" w:line="259" w:lineRule="auto"/>
              <w:ind w:left="2" w:firstLine="0"/>
              <w:jc w:val="both"/>
            </w:pPr>
            <w:r>
              <w:t>ライフサイクルコストの削減、施設の長寿命化に対する提案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B64DCC" w14:textId="72CD8523" w:rsidR="00055B69" w:rsidRDefault="00055B69" w:rsidP="00055B69">
            <w:pPr>
              <w:spacing w:after="0" w:line="259" w:lineRule="auto"/>
              <w:ind w:left="3" w:firstLine="0"/>
            </w:pPr>
            <w:r>
              <w:t>的確性及び実現性</w:t>
            </w:r>
            <w:r>
              <w:rPr>
                <w:rFonts w:hint="eastAsia"/>
              </w:rPr>
              <w:t>並びに検証性</w:t>
            </w:r>
            <w:r>
              <w:t>を評価する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D33A64" w14:textId="4A87C72A" w:rsidR="00055B69" w:rsidRDefault="00055B69" w:rsidP="00EC052B">
            <w:pPr>
              <w:spacing w:after="0" w:line="259" w:lineRule="auto"/>
              <w:ind w:left="154" w:firstLine="0"/>
            </w:pPr>
            <w:r>
              <w:rPr>
                <w:rFonts w:hint="eastAsia"/>
              </w:rPr>
              <w:t>20点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73D968" w14:textId="77777777" w:rsidR="00055B69" w:rsidRDefault="00055B69" w:rsidP="00EC052B">
            <w:pPr>
              <w:spacing w:after="160" w:line="259" w:lineRule="auto"/>
              <w:ind w:left="0" w:firstLine="0"/>
            </w:pPr>
          </w:p>
        </w:tc>
      </w:tr>
      <w:tr w:rsidR="00EC052B" w14:paraId="4F7D8594" w14:textId="77777777" w:rsidTr="00FA1E50">
        <w:trPr>
          <w:trHeight w:val="1654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378B44" w14:textId="77777777" w:rsidR="00EC052B" w:rsidRDefault="00EC052B" w:rsidP="00EC052B">
            <w:pPr>
              <w:spacing w:after="160" w:line="259" w:lineRule="auto"/>
              <w:ind w:left="0" w:firstLine="0"/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E66B33" w14:textId="77777777" w:rsidR="00EC052B" w:rsidRDefault="00EC052B" w:rsidP="00EC052B">
            <w:pPr>
              <w:spacing w:after="160" w:line="259" w:lineRule="auto"/>
              <w:ind w:left="0" w:firstLine="0"/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B3F8C" w14:textId="06CD567A" w:rsidR="00EC052B" w:rsidRDefault="006F621A" w:rsidP="00EC052B">
            <w:pPr>
              <w:spacing w:after="0" w:line="259" w:lineRule="auto"/>
              <w:ind w:left="2" w:firstLine="0"/>
            </w:pPr>
            <w:r>
              <w:rPr>
                <w:rFonts w:hint="eastAsia"/>
              </w:rPr>
              <w:t>特定財源に対する提案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A44C" w14:textId="7DDB9D81" w:rsidR="00EC052B" w:rsidRDefault="006F621A" w:rsidP="00EC052B">
            <w:pPr>
              <w:spacing w:after="0" w:line="259" w:lineRule="auto"/>
              <w:ind w:left="3" w:firstLine="0"/>
            </w:pPr>
            <w:r>
              <w:t>的確性及び実現性</w:t>
            </w:r>
            <w:r>
              <w:rPr>
                <w:rFonts w:hint="eastAsia"/>
              </w:rPr>
              <w:t>並びに検証性</w:t>
            </w:r>
            <w:r>
              <w:t>を評価する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8A132" w14:textId="390BA9CE" w:rsidR="00EC052B" w:rsidRDefault="00055B69" w:rsidP="00EC052B">
            <w:pPr>
              <w:spacing w:after="0" w:line="259" w:lineRule="auto"/>
              <w:ind w:left="154" w:firstLine="0"/>
            </w:pPr>
            <w:r>
              <w:rPr>
                <w:rFonts w:hint="eastAsia"/>
              </w:rPr>
              <w:t>20</w:t>
            </w:r>
            <w:r w:rsidR="00CF6AA4">
              <w:rPr>
                <w:rFonts w:hint="eastAsia"/>
              </w:rPr>
              <w:t>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4CCDBC" w14:textId="77777777" w:rsidR="00EC052B" w:rsidRDefault="00EC052B" w:rsidP="00EC052B">
            <w:pPr>
              <w:spacing w:after="160" w:line="259" w:lineRule="auto"/>
              <w:ind w:left="0" w:firstLine="0"/>
            </w:pPr>
          </w:p>
        </w:tc>
      </w:tr>
      <w:tr w:rsidR="00EC052B" w14:paraId="721D69D4" w14:textId="77777777" w:rsidTr="00FA1E50">
        <w:trPr>
          <w:trHeight w:val="833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7A6844" w14:textId="77777777" w:rsidR="00EC052B" w:rsidRDefault="00EC052B" w:rsidP="00EC052B">
            <w:pPr>
              <w:spacing w:after="160" w:line="259" w:lineRule="auto"/>
              <w:ind w:left="0" w:firstLine="0"/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FEC8F3" w14:textId="77777777" w:rsidR="00EC052B" w:rsidRDefault="00EC052B" w:rsidP="00EC052B">
            <w:pPr>
              <w:spacing w:after="160" w:line="259" w:lineRule="auto"/>
              <w:ind w:left="0" w:firstLine="0"/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00B8" w14:textId="78B5DC87" w:rsidR="00EC052B" w:rsidRDefault="006F621A" w:rsidP="00EC052B">
            <w:pPr>
              <w:spacing w:after="0" w:line="259" w:lineRule="auto"/>
              <w:ind w:left="2" w:firstLine="0"/>
            </w:pPr>
            <w:r>
              <w:t>事業スケジュール管理に対する提案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88927" w14:textId="62C9F472" w:rsidR="00EC052B" w:rsidRDefault="006F621A" w:rsidP="00EC052B">
            <w:pPr>
              <w:spacing w:after="0" w:line="259" w:lineRule="auto"/>
              <w:ind w:left="3" w:firstLine="0"/>
            </w:pPr>
            <w:r>
              <w:t>的確性及び実現性を評価する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2962D" w14:textId="25AA8578" w:rsidR="00EC052B" w:rsidRDefault="00CF6AA4" w:rsidP="00EC052B">
            <w:pPr>
              <w:spacing w:after="0" w:line="259" w:lineRule="auto"/>
              <w:ind w:left="154" w:firstLine="0"/>
            </w:pPr>
            <w:r>
              <w:rPr>
                <w:rFonts w:hint="eastAsia"/>
              </w:rPr>
              <w:t>10点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1823AD" w14:textId="77777777" w:rsidR="00EC052B" w:rsidRDefault="00EC052B" w:rsidP="00EC052B">
            <w:pPr>
              <w:spacing w:after="160" w:line="259" w:lineRule="auto"/>
              <w:ind w:left="0" w:firstLine="0"/>
            </w:pPr>
          </w:p>
        </w:tc>
      </w:tr>
      <w:tr w:rsidR="00CF6AA4" w14:paraId="0A4AE016" w14:textId="77777777" w:rsidTr="00FA1E50">
        <w:trPr>
          <w:trHeight w:val="83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3E7AB" w14:textId="158495E4" w:rsidR="00CF6AA4" w:rsidRDefault="00CF6AA4" w:rsidP="00CF6AA4">
            <w:pPr>
              <w:spacing w:after="0" w:line="259" w:lineRule="auto"/>
              <w:ind w:left="1" w:firstLine="0"/>
              <w:jc w:val="both"/>
            </w:pPr>
            <w:r>
              <w:rPr>
                <w:rFonts w:hint="eastAsia"/>
              </w:rPr>
              <w:t>オ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C595" w14:textId="77777777" w:rsidR="00113A94" w:rsidRDefault="00CF6AA4" w:rsidP="00CF6AA4">
            <w:pPr>
              <w:spacing w:after="0" w:line="259" w:lineRule="auto"/>
              <w:ind w:left="0" w:firstLine="0"/>
              <w:jc w:val="both"/>
            </w:pPr>
            <w:r>
              <w:rPr>
                <w:rFonts w:hint="eastAsia"/>
              </w:rPr>
              <w:t>市内事業者</w:t>
            </w:r>
          </w:p>
          <w:p w14:paraId="078B6D81" w14:textId="2C30D7D8" w:rsidR="00CF6AA4" w:rsidRDefault="00CF6AA4" w:rsidP="00CF6AA4">
            <w:pPr>
              <w:spacing w:after="0" w:line="259" w:lineRule="auto"/>
              <w:ind w:left="0" w:firstLine="0"/>
              <w:jc w:val="both"/>
            </w:pPr>
            <w:bookmarkStart w:id="0" w:name="_GoBack"/>
            <w:bookmarkEnd w:id="0"/>
            <w:r>
              <w:rPr>
                <w:rFonts w:hint="eastAsia"/>
              </w:rPr>
              <w:t>活用提案内容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4B44D" w14:textId="511EA38E" w:rsidR="00CF6AA4" w:rsidRDefault="00CF6AA4" w:rsidP="00CF6AA4">
            <w:pPr>
              <w:spacing w:after="0" w:line="259" w:lineRule="auto"/>
              <w:ind w:left="2" w:firstLine="0"/>
            </w:pPr>
            <w:r>
              <w:t xml:space="preserve">市内企業との関わり方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5978E" w14:textId="1F7555CE" w:rsidR="00CF6AA4" w:rsidRDefault="00CF6AA4" w:rsidP="00CF6AA4">
            <w:pPr>
              <w:spacing w:after="0" w:line="259" w:lineRule="auto"/>
              <w:ind w:left="3" w:firstLine="0"/>
            </w:pPr>
            <w:r>
              <w:rPr>
                <w:rFonts w:hint="eastAsia"/>
              </w:rPr>
              <w:t>具体的な業務役割及び事前準備を評価する。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41B86" w14:textId="67BF673B" w:rsidR="00CF6AA4" w:rsidRDefault="00D84ECC" w:rsidP="00CF6AA4">
            <w:pPr>
              <w:spacing w:after="0" w:line="259" w:lineRule="auto"/>
              <w:ind w:left="0" w:right="122" w:firstLine="0"/>
              <w:jc w:val="center"/>
            </w:pPr>
            <w:r>
              <w:rPr>
                <w:rFonts w:hint="eastAsia"/>
              </w:rPr>
              <w:t>1</w:t>
            </w:r>
            <w:r w:rsidR="00E85A10">
              <w:rPr>
                <w:rFonts w:hint="eastAsia"/>
              </w:rPr>
              <w:t>5</w:t>
            </w:r>
            <w:r w:rsidR="00CF6AA4">
              <w:t xml:space="preserve">点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09D99" w14:textId="4AAA9BED" w:rsidR="00CF6AA4" w:rsidRDefault="00D84ECC" w:rsidP="00CF6AA4">
            <w:pPr>
              <w:spacing w:after="0" w:line="259" w:lineRule="auto"/>
              <w:ind w:left="0" w:right="121" w:firstLine="0"/>
              <w:jc w:val="center"/>
            </w:pPr>
            <w:r>
              <w:rPr>
                <w:rFonts w:hint="eastAsia"/>
              </w:rPr>
              <w:t>15</w:t>
            </w:r>
            <w:r w:rsidR="005C3F49">
              <w:t>点</w:t>
            </w:r>
          </w:p>
        </w:tc>
      </w:tr>
      <w:tr w:rsidR="00CF6AA4" w14:paraId="60F250FF" w14:textId="77777777" w:rsidTr="00FA1E50">
        <w:trPr>
          <w:trHeight w:val="83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9DDF2" w14:textId="77777777" w:rsidR="00CF6AA4" w:rsidRDefault="00CF6AA4" w:rsidP="00CF6AA4">
            <w:pPr>
              <w:spacing w:after="0" w:line="259" w:lineRule="auto"/>
              <w:ind w:left="1" w:firstLine="0"/>
              <w:jc w:val="both"/>
            </w:pPr>
            <w:r>
              <w:t xml:space="preserve">カ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47669" w14:textId="20FD03D8" w:rsidR="00CF6AA4" w:rsidRDefault="00CF6AA4" w:rsidP="00CF6AA4">
            <w:pPr>
              <w:spacing w:after="0" w:line="259" w:lineRule="auto"/>
              <w:ind w:left="0" w:firstLine="0"/>
              <w:jc w:val="both"/>
            </w:pPr>
            <w:r>
              <w:t>業務費用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F90C2" w14:textId="77777777" w:rsidR="00CF6AA4" w:rsidRDefault="00CF6AA4" w:rsidP="00CF6AA4">
            <w:pPr>
              <w:spacing w:after="0" w:line="259" w:lineRule="auto"/>
              <w:ind w:left="2" w:firstLine="0"/>
            </w:pPr>
            <w:r>
              <w:t xml:space="preserve">提案内容を実施するための費用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12A8E" w14:textId="6BF4C816" w:rsidR="00CF6AA4" w:rsidRDefault="00CF6AA4" w:rsidP="00CF6AA4">
            <w:pPr>
              <w:spacing w:after="0" w:line="259" w:lineRule="auto"/>
              <w:ind w:left="3" w:firstLine="0"/>
            </w:pPr>
            <w:r>
              <w:rPr>
                <w:rFonts w:hint="eastAsia"/>
              </w:rPr>
              <w:t>低減性</w:t>
            </w:r>
            <w:r>
              <w:t xml:space="preserve">を評価する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A7FC0" w14:textId="1D3C1BF9" w:rsidR="00CF6AA4" w:rsidRDefault="00CF6AA4" w:rsidP="00CF6AA4">
            <w:pPr>
              <w:spacing w:after="0" w:line="259" w:lineRule="auto"/>
              <w:ind w:left="0" w:right="122" w:firstLine="0"/>
              <w:jc w:val="center"/>
            </w:pPr>
            <w:r>
              <w:rPr>
                <w:rFonts w:hint="eastAsia"/>
              </w:rPr>
              <w:t>5点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AD75" w14:textId="77777777" w:rsidR="00CF6AA4" w:rsidRDefault="00CF6AA4" w:rsidP="00CF6AA4">
            <w:pPr>
              <w:spacing w:after="0" w:line="259" w:lineRule="auto"/>
              <w:ind w:left="0" w:right="121" w:firstLine="0"/>
              <w:jc w:val="center"/>
            </w:pPr>
            <w:r>
              <w:t xml:space="preserve">5点 </w:t>
            </w:r>
          </w:p>
        </w:tc>
      </w:tr>
      <w:tr w:rsidR="005C3F49" w14:paraId="0E8A4B2F" w14:textId="77777777" w:rsidTr="00A40E03">
        <w:trPr>
          <w:trHeight w:val="422"/>
        </w:trPr>
        <w:tc>
          <w:tcPr>
            <w:tcW w:w="7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A75F" w14:textId="49FC7993" w:rsidR="005C3F49" w:rsidRDefault="005C3F49" w:rsidP="005C3F49">
            <w:pPr>
              <w:spacing w:after="0" w:line="259" w:lineRule="auto"/>
              <w:ind w:left="0" w:right="122" w:firstLine="0"/>
              <w:jc w:val="center"/>
            </w:pPr>
            <w:r>
              <w:t>合計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3AEEB" w14:textId="3213120E" w:rsidR="005C3F49" w:rsidRDefault="005C3F49" w:rsidP="00CF6AA4">
            <w:pPr>
              <w:spacing w:after="0" w:line="259" w:lineRule="auto"/>
              <w:ind w:left="74" w:firstLine="0"/>
            </w:pPr>
            <w:r>
              <w:rPr>
                <w:rFonts w:hint="eastAsia"/>
              </w:rPr>
              <w:t>200</w:t>
            </w:r>
            <w:r>
              <w:t xml:space="preserve">点 </w:t>
            </w:r>
          </w:p>
        </w:tc>
      </w:tr>
    </w:tbl>
    <w:p w14:paraId="6A730D6F" w14:textId="25893203" w:rsidR="00D3525C" w:rsidRDefault="003D5E8D" w:rsidP="006F621A">
      <w:pPr>
        <w:spacing w:after="101" w:line="259" w:lineRule="auto"/>
      </w:pPr>
      <w:r>
        <w:t xml:space="preserve">３．評価方法 </w:t>
      </w:r>
    </w:p>
    <w:p w14:paraId="5AD7407A" w14:textId="779669A6" w:rsidR="00D3525C" w:rsidRDefault="003D5E8D" w:rsidP="006F621A">
      <w:pPr>
        <w:spacing w:after="100" w:line="259" w:lineRule="auto"/>
        <w:ind w:firstLineChars="200" w:firstLine="440"/>
      </w:pPr>
      <w:r>
        <w:t>審査</w:t>
      </w:r>
    </w:p>
    <w:p w14:paraId="70FBA427" w14:textId="77777777" w:rsidR="006F621A" w:rsidRDefault="003D5E8D">
      <w:pPr>
        <w:numPr>
          <w:ilvl w:val="1"/>
          <w:numId w:val="2"/>
        </w:numPr>
        <w:ind w:hanging="473"/>
      </w:pPr>
      <w:r>
        <w:t>審査は</w:t>
      </w:r>
      <w:r w:rsidR="006F621A">
        <w:rPr>
          <w:rFonts w:hint="eastAsia"/>
        </w:rPr>
        <w:t>参加表明手続き</w:t>
      </w:r>
      <w:r>
        <w:t>書類、</w:t>
      </w:r>
      <w:r w:rsidR="006F621A">
        <w:rPr>
          <w:rFonts w:hint="eastAsia"/>
        </w:rPr>
        <w:t>提案書類、</w:t>
      </w:r>
      <w:r>
        <w:t>プレゼンテーション</w:t>
      </w:r>
      <w:r w:rsidR="006F621A">
        <w:rPr>
          <w:rFonts w:hint="eastAsia"/>
        </w:rPr>
        <w:t>（</w:t>
      </w:r>
      <w:r>
        <w:t>ヒアリング</w:t>
      </w:r>
      <w:r w:rsidR="006F621A">
        <w:rPr>
          <w:rFonts w:hint="eastAsia"/>
        </w:rPr>
        <w:t>含</w:t>
      </w:r>
    </w:p>
    <w:p w14:paraId="0983509D" w14:textId="00D55E4A" w:rsidR="00D3525C" w:rsidRDefault="006F621A" w:rsidP="006F621A">
      <w:pPr>
        <w:ind w:left="813" w:firstLineChars="100" w:firstLine="220"/>
      </w:pPr>
      <w:r>
        <w:rPr>
          <w:rFonts w:hint="eastAsia"/>
        </w:rPr>
        <w:t>む）</w:t>
      </w:r>
      <w:r>
        <w:t xml:space="preserve">により評価を行う。 </w:t>
      </w:r>
    </w:p>
    <w:p w14:paraId="6D628D8D" w14:textId="77777777" w:rsidR="006F621A" w:rsidRDefault="003D5E8D">
      <w:pPr>
        <w:numPr>
          <w:ilvl w:val="1"/>
          <w:numId w:val="2"/>
        </w:numPr>
        <w:ind w:hanging="473"/>
      </w:pPr>
      <w:r>
        <w:t>提案資格者に対し、各審査委員が本評価基準に基づき、評価項目の評価を行</w:t>
      </w:r>
    </w:p>
    <w:p w14:paraId="0DB84D36" w14:textId="1C651851" w:rsidR="00D3525C" w:rsidRDefault="003D5E8D" w:rsidP="006F621A">
      <w:pPr>
        <w:ind w:left="813" w:firstLineChars="100" w:firstLine="220"/>
      </w:pPr>
      <w:r>
        <w:t xml:space="preserve">う。評価方式は採点方式とする。 </w:t>
      </w:r>
    </w:p>
    <w:p w14:paraId="158D0AD3" w14:textId="04ED24E8" w:rsidR="006F621A" w:rsidRDefault="003D5E8D" w:rsidP="006F621A">
      <w:pPr>
        <w:numPr>
          <w:ilvl w:val="1"/>
          <w:numId w:val="2"/>
        </w:numPr>
        <w:ind w:hanging="473"/>
      </w:pPr>
      <w:r>
        <w:t>提案資格者ごとに各審査委員が算出した</w:t>
      </w:r>
      <w:r w:rsidR="006F621A">
        <w:rPr>
          <w:rFonts w:hint="eastAsia"/>
        </w:rPr>
        <w:t>評価点</w:t>
      </w:r>
      <w:r>
        <w:t>を集計</w:t>
      </w:r>
      <w:r w:rsidR="006F621A">
        <w:rPr>
          <w:rFonts w:hint="eastAsia"/>
        </w:rPr>
        <w:t>し、評価点が</w:t>
      </w:r>
      <w:r>
        <w:t>最も多か</w:t>
      </w:r>
      <w:r w:rsidR="00CF6AA4">
        <w:rPr>
          <w:rFonts w:hint="eastAsia"/>
        </w:rPr>
        <w:t>っ</w:t>
      </w:r>
    </w:p>
    <w:p w14:paraId="2BA314CE" w14:textId="680150FE" w:rsidR="00D3525C" w:rsidRDefault="003D5E8D" w:rsidP="006F621A">
      <w:pPr>
        <w:ind w:firstLineChars="500" w:firstLine="1100"/>
      </w:pPr>
      <w:r>
        <w:t>た者を最優秀者（１者）、次に多かった者を次点者（１者）とする。</w:t>
      </w:r>
    </w:p>
    <w:sectPr w:rsidR="00D3525C" w:rsidSect="00113A94">
      <w:footerReference w:type="even" r:id="rId7"/>
      <w:footerReference w:type="default" r:id="rId8"/>
      <w:footerReference w:type="first" r:id="rId9"/>
      <w:pgSz w:w="11906" w:h="16838"/>
      <w:pgMar w:top="1134" w:right="1304" w:bottom="1134" w:left="1304" w:header="72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4B098" w14:textId="77777777" w:rsidR="00102BAA" w:rsidRDefault="00102BAA">
      <w:pPr>
        <w:spacing w:after="0" w:line="240" w:lineRule="auto"/>
      </w:pPr>
      <w:r>
        <w:separator/>
      </w:r>
    </w:p>
  </w:endnote>
  <w:endnote w:type="continuationSeparator" w:id="0">
    <w:p w14:paraId="14156603" w14:textId="77777777" w:rsidR="00102BAA" w:rsidRDefault="0010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25B71" w14:textId="77777777" w:rsidR="00D3525C" w:rsidRDefault="003D5E8D">
    <w:pPr>
      <w:spacing w:after="0" w:line="259" w:lineRule="auto"/>
      <w:ind w:left="17" w:firstLine="0"/>
      <w:jc w:val="center"/>
    </w:pPr>
    <w:r>
      <w:rPr>
        <w:rFonts w:ascii="ＭＳ Ｐ明朝" w:eastAsia="ＭＳ Ｐ明朝" w:hAnsi="ＭＳ Ｐ明朝" w:cs="ＭＳ Ｐ明朝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ＭＳ Ｐ明朝" w:eastAsia="ＭＳ Ｐ明朝" w:hAnsi="ＭＳ Ｐ明朝" w:cs="ＭＳ Ｐ明朝"/>
      </w:rPr>
      <w:t xml:space="preserve"> -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59C0C" w14:textId="1D24A9BD" w:rsidR="00D3525C" w:rsidRDefault="003D5E8D">
    <w:pPr>
      <w:spacing w:after="0" w:line="259" w:lineRule="auto"/>
      <w:ind w:left="17" w:firstLine="0"/>
      <w:jc w:val="center"/>
    </w:pPr>
    <w:r>
      <w:rPr>
        <w:rFonts w:ascii="ＭＳ Ｐ明朝" w:eastAsia="ＭＳ Ｐ明朝" w:hAnsi="ＭＳ Ｐ明朝" w:cs="ＭＳ Ｐ明朝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113A94">
      <w:rPr>
        <w:noProof/>
      </w:rPr>
      <w:t>2</w:t>
    </w:r>
    <w:r>
      <w:fldChar w:fldCharType="end"/>
    </w:r>
    <w:r>
      <w:rPr>
        <w:rFonts w:ascii="ＭＳ Ｐ明朝" w:eastAsia="ＭＳ Ｐ明朝" w:hAnsi="ＭＳ Ｐ明朝" w:cs="ＭＳ Ｐ明朝"/>
      </w:rPr>
      <w:t xml:space="preserve"> -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B8795" w14:textId="77777777" w:rsidR="00D3525C" w:rsidRDefault="003D5E8D">
    <w:pPr>
      <w:spacing w:after="0" w:line="259" w:lineRule="auto"/>
      <w:ind w:left="17" w:firstLine="0"/>
      <w:jc w:val="center"/>
    </w:pPr>
    <w:r>
      <w:rPr>
        <w:rFonts w:ascii="ＭＳ Ｐ明朝" w:eastAsia="ＭＳ Ｐ明朝" w:hAnsi="ＭＳ Ｐ明朝" w:cs="ＭＳ Ｐ明朝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ＭＳ Ｐ明朝" w:eastAsia="ＭＳ Ｐ明朝" w:hAnsi="ＭＳ Ｐ明朝" w:cs="ＭＳ Ｐ明朝"/>
      </w:rPr>
      <w:t xml:space="preserve"> -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9FF7E" w14:textId="77777777" w:rsidR="00102BAA" w:rsidRDefault="00102BAA">
      <w:pPr>
        <w:spacing w:after="0" w:line="240" w:lineRule="auto"/>
      </w:pPr>
      <w:r>
        <w:separator/>
      </w:r>
    </w:p>
  </w:footnote>
  <w:footnote w:type="continuationSeparator" w:id="0">
    <w:p w14:paraId="252C7363" w14:textId="77777777" w:rsidR="00102BAA" w:rsidRDefault="00102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D3FFB"/>
    <w:multiLevelType w:val="hybridMultilevel"/>
    <w:tmpl w:val="68F8665A"/>
    <w:lvl w:ilvl="0" w:tplc="F1305E72">
      <w:start w:val="1"/>
      <w:numFmt w:val="decimalFullWidth"/>
      <w:lvlText w:val="（%1）"/>
      <w:lvlJc w:val="left"/>
      <w:pPr>
        <w:ind w:left="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62D9F8">
      <w:start w:val="1"/>
      <w:numFmt w:val="aiueoFullWidth"/>
      <w:lvlText w:val="%2"/>
      <w:lvlJc w:val="left"/>
      <w:pPr>
        <w:ind w:left="12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5080C8">
      <w:start w:val="1"/>
      <w:numFmt w:val="lowerRoman"/>
      <w:lvlText w:val="%3"/>
      <w:lvlJc w:val="left"/>
      <w:pPr>
        <w:ind w:left="1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6CF5B6">
      <w:start w:val="1"/>
      <w:numFmt w:val="decimal"/>
      <w:lvlText w:val="%4"/>
      <w:lvlJc w:val="left"/>
      <w:pPr>
        <w:ind w:left="2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3A67BA">
      <w:start w:val="1"/>
      <w:numFmt w:val="lowerLetter"/>
      <w:lvlText w:val="%5"/>
      <w:lvlJc w:val="left"/>
      <w:pPr>
        <w:ind w:left="3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643548">
      <w:start w:val="1"/>
      <w:numFmt w:val="lowerRoman"/>
      <w:lvlText w:val="%6"/>
      <w:lvlJc w:val="left"/>
      <w:pPr>
        <w:ind w:left="4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B8D562">
      <w:start w:val="1"/>
      <w:numFmt w:val="decimal"/>
      <w:lvlText w:val="%7"/>
      <w:lvlJc w:val="left"/>
      <w:pPr>
        <w:ind w:left="4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420E8C">
      <w:start w:val="1"/>
      <w:numFmt w:val="lowerLetter"/>
      <w:lvlText w:val="%8"/>
      <w:lvlJc w:val="left"/>
      <w:pPr>
        <w:ind w:left="5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6E0EB2">
      <w:start w:val="1"/>
      <w:numFmt w:val="lowerRoman"/>
      <w:lvlText w:val="%9"/>
      <w:lvlJc w:val="left"/>
      <w:pPr>
        <w:ind w:left="6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2C62D5"/>
    <w:multiLevelType w:val="hybridMultilevel"/>
    <w:tmpl w:val="A9C6A1D4"/>
    <w:lvl w:ilvl="0" w:tplc="DC2AC154">
      <w:start w:val="1"/>
      <w:numFmt w:val="decimalFullWidth"/>
      <w:lvlText w:val="（%1）"/>
      <w:lvlJc w:val="left"/>
      <w:pPr>
        <w:ind w:left="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E8B4C8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EAD892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2230B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2E3330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622C12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0CD482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B09B38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1A1B84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5C"/>
    <w:rsid w:val="00011B20"/>
    <w:rsid w:val="0003597C"/>
    <w:rsid w:val="00055B69"/>
    <w:rsid w:val="00102BAA"/>
    <w:rsid w:val="00113A94"/>
    <w:rsid w:val="003D5E8D"/>
    <w:rsid w:val="00476635"/>
    <w:rsid w:val="00506FC6"/>
    <w:rsid w:val="0056563D"/>
    <w:rsid w:val="005C3F49"/>
    <w:rsid w:val="006F621A"/>
    <w:rsid w:val="00775C75"/>
    <w:rsid w:val="007F0FDE"/>
    <w:rsid w:val="00863BEF"/>
    <w:rsid w:val="00923A5C"/>
    <w:rsid w:val="00A13B1E"/>
    <w:rsid w:val="00A74A53"/>
    <w:rsid w:val="00B2152E"/>
    <w:rsid w:val="00CE19A0"/>
    <w:rsid w:val="00CF6AA4"/>
    <w:rsid w:val="00D3525C"/>
    <w:rsid w:val="00D84ECC"/>
    <w:rsid w:val="00E85A10"/>
    <w:rsid w:val="00EC052B"/>
    <w:rsid w:val="00FA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2E4850"/>
  <w15:docId w15:val="{76EB6B43-6555-4FBC-AEA0-B408870B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344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F0FD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0FD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1E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1E50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gsenka11</dc:creator>
  <cp:keywords/>
  <cp:lastModifiedBy>座間市</cp:lastModifiedBy>
  <cp:revision>10</cp:revision>
  <cp:lastPrinted>2024-10-09T00:24:00Z</cp:lastPrinted>
  <dcterms:created xsi:type="dcterms:W3CDTF">2024-10-06T03:27:00Z</dcterms:created>
  <dcterms:modified xsi:type="dcterms:W3CDTF">2025-01-07T03:56:00Z</dcterms:modified>
</cp:coreProperties>
</file>