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35" w:rsidRPr="00747F93" w:rsidRDefault="004A0B50" w:rsidP="004A0B50">
      <w:pPr>
        <w:pStyle w:val="sec0"/>
        <w:ind w:left="0" w:rightChars="-13" w:right="-28" w:firstLine="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地方税法第３１４条の７第１項第４号の規定により控除対象となる寄</w:t>
      </w:r>
      <w:r w:rsidR="00CD0B35" w:rsidRPr="00747F93">
        <w:rPr>
          <w:rFonts w:ascii="HG丸ｺﾞｼｯｸM-PRO" w:eastAsia="HG丸ｺﾞｼｯｸM-PRO" w:hAnsi="HG丸ｺﾞｼｯｸM-PRO" w:hint="eastAsia"/>
          <w:sz w:val="24"/>
          <w:szCs w:val="24"/>
        </w:rPr>
        <w:t>附金を受け入れる特定非営利活動法人を指定するための手続等を定める要綱</w:t>
      </w:r>
      <w:r w:rsidR="000228CA" w:rsidRPr="00747F93">
        <w:rPr>
          <w:rFonts w:ascii="HG丸ｺﾞｼｯｸM-PRO" w:eastAsia="HG丸ｺﾞｼｯｸM-PRO" w:hAnsi="HG丸ｺﾞｼｯｸM-PRO" w:hint="eastAsia"/>
          <w:sz w:val="24"/>
          <w:szCs w:val="24"/>
        </w:rPr>
        <w:t xml:space="preserve">　</w:t>
      </w:r>
      <w:r w:rsidR="000228CA" w:rsidRPr="00747F93">
        <w:rPr>
          <w:rFonts w:ascii="HG丸ｺﾞｼｯｸM-PRO" w:eastAsia="HG丸ｺﾞｼｯｸM-PRO" w:hAnsi="HG丸ｺﾞｼｯｸM-PRO" w:hint="eastAsia"/>
          <w:b/>
          <w:sz w:val="24"/>
          <w:szCs w:val="24"/>
        </w:rPr>
        <w:t>（案）</w:t>
      </w:r>
    </w:p>
    <w:p w:rsidR="000A175A" w:rsidRPr="00747F93" w:rsidRDefault="000A175A" w:rsidP="000A175A">
      <w:pPr>
        <w:pStyle w:val="sec1"/>
        <w:wordWrap w:val="0"/>
        <w:jc w:val="both"/>
        <w:rPr>
          <w:rFonts w:ascii="HG丸ｺﾞｼｯｸM-PRO" w:eastAsia="HG丸ｺﾞｼｯｸM-PRO" w:hAnsi="HG丸ｺﾞｼｯｸM-PRO"/>
          <w:sz w:val="24"/>
          <w:szCs w:val="24"/>
        </w:rPr>
      </w:pPr>
    </w:p>
    <w:p w:rsidR="000A175A" w:rsidRPr="00747F93" w:rsidRDefault="000A175A" w:rsidP="000A175A">
      <w:pPr>
        <w:pStyle w:val="sec1"/>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（目的）</w:t>
      </w:r>
    </w:p>
    <w:p w:rsidR="000A175A" w:rsidRPr="00747F93" w:rsidRDefault="000A175A" w:rsidP="000A175A">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第１条　この告示は、地方税法（昭和２５年法律第２２６号）第３１４条の７第１項第４号に掲げる寄附金を受け入れる特定非営利活動法人を指定するために必要な手続等を定めることを目的とする。</w:t>
      </w:r>
    </w:p>
    <w:p w:rsidR="000A175A" w:rsidRPr="00747F93" w:rsidRDefault="000A175A" w:rsidP="000A175A">
      <w:pPr>
        <w:pStyle w:val="sec1"/>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（定義）</w:t>
      </w:r>
    </w:p>
    <w:p w:rsidR="00564859" w:rsidRPr="00747F93" w:rsidRDefault="000A175A" w:rsidP="00564859">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 xml:space="preserve">第２条　</w:t>
      </w:r>
      <w:r w:rsidR="00564859" w:rsidRPr="00747F93">
        <w:rPr>
          <w:rFonts w:ascii="HG丸ｺﾞｼｯｸM-PRO" w:eastAsia="HG丸ｺﾞｼｯｸM-PRO" w:hAnsi="HG丸ｺﾞｼｯｸM-PRO" w:hint="eastAsia"/>
          <w:sz w:val="24"/>
          <w:szCs w:val="24"/>
        </w:rPr>
        <w:t>この要綱において「指定特定非営利活動法人」とは、指定（特定非営利活動促進法（平成</w:t>
      </w:r>
      <w:r w:rsidR="006E095E" w:rsidRPr="00747F93">
        <w:rPr>
          <w:rFonts w:ascii="HG丸ｺﾞｼｯｸM-PRO" w:eastAsia="HG丸ｺﾞｼｯｸM-PRO" w:hAnsi="HG丸ｺﾞｼｯｸM-PRO" w:hint="eastAsia"/>
          <w:sz w:val="24"/>
          <w:szCs w:val="24"/>
        </w:rPr>
        <w:t>１０</w:t>
      </w:r>
      <w:r w:rsidR="00564859" w:rsidRPr="00747F93">
        <w:rPr>
          <w:rFonts w:ascii="HG丸ｺﾞｼｯｸM-PRO" w:eastAsia="HG丸ｺﾞｼｯｸM-PRO" w:hAnsi="HG丸ｺﾞｼｯｸM-PRO" w:hint="eastAsia"/>
          <w:sz w:val="24"/>
          <w:szCs w:val="24"/>
        </w:rPr>
        <w:t>年法律第</w:t>
      </w:r>
      <w:r w:rsidR="006E095E" w:rsidRPr="00747F93">
        <w:rPr>
          <w:rFonts w:ascii="HG丸ｺﾞｼｯｸM-PRO" w:eastAsia="HG丸ｺﾞｼｯｸM-PRO" w:hAnsi="HG丸ｺﾞｼｯｸM-PRO" w:hint="eastAsia"/>
          <w:sz w:val="24"/>
          <w:szCs w:val="24"/>
        </w:rPr>
        <w:t>７</w:t>
      </w:r>
      <w:r w:rsidR="00564859" w:rsidRPr="00747F93">
        <w:rPr>
          <w:rFonts w:ascii="HG丸ｺﾞｼｯｸM-PRO" w:eastAsia="HG丸ｺﾞｼｯｸM-PRO" w:hAnsi="HG丸ｺﾞｼｯｸM-PRO" w:hint="eastAsia"/>
          <w:sz w:val="24"/>
          <w:szCs w:val="24"/>
        </w:rPr>
        <w:t>号）第</w:t>
      </w:r>
      <w:r w:rsidR="006E095E" w:rsidRPr="00747F93">
        <w:rPr>
          <w:rFonts w:ascii="HG丸ｺﾞｼｯｸM-PRO" w:eastAsia="HG丸ｺﾞｼｯｸM-PRO" w:hAnsi="HG丸ｺﾞｼｯｸM-PRO" w:hint="eastAsia"/>
          <w:sz w:val="24"/>
          <w:szCs w:val="24"/>
        </w:rPr>
        <w:t>２</w:t>
      </w:r>
      <w:r w:rsidR="00564859" w:rsidRPr="00747F93">
        <w:rPr>
          <w:rFonts w:ascii="HG丸ｺﾞｼｯｸM-PRO" w:eastAsia="HG丸ｺﾞｼｯｸM-PRO" w:hAnsi="HG丸ｺﾞｼｯｸM-PRO" w:hint="eastAsia"/>
          <w:sz w:val="24"/>
          <w:szCs w:val="24"/>
        </w:rPr>
        <w:t>条第</w:t>
      </w:r>
      <w:r w:rsidR="006E095E" w:rsidRPr="00747F93">
        <w:rPr>
          <w:rFonts w:ascii="HG丸ｺﾞｼｯｸM-PRO" w:eastAsia="HG丸ｺﾞｼｯｸM-PRO" w:hAnsi="HG丸ｺﾞｼｯｸM-PRO" w:hint="eastAsia"/>
          <w:sz w:val="24"/>
          <w:szCs w:val="24"/>
        </w:rPr>
        <w:t>２</w:t>
      </w:r>
      <w:r w:rsidR="00564859" w:rsidRPr="00747F93">
        <w:rPr>
          <w:rFonts w:ascii="HG丸ｺﾞｼｯｸM-PRO" w:eastAsia="HG丸ｺﾞｼｯｸM-PRO" w:hAnsi="HG丸ｺﾞｼｯｸM-PRO" w:hint="eastAsia"/>
          <w:sz w:val="24"/>
          <w:szCs w:val="24"/>
        </w:rPr>
        <w:t>項に規定する特定非営利活動法人（以下「特定非営利活動法人」という。）を地方税法</w:t>
      </w:r>
      <w:r w:rsidR="006E095E" w:rsidRPr="00747F93">
        <w:rPr>
          <w:rFonts w:ascii="HG丸ｺﾞｼｯｸM-PRO" w:eastAsia="HG丸ｺﾞｼｯｸM-PRO" w:hAnsi="HG丸ｺﾞｼｯｸM-PRO" w:hint="eastAsia"/>
          <w:sz w:val="24"/>
          <w:szCs w:val="24"/>
        </w:rPr>
        <w:t>３１４</w:t>
      </w:r>
      <w:r w:rsidR="00564859" w:rsidRPr="00747F93">
        <w:rPr>
          <w:rFonts w:ascii="HG丸ｺﾞｼｯｸM-PRO" w:eastAsia="HG丸ｺﾞｼｯｸM-PRO" w:hAnsi="HG丸ｺﾞｼｯｸM-PRO" w:hint="eastAsia"/>
          <w:sz w:val="24"/>
          <w:szCs w:val="24"/>
        </w:rPr>
        <w:t>条の</w:t>
      </w:r>
      <w:r w:rsidR="006E095E" w:rsidRPr="00747F93">
        <w:rPr>
          <w:rFonts w:ascii="HG丸ｺﾞｼｯｸM-PRO" w:eastAsia="HG丸ｺﾞｼｯｸM-PRO" w:hAnsi="HG丸ｺﾞｼｯｸM-PRO" w:hint="eastAsia"/>
          <w:sz w:val="24"/>
          <w:szCs w:val="24"/>
        </w:rPr>
        <w:t>７</w:t>
      </w:r>
      <w:r w:rsidR="00564859" w:rsidRPr="00747F93">
        <w:rPr>
          <w:rFonts w:ascii="HG丸ｺﾞｼｯｸM-PRO" w:eastAsia="HG丸ｺﾞｼｯｸM-PRO" w:hAnsi="HG丸ｺﾞｼｯｸM-PRO" w:hint="eastAsia"/>
          <w:sz w:val="24"/>
          <w:szCs w:val="24"/>
        </w:rPr>
        <w:t>第</w:t>
      </w:r>
      <w:r w:rsidR="006E095E" w:rsidRPr="00747F93">
        <w:rPr>
          <w:rFonts w:ascii="HG丸ｺﾞｼｯｸM-PRO" w:eastAsia="HG丸ｺﾞｼｯｸM-PRO" w:hAnsi="HG丸ｺﾞｼｯｸM-PRO" w:hint="eastAsia"/>
          <w:sz w:val="24"/>
          <w:szCs w:val="24"/>
        </w:rPr>
        <w:t>１</w:t>
      </w:r>
      <w:r w:rsidR="00564859" w:rsidRPr="00747F93">
        <w:rPr>
          <w:rFonts w:ascii="HG丸ｺﾞｼｯｸM-PRO" w:eastAsia="HG丸ｺﾞｼｯｸM-PRO" w:hAnsi="HG丸ｺﾞｼｯｸM-PRO" w:hint="eastAsia"/>
          <w:sz w:val="24"/>
          <w:szCs w:val="24"/>
        </w:rPr>
        <w:t>項第</w:t>
      </w:r>
      <w:r w:rsidR="006E095E" w:rsidRPr="00747F93">
        <w:rPr>
          <w:rFonts w:ascii="HG丸ｺﾞｼｯｸM-PRO" w:eastAsia="HG丸ｺﾞｼｯｸM-PRO" w:hAnsi="HG丸ｺﾞｼｯｸM-PRO" w:hint="eastAsia"/>
          <w:sz w:val="24"/>
          <w:szCs w:val="24"/>
        </w:rPr>
        <w:t>４</w:t>
      </w:r>
      <w:r w:rsidR="000E3DE2">
        <w:rPr>
          <w:rFonts w:ascii="HG丸ｺﾞｼｯｸM-PRO" w:eastAsia="HG丸ｺﾞｼｯｸM-PRO" w:hAnsi="HG丸ｺﾞｼｯｸM-PRO" w:hint="eastAsia"/>
          <w:sz w:val="24"/>
          <w:szCs w:val="24"/>
        </w:rPr>
        <w:t>号に掲げる寄附</w:t>
      </w:r>
      <w:r w:rsidR="00564859" w:rsidRPr="00747F93">
        <w:rPr>
          <w:rFonts w:ascii="HG丸ｺﾞｼｯｸM-PRO" w:eastAsia="HG丸ｺﾞｼｯｸM-PRO" w:hAnsi="HG丸ｺﾞｼｯｸM-PRO" w:hint="eastAsia"/>
          <w:sz w:val="24"/>
          <w:szCs w:val="24"/>
        </w:rPr>
        <w:t>金を受け入れる特定非営利活動法人として条例で定めることをいう。以下同じ。）を受けた特定非営利活動法人をいう。</w:t>
      </w:r>
    </w:p>
    <w:p w:rsidR="000A175A" w:rsidRPr="00747F93" w:rsidRDefault="00564859" w:rsidP="000A175A">
      <w:pPr>
        <w:pStyle w:val="sec1"/>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（申出をすることができる特定非営利活動法人</w:t>
      </w:r>
      <w:r w:rsidR="000A175A" w:rsidRPr="00747F93">
        <w:rPr>
          <w:rFonts w:ascii="HG丸ｺﾞｼｯｸM-PRO" w:eastAsia="HG丸ｺﾞｼｯｸM-PRO" w:hAnsi="HG丸ｺﾞｼｯｸM-PRO" w:hint="eastAsia"/>
          <w:sz w:val="24"/>
          <w:szCs w:val="24"/>
        </w:rPr>
        <w:t>）</w:t>
      </w:r>
    </w:p>
    <w:p w:rsidR="000A175A" w:rsidRPr="00747F93" w:rsidRDefault="00564859" w:rsidP="000A175A">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第３条　地方税法第</w:t>
      </w:r>
      <w:r w:rsidR="006E095E" w:rsidRPr="00747F93">
        <w:rPr>
          <w:rFonts w:ascii="HG丸ｺﾞｼｯｸM-PRO" w:eastAsia="HG丸ｺﾞｼｯｸM-PRO" w:hAnsi="HG丸ｺﾞｼｯｸM-PRO" w:hint="eastAsia"/>
          <w:sz w:val="24"/>
          <w:szCs w:val="24"/>
        </w:rPr>
        <w:t>３１４</w:t>
      </w:r>
      <w:r w:rsidRPr="00747F93">
        <w:rPr>
          <w:rFonts w:ascii="HG丸ｺﾞｼｯｸM-PRO" w:eastAsia="HG丸ｺﾞｼｯｸM-PRO" w:hAnsi="HG丸ｺﾞｼｯｸM-PRO" w:hint="eastAsia"/>
          <w:sz w:val="24"/>
          <w:szCs w:val="24"/>
        </w:rPr>
        <w:t>条の</w:t>
      </w:r>
      <w:r w:rsidR="006E095E" w:rsidRPr="00747F93">
        <w:rPr>
          <w:rFonts w:ascii="HG丸ｺﾞｼｯｸM-PRO" w:eastAsia="HG丸ｺﾞｼｯｸM-PRO" w:hAnsi="HG丸ｺﾞｼｯｸM-PRO" w:hint="eastAsia"/>
          <w:sz w:val="24"/>
          <w:szCs w:val="24"/>
        </w:rPr>
        <w:t>７</w:t>
      </w:r>
      <w:r w:rsidRPr="00747F93">
        <w:rPr>
          <w:rFonts w:ascii="HG丸ｺﾞｼｯｸM-PRO" w:eastAsia="HG丸ｺﾞｼｯｸM-PRO" w:hAnsi="HG丸ｺﾞｼｯｸM-PRO" w:hint="eastAsia"/>
          <w:sz w:val="24"/>
          <w:szCs w:val="24"/>
        </w:rPr>
        <w:t>第</w:t>
      </w:r>
      <w:r w:rsidR="006E095E" w:rsidRPr="00747F93">
        <w:rPr>
          <w:rFonts w:ascii="HG丸ｺﾞｼｯｸM-PRO" w:eastAsia="HG丸ｺﾞｼｯｸM-PRO" w:hAnsi="HG丸ｺﾞｼｯｸM-PRO" w:hint="eastAsia"/>
          <w:sz w:val="24"/>
          <w:szCs w:val="24"/>
        </w:rPr>
        <w:t>３</w:t>
      </w:r>
      <w:r w:rsidRPr="00747F93">
        <w:rPr>
          <w:rFonts w:ascii="HG丸ｺﾞｼｯｸM-PRO" w:eastAsia="HG丸ｺﾞｼｯｸM-PRO" w:hAnsi="HG丸ｺﾞｼｯｸM-PRO" w:hint="eastAsia"/>
          <w:sz w:val="24"/>
          <w:szCs w:val="24"/>
        </w:rPr>
        <w:t>項に規定する申出をすることができる特定非営利活動法人は</w:t>
      </w:r>
      <w:r w:rsidR="000A7D58" w:rsidRPr="00747F93">
        <w:rPr>
          <w:rFonts w:ascii="HG丸ｺﾞｼｯｸM-PRO" w:eastAsia="HG丸ｺﾞｼｯｸM-PRO" w:hAnsi="HG丸ｺﾞｼｯｸM-PRO" w:hint="eastAsia"/>
          <w:sz w:val="24"/>
          <w:szCs w:val="24"/>
        </w:rPr>
        <w:t>、地方税法第</w:t>
      </w:r>
      <w:r w:rsidR="006E095E" w:rsidRPr="00747F93">
        <w:rPr>
          <w:rFonts w:ascii="HG丸ｺﾞｼｯｸM-PRO" w:eastAsia="HG丸ｺﾞｼｯｸM-PRO" w:hAnsi="HG丸ｺﾞｼｯｸM-PRO" w:hint="eastAsia"/>
          <w:sz w:val="24"/>
          <w:szCs w:val="24"/>
        </w:rPr>
        <w:t>３７</w:t>
      </w:r>
      <w:r w:rsidR="000A7D58" w:rsidRPr="00747F93">
        <w:rPr>
          <w:rFonts w:ascii="HG丸ｺﾞｼｯｸM-PRO" w:eastAsia="HG丸ｺﾞｼｯｸM-PRO" w:hAnsi="HG丸ｺﾞｼｯｸM-PRO" w:hint="eastAsia"/>
          <w:sz w:val="24"/>
          <w:szCs w:val="24"/>
        </w:rPr>
        <w:t>条の</w:t>
      </w:r>
      <w:r w:rsidR="006E095E" w:rsidRPr="00747F93">
        <w:rPr>
          <w:rFonts w:ascii="HG丸ｺﾞｼｯｸM-PRO" w:eastAsia="HG丸ｺﾞｼｯｸM-PRO" w:hAnsi="HG丸ｺﾞｼｯｸM-PRO" w:hint="eastAsia"/>
          <w:sz w:val="24"/>
          <w:szCs w:val="24"/>
        </w:rPr>
        <w:t>２</w:t>
      </w:r>
      <w:r w:rsidR="000A7D58" w:rsidRPr="00747F93">
        <w:rPr>
          <w:rFonts w:ascii="HG丸ｺﾞｼｯｸM-PRO" w:eastAsia="HG丸ｺﾞｼｯｸM-PRO" w:hAnsi="HG丸ｺﾞｼｯｸM-PRO" w:hint="eastAsia"/>
          <w:sz w:val="24"/>
          <w:szCs w:val="24"/>
        </w:rPr>
        <w:t>第</w:t>
      </w:r>
      <w:r w:rsidR="006E095E" w:rsidRPr="00747F93">
        <w:rPr>
          <w:rFonts w:ascii="HG丸ｺﾞｼｯｸM-PRO" w:eastAsia="HG丸ｺﾞｼｯｸM-PRO" w:hAnsi="HG丸ｺﾞｼｯｸM-PRO" w:hint="eastAsia"/>
          <w:sz w:val="24"/>
          <w:szCs w:val="24"/>
        </w:rPr>
        <w:t>１</w:t>
      </w:r>
      <w:r w:rsidR="000A7D58" w:rsidRPr="00747F93">
        <w:rPr>
          <w:rFonts w:ascii="HG丸ｺﾞｼｯｸM-PRO" w:eastAsia="HG丸ｺﾞｼｯｸM-PRO" w:hAnsi="HG丸ｺﾞｼｯｸM-PRO" w:hint="eastAsia"/>
          <w:sz w:val="24"/>
          <w:szCs w:val="24"/>
        </w:rPr>
        <w:t>項第</w:t>
      </w:r>
      <w:r w:rsidR="006E095E" w:rsidRPr="00747F93">
        <w:rPr>
          <w:rFonts w:ascii="HG丸ｺﾞｼｯｸM-PRO" w:eastAsia="HG丸ｺﾞｼｯｸM-PRO" w:hAnsi="HG丸ｺﾞｼｯｸM-PRO" w:hint="eastAsia"/>
          <w:sz w:val="24"/>
          <w:szCs w:val="24"/>
        </w:rPr>
        <w:t>４</w:t>
      </w:r>
      <w:r w:rsidR="004C40CA">
        <w:rPr>
          <w:rFonts w:ascii="HG丸ｺﾞｼｯｸM-PRO" w:eastAsia="HG丸ｺﾞｼｯｸM-PRO" w:hAnsi="HG丸ｺﾞｼｯｸM-PRO" w:hint="eastAsia"/>
          <w:sz w:val="24"/>
          <w:szCs w:val="24"/>
        </w:rPr>
        <w:t>号に掲げる寄附</w:t>
      </w:r>
      <w:r w:rsidR="000A7D58" w:rsidRPr="00747F93">
        <w:rPr>
          <w:rFonts w:ascii="HG丸ｺﾞｼｯｸM-PRO" w:eastAsia="HG丸ｺﾞｼｯｸM-PRO" w:hAnsi="HG丸ｺﾞｼｯｸM-PRO" w:hint="eastAsia"/>
          <w:sz w:val="24"/>
          <w:szCs w:val="24"/>
        </w:rPr>
        <w:t>金を受け入れる特定非営利活動法人等を定める条例（平成</w:t>
      </w:r>
      <w:r w:rsidR="006E095E" w:rsidRPr="00747F93">
        <w:rPr>
          <w:rFonts w:ascii="HG丸ｺﾞｼｯｸM-PRO" w:eastAsia="HG丸ｺﾞｼｯｸM-PRO" w:hAnsi="HG丸ｺﾞｼｯｸM-PRO" w:hint="eastAsia"/>
          <w:sz w:val="24"/>
          <w:szCs w:val="24"/>
        </w:rPr>
        <w:t>２４</w:t>
      </w:r>
      <w:r w:rsidR="000A7D58" w:rsidRPr="00747F93">
        <w:rPr>
          <w:rFonts w:ascii="HG丸ｺﾞｼｯｸM-PRO" w:eastAsia="HG丸ｺﾞｼｯｸM-PRO" w:hAnsi="HG丸ｺﾞｼｯｸM-PRO" w:hint="eastAsia"/>
          <w:sz w:val="24"/>
          <w:szCs w:val="24"/>
        </w:rPr>
        <w:t>年神奈川県条例第</w:t>
      </w:r>
      <w:r w:rsidR="006E095E" w:rsidRPr="00747F93">
        <w:rPr>
          <w:rFonts w:ascii="HG丸ｺﾞｼｯｸM-PRO" w:eastAsia="HG丸ｺﾞｼｯｸM-PRO" w:hAnsi="HG丸ｺﾞｼｯｸM-PRO" w:hint="eastAsia"/>
          <w:sz w:val="24"/>
          <w:szCs w:val="24"/>
        </w:rPr>
        <w:t>３９</w:t>
      </w:r>
      <w:r w:rsidR="000A7D58" w:rsidRPr="00747F93">
        <w:rPr>
          <w:rFonts w:ascii="HG丸ｺﾞｼｯｸM-PRO" w:eastAsia="HG丸ｺﾞｼｯｸM-PRO" w:hAnsi="HG丸ｺﾞｼｯｸM-PRO" w:hint="eastAsia"/>
          <w:sz w:val="24"/>
          <w:szCs w:val="24"/>
        </w:rPr>
        <w:t>号</w:t>
      </w:r>
      <w:r w:rsidR="004074C1">
        <w:rPr>
          <w:rFonts w:ascii="HG丸ｺﾞｼｯｸM-PRO" w:eastAsia="HG丸ｺﾞｼｯｸM-PRO" w:hAnsi="HG丸ｺﾞｼｯｸM-PRO" w:hint="eastAsia"/>
          <w:sz w:val="24"/>
          <w:szCs w:val="24"/>
        </w:rPr>
        <w:t>。以下「県指定条例」という。</w:t>
      </w:r>
      <w:r w:rsidR="000A7D58" w:rsidRPr="00747F93">
        <w:rPr>
          <w:rFonts w:ascii="HG丸ｺﾞｼｯｸM-PRO" w:eastAsia="HG丸ｺﾞｼｯｸM-PRO" w:hAnsi="HG丸ｺﾞｼｯｸM-PRO" w:hint="eastAsia"/>
          <w:sz w:val="24"/>
          <w:szCs w:val="24"/>
        </w:rPr>
        <w:t>）別表に掲げる者とする。</w:t>
      </w:r>
    </w:p>
    <w:p w:rsidR="000A175A" w:rsidRPr="00747F93" w:rsidRDefault="000A175A" w:rsidP="000A175A">
      <w:pPr>
        <w:pStyle w:val="sec1"/>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（指定の申出）</w:t>
      </w:r>
    </w:p>
    <w:p w:rsidR="000A175A" w:rsidRPr="00747F93" w:rsidRDefault="00957D51" w:rsidP="000A175A">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第４条　特定非営利活動法人は、地方税法第</w:t>
      </w:r>
      <w:r w:rsidR="006E095E" w:rsidRPr="00747F93">
        <w:rPr>
          <w:rFonts w:ascii="HG丸ｺﾞｼｯｸM-PRO" w:eastAsia="HG丸ｺﾞｼｯｸM-PRO" w:hAnsi="HG丸ｺﾞｼｯｸM-PRO" w:hint="eastAsia"/>
          <w:sz w:val="24"/>
          <w:szCs w:val="24"/>
        </w:rPr>
        <w:t>３１４</w:t>
      </w:r>
      <w:r w:rsidRPr="00747F93">
        <w:rPr>
          <w:rFonts w:ascii="HG丸ｺﾞｼｯｸM-PRO" w:eastAsia="HG丸ｺﾞｼｯｸM-PRO" w:hAnsi="HG丸ｺﾞｼｯｸM-PRO" w:hint="eastAsia"/>
          <w:sz w:val="24"/>
          <w:szCs w:val="24"/>
        </w:rPr>
        <w:t>条の</w:t>
      </w:r>
      <w:r w:rsidR="006E095E" w:rsidRPr="00747F93">
        <w:rPr>
          <w:rFonts w:ascii="HG丸ｺﾞｼｯｸM-PRO" w:eastAsia="HG丸ｺﾞｼｯｸM-PRO" w:hAnsi="HG丸ｺﾞｼｯｸM-PRO" w:hint="eastAsia"/>
          <w:sz w:val="24"/>
          <w:szCs w:val="24"/>
        </w:rPr>
        <w:t>７</w:t>
      </w:r>
      <w:r w:rsidRPr="00747F93">
        <w:rPr>
          <w:rFonts w:ascii="HG丸ｺﾞｼｯｸM-PRO" w:eastAsia="HG丸ｺﾞｼｯｸM-PRO" w:hAnsi="HG丸ｺﾞｼｯｸM-PRO" w:hint="eastAsia"/>
          <w:sz w:val="24"/>
          <w:szCs w:val="24"/>
        </w:rPr>
        <w:t>第</w:t>
      </w:r>
      <w:r w:rsidR="006E095E" w:rsidRPr="00747F93">
        <w:rPr>
          <w:rFonts w:ascii="HG丸ｺﾞｼｯｸM-PRO" w:eastAsia="HG丸ｺﾞｼｯｸM-PRO" w:hAnsi="HG丸ｺﾞｼｯｸM-PRO" w:hint="eastAsia"/>
          <w:sz w:val="24"/>
          <w:szCs w:val="24"/>
        </w:rPr>
        <w:t>３</w:t>
      </w:r>
      <w:r w:rsidRPr="00747F93">
        <w:rPr>
          <w:rFonts w:ascii="HG丸ｺﾞｼｯｸM-PRO" w:eastAsia="HG丸ｺﾞｼｯｸM-PRO" w:hAnsi="HG丸ｺﾞｼｯｸM-PRO" w:hint="eastAsia"/>
          <w:sz w:val="24"/>
          <w:szCs w:val="24"/>
        </w:rPr>
        <w:t>項に規定する申出をするときは</w:t>
      </w:r>
      <w:r w:rsidR="006E095E" w:rsidRPr="00747F93">
        <w:rPr>
          <w:rFonts w:ascii="HG丸ｺﾞｼｯｸM-PRO" w:eastAsia="HG丸ｺﾞｼｯｸM-PRO" w:hAnsi="HG丸ｺﾞｼｯｸM-PRO" w:hint="eastAsia"/>
          <w:sz w:val="24"/>
          <w:szCs w:val="24"/>
        </w:rPr>
        <w:t>、指定特定非営利活動法人指定申出書（第１</w:t>
      </w:r>
      <w:r w:rsidR="000A175A" w:rsidRPr="00747F93">
        <w:rPr>
          <w:rFonts w:ascii="HG丸ｺﾞｼｯｸM-PRO" w:eastAsia="HG丸ｺﾞｼｯｸM-PRO" w:hAnsi="HG丸ｺﾞｼｯｸM-PRO" w:hint="eastAsia"/>
          <w:sz w:val="24"/>
          <w:szCs w:val="24"/>
        </w:rPr>
        <w:t>号様式。以下「申出書」という。）を市長に提出するものとする。</w:t>
      </w:r>
    </w:p>
    <w:p w:rsidR="000A175A" w:rsidRPr="00747F93" w:rsidRDefault="000A175A" w:rsidP="000A175A">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２　申出書には、地方税法第３７条の２第１項第４号の規定により控除対象となる寄附金を受け入れる特定非営利活動法人を指定するための基準、手続等を定める条</w:t>
      </w:r>
      <w:r w:rsidR="006E095E" w:rsidRPr="00747F93">
        <w:rPr>
          <w:rFonts w:ascii="HG丸ｺﾞｼｯｸM-PRO" w:eastAsia="HG丸ｺﾞｼｯｸM-PRO" w:hAnsi="HG丸ｺﾞｼｯｸM-PRO" w:hint="eastAsia"/>
          <w:sz w:val="24"/>
          <w:szCs w:val="24"/>
        </w:rPr>
        <w:t>例（平成２３年神奈川県条例第４８号。以下「県</w:t>
      </w:r>
      <w:r w:rsidR="00CC2CA3">
        <w:rPr>
          <w:rFonts w:ascii="HG丸ｺﾞｼｯｸM-PRO" w:eastAsia="HG丸ｺﾞｼｯｸM-PRO" w:hAnsi="HG丸ｺﾞｼｯｸM-PRO" w:hint="eastAsia"/>
          <w:sz w:val="24"/>
          <w:szCs w:val="24"/>
        </w:rPr>
        <w:t>手続</w:t>
      </w:r>
      <w:r w:rsidR="006E095E" w:rsidRPr="00747F93">
        <w:rPr>
          <w:rFonts w:ascii="HG丸ｺﾞｼｯｸM-PRO" w:eastAsia="HG丸ｺﾞｼｯｸM-PRO" w:hAnsi="HG丸ｺﾞｼｯｸM-PRO" w:hint="eastAsia"/>
          <w:sz w:val="24"/>
          <w:szCs w:val="24"/>
        </w:rPr>
        <w:t>条例」という。）第７条第１</w:t>
      </w:r>
      <w:r w:rsidRPr="00747F93">
        <w:rPr>
          <w:rFonts w:ascii="HG丸ｺﾞｼｯｸM-PRO" w:eastAsia="HG丸ｺﾞｼｯｸM-PRO" w:hAnsi="HG丸ｺﾞｼｯｸM-PRO" w:hint="eastAsia"/>
          <w:sz w:val="24"/>
          <w:szCs w:val="24"/>
        </w:rPr>
        <w:t>項に基づく指</w:t>
      </w:r>
      <w:r w:rsidR="000C1ABD" w:rsidRPr="00747F93">
        <w:rPr>
          <w:rFonts w:ascii="HG丸ｺﾞｼｯｸM-PRO" w:eastAsia="HG丸ｺﾞｼｯｸM-PRO" w:hAnsi="HG丸ｺﾞｼｯｸM-PRO" w:hint="eastAsia"/>
          <w:sz w:val="24"/>
          <w:szCs w:val="24"/>
        </w:rPr>
        <w:t>定の通知</w:t>
      </w:r>
      <w:r w:rsidR="006E095E" w:rsidRPr="00747F93">
        <w:rPr>
          <w:rFonts w:ascii="HG丸ｺﾞｼｯｸM-PRO" w:eastAsia="HG丸ｺﾞｼｯｸM-PRO" w:hAnsi="HG丸ｺﾞｼｯｸM-PRO" w:hint="eastAsia"/>
          <w:sz w:val="24"/>
          <w:szCs w:val="24"/>
        </w:rPr>
        <w:t>の写し</w:t>
      </w:r>
      <w:r w:rsidRPr="00747F93">
        <w:rPr>
          <w:rFonts w:ascii="HG丸ｺﾞｼｯｸM-PRO" w:eastAsia="HG丸ｺﾞｼｯｸM-PRO" w:hAnsi="HG丸ｺﾞｼｯｸM-PRO" w:hint="eastAsia"/>
          <w:sz w:val="24"/>
          <w:szCs w:val="24"/>
        </w:rPr>
        <w:t>及</w:t>
      </w:r>
      <w:r w:rsidR="006E095E" w:rsidRPr="00747F93">
        <w:rPr>
          <w:rFonts w:ascii="HG丸ｺﾞｼｯｸM-PRO" w:eastAsia="HG丸ｺﾞｼｯｸM-PRO" w:hAnsi="HG丸ｺﾞｼｯｸM-PRO" w:hint="eastAsia"/>
          <w:sz w:val="24"/>
          <w:szCs w:val="24"/>
        </w:rPr>
        <w:t>び第３条第１項の規定により神奈川県知事に提出した申出書の写しのほか、同条第２項各号に掲げる書類の写し</w:t>
      </w:r>
      <w:r w:rsidRPr="00747F93">
        <w:rPr>
          <w:rFonts w:ascii="HG丸ｺﾞｼｯｸM-PRO" w:eastAsia="HG丸ｺﾞｼｯｸM-PRO" w:hAnsi="HG丸ｺﾞｼｯｸM-PRO" w:hint="eastAsia"/>
          <w:sz w:val="24"/>
          <w:szCs w:val="24"/>
        </w:rPr>
        <w:t>を添付するものとする</w:t>
      </w:r>
    </w:p>
    <w:p w:rsidR="000A175A" w:rsidRPr="00747F93" w:rsidRDefault="000A175A" w:rsidP="000A175A">
      <w:pPr>
        <w:pStyle w:val="sec1"/>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（指定の</w:t>
      </w:r>
      <w:r w:rsidR="00255FE1" w:rsidRPr="00747F93">
        <w:rPr>
          <w:rFonts w:ascii="HG丸ｺﾞｼｯｸM-PRO" w:eastAsia="HG丸ｺﾞｼｯｸM-PRO" w:hAnsi="HG丸ｺﾞｼｯｸM-PRO" w:hint="eastAsia"/>
          <w:sz w:val="24"/>
          <w:szCs w:val="24"/>
        </w:rPr>
        <w:t>ために必要な</w:t>
      </w:r>
      <w:r w:rsidRPr="00747F93">
        <w:rPr>
          <w:rFonts w:ascii="HG丸ｺﾞｼｯｸM-PRO" w:eastAsia="HG丸ｺﾞｼｯｸM-PRO" w:hAnsi="HG丸ｺﾞｼｯｸM-PRO" w:hint="eastAsia"/>
          <w:sz w:val="24"/>
          <w:szCs w:val="24"/>
        </w:rPr>
        <w:t>手続）</w:t>
      </w:r>
    </w:p>
    <w:p w:rsidR="009C6498" w:rsidRPr="00747F93" w:rsidRDefault="000A175A" w:rsidP="009C6498">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第５条　市長は、申出書を提出した特定非営利活動法人が第３条の規定に該当することを確認した場合は、市の指定に係る必要な手続を行うものとする。</w:t>
      </w:r>
    </w:p>
    <w:p w:rsidR="00E64E7B" w:rsidRPr="00747F93" w:rsidRDefault="00E64E7B" w:rsidP="009C6498">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 xml:space="preserve">　（指定の通知等）</w:t>
      </w:r>
    </w:p>
    <w:p w:rsidR="00E64E7B" w:rsidRPr="00747F93" w:rsidRDefault="00E64E7B" w:rsidP="009C6498">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第６条　市長は、指定</w:t>
      </w:r>
      <w:r w:rsidR="00EC5758" w:rsidRPr="00747F93">
        <w:rPr>
          <w:rFonts w:ascii="HG丸ｺﾞｼｯｸM-PRO" w:eastAsia="HG丸ｺﾞｼｯｸM-PRO" w:hAnsi="HG丸ｺﾞｼｯｸM-PRO" w:hint="eastAsia"/>
          <w:sz w:val="24"/>
          <w:szCs w:val="24"/>
        </w:rPr>
        <w:t>をした</w:t>
      </w:r>
      <w:r w:rsidRPr="00747F93">
        <w:rPr>
          <w:rFonts w:ascii="HG丸ｺﾞｼｯｸM-PRO" w:eastAsia="HG丸ｺﾞｼｯｸM-PRO" w:hAnsi="HG丸ｺﾞｼｯｸM-PRO" w:hint="eastAsia"/>
          <w:sz w:val="24"/>
          <w:szCs w:val="24"/>
        </w:rPr>
        <w:t>ときはその旨を、前条の手続きを行わないことを決定したとき、又は指定がなかったときはその旨及び理由を、</w:t>
      </w:r>
      <w:r w:rsidR="00EC5758" w:rsidRPr="00747F93">
        <w:rPr>
          <w:rFonts w:ascii="HG丸ｺﾞｼｯｸM-PRO" w:eastAsia="HG丸ｺﾞｼｯｸM-PRO" w:hAnsi="HG丸ｺﾞｼｯｸM-PRO" w:hint="eastAsia"/>
          <w:sz w:val="24"/>
          <w:szCs w:val="24"/>
        </w:rPr>
        <w:t>申出書を提出した特定非営利活動法人に対し、速やかに、書面により通知するものとする。</w:t>
      </w:r>
    </w:p>
    <w:p w:rsidR="00EC5758" w:rsidRPr="00747F93" w:rsidRDefault="00EC5758" w:rsidP="009C6498">
      <w:pPr>
        <w:pStyle w:val="sec0"/>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lastRenderedPageBreak/>
        <w:t>２　市長は、指定をしたときは、インターネットの利用その他の方法により、その旨及び当該指定特定非営利活動法人に係る次に掲げる事項を周知するものとする。</w:t>
      </w:r>
    </w:p>
    <w:p w:rsidR="00EC5758" w:rsidRPr="00747F93" w:rsidRDefault="00A212A2" w:rsidP="00842096">
      <w:pPr>
        <w:pStyle w:val="sec0"/>
        <w:numPr>
          <w:ilvl w:val="0"/>
          <w:numId w:val="2"/>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名称</w:t>
      </w:r>
    </w:p>
    <w:p w:rsidR="00842096" w:rsidRPr="00747F93" w:rsidRDefault="00842096" w:rsidP="00842096">
      <w:pPr>
        <w:pStyle w:val="sec0"/>
        <w:numPr>
          <w:ilvl w:val="0"/>
          <w:numId w:val="2"/>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代表者の氏名</w:t>
      </w:r>
    </w:p>
    <w:p w:rsidR="00842096" w:rsidRPr="00747F93" w:rsidRDefault="00842096" w:rsidP="00842096">
      <w:pPr>
        <w:pStyle w:val="sec0"/>
        <w:numPr>
          <w:ilvl w:val="0"/>
          <w:numId w:val="2"/>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主たる事務所及び神奈川県内の事務所の所在地</w:t>
      </w:r>
    </w:p>
    <w:p w:rsidR="00842096" w:rsidRPr="00747F93" w:rsidRDefault="00842096" w:rsidP="00842096">
      <w:pPr>
        <w:pStyle w:val="sec0"/>
        <w:numPr>
          <w:ilvl w:val="0"/>
          <w:numId w:val="2"/>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指定の効力を生じた年月日</w:t>
      </w:r>
    </w:p>
    <w:p w:rsidR="00842096" w:rsidRPr="00747F93" w:rsidRDefault="00842096" w:rsidP="00842096">
      <w:pPr>
        <w:pStyle w:val="sec0"/>
        <w:numPr>
          <w:ilvl w:val="0"/>
          <w:numId w:val="2"/>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当該指定特定非営利活動法人が現に行っている事業の内容</w:t>
      </w:r>
    </w:p>
    <w:p w:rsidR="00842096" w:rsidRPr="00747F93" w:rsidRDefault="00842096" w:rsidP="00842096">
      <w:pPr>
        <w:pStyle w:val="sec0"/>
        <w:numPr>
          <w:ilvl w:val="0"/>
          <w:numId w:val="2"/>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その他市長が別に定める事項</w:t>
      </w:r>
    </w:p>
    <w:p w:rsidR="00842096" w:rsidRPr="00747F93" w:rsidRDefault="00C2060A" w:rsidP="00842096">
      <w:pPr>
        <w:pStyle w:val="sec0"/>
        <w:wordWrap w:val="0"/>
        <w:ind w:left="0" w:firstLine="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（指定の更新</w:t>
      </w:r>
      <w:r w:rsidR="00DD3CC4" w:rsidRPr="00747F93">
        <w:rPr>
          <w:rFonts w:ascii="HG丸ｺﾞｼｯｸM-PRO" w:eastAsia="HG丸ｺﾞｼｯｸM-PRO" w:hAnsi="HG丸ｺﾞｼｯｸM-PRO" w:hint="eastAsia"/>
          <w:sz w:val="24"/>
          <w:szCs w:val="24"/>
        </w:rPr>
        <w:t>の申出</w:t>
      </w:r>
      <w:r w:rsidRPr="00747F93">
        <w:rPr>
          <w:rFonts w:ascii="HG丸ｺﾞｼｯｸM-PRO" w:eastAsia="HG丸ｺﾞｼｯｸM-PRO" w:hAnsi="HG丸ｺﾞｼｯｸM-PRO" w:hint="eastAsia"/>
          <w:sz w:val="24"/>
          <w:szCs w:val="24"/>
        </w:rPr>
        <w:t>）</w:t>
      </w:r>
    </w:p>
    <w:p w:rsidR="00E64E7B" w:rsidRPr="00747F93" w:rsidRDefault="00DD3E84"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第７条　指定の効力を生じた日の属する月の翌月の初日（この条に規定する申出をし、指定の更新を受けた場合にあっては、当該更新後の指定の効力を生じた日）から起算して５年を経過した日以後引き続き指定特定非営利活動法人</w:t>
      </w:r>
      <w:r w:rsidR="005278DB" w:rsidRPr="00747F93">
        <w:rPr>
          <w:rFonts w:ascii="HG丸ｺﾞｼｯｸM-PRO" w:eastAsia="HG丸ｺﾞｼｯｸM-PRO" w:hAnsi="HG丸ｺﾞｼｯｸM-PRO" w:hint="eastAsia"/>
          <w:sz w:val="24"/>
          <w:szCs w:val="24"/>
        </w:rPr>
        <w:t>として特定非</w:t>
      </w:r>
      <w:r w:rsidR="004074C1">
        <w:rPr>
          <w:rFonts w:ascii="HG丸ｺﾞｼｯｸM-PRO" w:eastAsia="HG丸ｺﾞｼｯｸM-PRO" w:hAnsi="HG丸ｺﾞｼｯｸM-PRO" w:hint="eastAsia"/>
          <w:sz w:val="24"/>
          <w:szCs w:val="24"/>
        </w:rPr>
        <w:t>営利活動を行おうとする指定特定非営利活動法人は、県指定条例</w:t>
      </w:r>
      <w:r w:rsidR="005278DB" w:rsidRPr="00747F93">
        <w:rPr>
          <w:rFonts w:ascii="HG丸ｺﾞｼｯｸM-PRO" w:eastAsia="HG丸ｺﾞｼｯｸM-PRO" w:hAnsi="HG丸ｺﾞｼｯｸM-PRO" w:hint="eastAsia"/>
          <w:sz w:val="24"/>
          <w:szCs w:val="24"/>
        </w:rPr>
        <w:t>別表に新たな有効期間が掲げられた後、速やかに、指定特定非営利活動法人指定更新申出書（第２号様式）により、市長に指定の更新の申出をするものとする。</w:t>
      </w:r>
    </w:p>
    <w:p w:rsidR="005278DB" w:rsidRPr="00747F93" w:rsidRDefault="005278DB"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２　第４条第２項、第５条及び前条の規定は、前項の指定の更新の申出について準用する。</w:t>
      </w:r>
    </w:p>
    <w:p w:rsidR="00A212A2" w:rsidRPr="00747F93" w:rsidRDefault="00A212A2"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（変更等の届出）</w:t>
      </w:r>
    </w:p>
    <w:p w:rsidR="00E64E7B" w:rsidRPr="00747F93" w:rsidRDefault="00A212A2"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第８</w:t>
      </w:r>
      <w:r w:rsidR="00335063" w:rsidRPr="00747F93">
        <w:rPr>
          <w:rFonts w:ascii="HG丸ｺﾞｼｯｸM-PRO" w:eastAsia="HG丸ｺﾞｼｯｸM-PRO" w:hAnsi="HG丸ｺﾞｼｯｸM-PRO" w:hint="eastAsia"/>
          <w:sz w:val="24"/>
          <w:szCs w:val="24"/>
        </w:rPr>
        <w:t xml:space="preserve">条　</w:t>
      </w:r>
      <w:r w:rsidR="0098415F" w:rsidRPr="00747F93">
        <w:rPr>
          <w:rFonts w:ascii="HG丸ｺﾞｼｯｸM-PRO" w:eastAsia="HG丸ｺﾞｼｯｸM-PRO" w:hAnsi="HG丸ｺﾞｼｯｸM-PRO" w:hint="eastAsia"/>
          <w:sz w:val="24"/>
          <w:szCs w:val="24"/>
        </w:rPr>
        <w:t>指定特定非営利活動法人は、役員名簿若しくは定款又は第６条第２項各号（第４号を除く。）に掲げる事項に変更があったときは、遅滞なく、指定特定非営利活動法人変更届出書（第３号様式）により、その旨を市長に届けるものとする。</w:t>
      </w:r>
    </w:p>
    <w:p w:rsidR="007F6395" w:rsidRPr="00747F93" w:rsidRDefault="006E7A77"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２　前項の届出が第６条第２項第１号又は第３号（主たる事務所の所在地に係るものに限る。）に掲げる事項の変更によるものであるときは、市長は、指定に係る特定非営利活動法人の名称等の変更のために必要な手続を行うものとす</w:t>
      </w:r>
      <w:bookmarkStart w:id="0" w:name="13000479001000000020"/>
      <w:bookmarkStart w:id="1" w:name="13000479001000000032"/>
      <w:bookmarkStart w:id="2" w:name="13000479001000000028"/>
      <w:bookmarkStart w:id="3" w:name="13000479001000000024"/>
      <w:bookmarkStart w:id="4" w:name="13000479001000000036"/>
      <w:bookmarkStart w:id="5" w:name="13000479001000000040"/>
      <w:bookmarkEnd w:id="0"/>
      <w:bookmarkEnd w:id="1"/>
      <w:bookmarkEnd w:id="2"/>
      <w:bookmarkEnd w:id="3"/>
      <w:bookmarkEnd w:id="4"/>
      <w:bookmarkEnd w:id="5"/>
      <w:r w:rsidR="007F6395" w:rsidRPr="00747F93">
        <w:rPr>
          <w:rFonts w:ascii="HG丸ｺﾞｼｯｸM-PRO" w:eastAsia="HG丸ｺﾞｼｯｸM-PRO" w:hAnsi="HG丸ｺﾞｼｯｸM-PRO" w:hint="eastAsia"/>
          <w:sz w:val="24"/>
          <w:szCs w:val="24"/>
        </w:rPr>
        <w:t>る。</w:t>
      </w:r>
    </w:p>
    <w:p w:rsidR="007F6395" w:rsidRPr="00747F93" w:rsidRDefault="007F6395"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（指定特定非営利活動法人の合併）</w:t>
      </w:r>
    </w:p>
    <w:p w:rsidR="007F6395" w:rsidRPr="00747F93" w:rsidRDefault="007F6395"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第９条　指定特定非営利活動法人は、指定特定非営利活動法人で</w:t>
      </w:r>
      <w:r w:rsidR="004074C1">
        <w:rPr>
          <w:rFonts w:ascii="HG丸ｺﾞｼｯｸM-PRO" w:eastAsia="HG丸ｺﾞｼｯｸM-PRO" w:hAnsi="HG丸ｺﾞｼｯｸM-PRO" w:hint="eastAsia"/>
          <w:sz w:val="24"/>
          <w:szCs w:val="24"/>
        </w:rPr>
        <w:t>ない特定非営利活動法人と合併しようとするときは、県指定条例</w:t>
      </w:r>
      <w:r w:rsidRPr="00747F93">
        <w:rPr>
          <w:rFonts w:ascii="HG丸ｺﾞｼｯｸM-PRO" w:eastAsia="HG丸ｺﾞｼｯｸM-PRO" w:hAnsi="HG丸ｺﾞｼｯｸM-PRO" w:hint="eastAsia"/>
          <w:sz w:val="24"/>
          <w:szCs w:val="24"/>
        </w:rPr>
        <w:t>別表に合併後の内容が掲げられた後、速やかに、指定特定非営利活動法人合併申請届出書（第４号様式）により、その旨を市長に届け出るものとする。</w:t>
      </w:r>
    </w:p>
    <w:p w:rsidR="00FF10C4" w:rsidRPr="00747F93" w:rsidRDefault="00FF10C4"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２　第４条第２項、第５条及び第６条の規定は、前項の指定特定非営利活動法人の合併の届出について準用する。</w:t>
      </w:r>
    </w:p>
    <w:p w:rsidR="00FF10C4" w:rsidRPr="00747F93" w:rsidRDefault="00FF10C4"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（法人及び事業の概要報告書の提出）</w:t>
      </w:r>
    </w:p>
    <w:p w:rsidR="00FF10C4" w:rsidRPr="00747F93" w:rsidRDefault="00FF10C4"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lastRenderedPageBreak/>
        <w:t>第</w:t>
      </w:r>
      <w:r w:rsidR="008F1A1F" w:rsidRPr="00747F93">
        <w:rPr>
          <w:rFonts w:ascii="HG丸ｺﾞｼｯｸM-PRO" w:eastAsia="HG丸ｺﾞｼｯｸM-PRO" w:hAnsi="HG丸ｺﾞｼｯｸM-PRO" w:hint="eastAsia"/>
          <w:sz w:val="24"/>
          <w:szCs w:val="24"/>
        </w:rPr>
        <w:t xml:space="preserve">１０条　</w:t>
      </w:r>
      <w:r w:rsidR="00BE2E22" w:rsidRPr="00747F93">
        <w:rPr>
          <w:rFonts w:ascii="HG丸ｺﾞｼｯｸM-PRO" w:eastAsia="HG丸ｺﾞｼｯｸM-PRO" w:hAnsi="HG丸ｺﾞｼｯｸM-PRO" w:hint="eastAsia"/>
          <w:sz w:val="24"/>
          <w:szCs w:val="24"/>
        </w:rPr>
        <w:t>指定特定非営利活動法人は各事業年度終了の日の翌日から３月以内に、神奈川県知事に提出した</w:t>
      </w:r>
      <w:r w:rsidR="00CC2CA3" w:rsidRPr="00747F93">
        <w:rPr>
          <w:rFonts w:ascii="HG丸ｺﾞｼｯｸM-PRO" w:eastAsia="HG丸ｺﾞｼｯｸM-PRO" w:hAnsi="HG丸ｺﾞｼｯｸM-PRO" w:hint="eastAsia"/>
          <w:sz w:val="24"/>
          <w:szCs w:val="24"/>
        </w:rPr>
        <w:t>県</w:t>
      </w:r>
      <w:r w:rsidR="00CC2CA3">
        <w:rPr>
          <w:rFonts w:ascii="HG丸ｺﾞｼｯｸM-PRO" w:eastAsia="HG丸ｺﾞｼｯｸM-PRO" w:hAnsi="HG丸ｺﾞｼｯｸM-PRO" w:hint="eastAsia"/>
          <w:sz w:val="24"/>
          <w:szCs w:val="24"/>
        </w:rPr>
        <w:t>手続</w:t>
      </w:r>
      <w:r w:rsidR="00CC2CA3" w:rsidRPr="00747F93">
        <w:rPr>
          <w:rFonts w:ascii="HG丸ｺﾞｼｯｸM-PRO" w:eastAsia="HG丸ｺﾞｼｯｸM-PRO" w:hAnsi="HG丸ｺﾞｼｯｸM-PRO" w:hint="eastAsia"/>
          <w:sz w:val="24"/>
          <w:szCs w:val="24"/>
        </w:rPr>
        <w:t>条例</w:t>
      </w:r>
      <w:r w:rsidR="003E546E" w:rsidRPr="00747F93">
        <w:rPr>
          <w:rFonts w:ascii="HG丸ｺﾞｼｯｸM-PRO" w:eastAsia="HG丸ｺﾞｼｯｸM-PRO" w:hAnsi="HG丸ｺﾞｼｯｸM-PRO" w:hint="eastAsia"/>
          <w:sz w:val="24"/>
          <w:szCs w:val="24"/>
        </w:rPr>
        <w:t>第１５条第1項に規定する法人及び事業の概要報告書の写しを市長に提出するものとする。</w:t>
      </w:r>
    </w:p>
    <w:p w:rsidR="003E546E" w:rsidRPr="00747F93" w:rsidRDefault="003E546E"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（指定の取消しのために必要な手続を行う基準等）</w:t>
      </w:r>
    </w:p>
    <w:p w:rsidR="003E546E" w:rsidRPr="00747F93" w:rsidRDefault="003E546E"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 xml:space="preserve">第１１条　</w:t>
      </w:r>
      <w:r w:rsidR="006E647A" w:rsidRPr="00747F93">
        <w:rPr>
          <w:rFonts w:ascii="HG丸ｺﾞｼｯｸM-PRO" w:eastAsia="HG丸ｺﾞｼｯｸM-PRO" w:hAnsi="HG丸ｺﾞｼｯｸM-PRO" w:hint="eastAsia"/>
          <w:sz w:val="24"/>
          <w:szCs w:val="24"/>
        </w:rPr>
        <w:t>市長は、指定特定非営利活動法人が次の</w:t>
      </w:r>
      <w:r w:rsidR="0029148D" w:rsidRPr="00747F93">
        <w:rPr>
          <w:rFonts w:ascii="HG丸ｺﾞｼｯｸM-PRO" w:eastAsia="HG丸ｺﾞｼｯｸM-PRO" w:hAnsi="HG丸ｺﾞｼｯｸM-PRO" w:hint="eastAsia"/>
          <w:sz w:val="24"/>
          <w:szCs w:val="24"/>
        </w:rPr>
        <w:t>各号の</w:t>
      </w:r>
      <w:r w:rsidR="006E647A" w:rsidRPr="00747F93">
        <w:rPr>
          <w:rFonts w:ascii="HG丸ｺﾞｼｯｸM-PRO" w:eastAsia="HG丸ｺﾞｼｯｸM-PRO" w:hAnsi="HG丸ｺﾞｼｯｸM-PRO" w:hint="eastAsia"/>
          <w:sz w:val="24"/>
          <w:szCs w:val="24"/>
        </w:rPr>
        <w:t>いずれかに該当するときは、指定の取消しのために必要な手続を行うものとする。</w:t>
      </w:r>
    </w:p>
    <w:p w:rsidR="0029148D" w:rsidRPr="00747F93" w:rsidRDefault="00C059D7" w:rsidP="00C059D7">
      <w:pPr>
        <w:pStyle w:val="sec0"/>
        <w:numPr>
          <w:ilvl w:val="0"/>
          <w:numId w:val="3"/>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県指定条例別表から削除されたとき。</w:t>
      </w:r>
    </w:p>
    <w:p w:rsidR="00C059D7" w:rsidRPr="00747F93" w:rsidRDefault="00C059D7" w:rsidP="00C059D7">
      <w:pPr>
        <w:pStyle w:val="sec0"/>
        <w:numPr>
          <w:ilvl w:val="0"/>
          <w:numId w:val="3"/>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指定特定非営利活動法人から市の指定の取消しの申出があったとき。</w:t>
      </w:r>
    </w:p>
    <w:p w:rsidR="000C4CFE" w:rsidRPr="00747F93" w:rsidRDefault="000C4CFE" w:rsidP="00C059D7">
      <w:pPr>
        <w:pStyle w:val="sec0"/>
        <w:numPr>
          <w:ilvl w:val="0"/>
          <w:numId w:val="3"/>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第７条第１項の指定の更新の申出をしなかったとき。</w:t>
      </w:r>
    </w:p>
    <w:p w:rsidR="000C4CFE" w:rsidRPr="00747F93" w:rsidRDefault="000C4CFE" w:rsidP="00C059D7">
      <w:pPr>
        <w:pStyle w:val="sec0"/>
        <w:numPr>
          <w:ilvl w:val="0"/>
          <w:numId w:val="3"/>
        </w:numPr>
        <w:wordWrap w:val="0"/>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指定特定非営利活動法人が解散したとき（合併により解散したときを除く。）</w:t>
      </w:r>
    </w:p>
    <w:p w:rsidR="000C4CFE" w:rsidRPr="00747F93" w:rsidRDefault="000C4CFE"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２　前項第</w:t>
      </w:r>
      <w:r w:rsidR="007E16C0">
        <w:rPr>
          <w:rFonts w:ascii="HG丸ｺﾞｼｯｸM-PRO" w:eastAsia="HG丸ｺﾞｼｯｸM-PRO" w:hAnsi="HG丸ｺﾞｼｯｸM-PRO" w:hint="eastAsia"/>
          <w:sz w:val="24"/>
          <w:szCs w:val="24"/>
        </w:rPr>
        <w:t>２号に規定する申出は、指定特定非営利活動法人指定取消申出書（第５</w:t>
      </w:r>
      <w:r w:rsidRPr="00747F93">
        <w:rPr>
          <w:rFonts w:ascii="HG丸ｺﾞｼｯｸM-PRO" w:eastAsia="HG丸ｺﾞｼｯｸM-PRO" w:hAnsi="HG丸ｺﾞｼｯｸM-PRO" w:hint="eastAsia"/>
          <w:sz w:val="24"/>
          <w:szCs w:val="24"/>
        </w:rPr>
        <w:t>号様式）により、その旨を市長に届け出るものとする。</w:t>
      </w:r>
    </w:p>
    <w:p w:rsidR="000C4CFE" w:rsidRPr="00747F93" w:rsidRDefault="000C4CFE"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３　市長は、指定を取り消したときは、指定が取り消された特定非営利活動法人に対し、その旨及び理由を、速やかに</w:t>
      </w:r>
      <w:r w:rsidR="00C81460" w:rsidRPr="00747F93">
        <w:rPr>
          <w:rFonts w:ascii="HG丸ｺﾞｼｯｸM-PRO" w:eastAsia="HG丸ｺﾞｼｯｸM-PRO" w:hAnsi="HG丸ｺﾞｼｯｸM-PRO" w:hint="eastAsia"/>
          <w:sz w:val="24"/>
          <w:szCs w:val="24"/>
        </w:rPr>
        <w:t>書面により通知するものとする。</w:t>
      </w:r>
    </w:p>
    <w:p w:rsidR="00C81460" w:rsidRPr="00747F93" w:rsidRDefault="00C81460"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４　市長は、市の指定を取り消したときは、</w:t>
      </w:r>
      <w:r w:rsidR="005955BF" w:rsidRPr="00747F93">
        <w:rPr>
          <w:rFonts w:ascii="HG丸ｺﾞｼｯｸM-PRO" w:eastAsia="HG丸ｺﾞｼｯｸM-PRO" w:hAnsi="HG丸ｺﾞｼｯｸM-PRO" w:hint="eastAsia"/>
          <w:sz w:val="24"/>
          <w:szCs w:val="24"/>
        </w:rPr>
        <w:t>インターネットの利用その他の方法により、その旨及びその理由を周知するものとする。</w:t>
      </w:r>
    </w:p>
    <w:p w:rsidR="005955BF" w:rsidRPr="00747F93" w:rsidRDefault="005955BF" w:rsidP="00747F93">
      <w:pPr>
        <w:pStyle w:val="sec0"/>
        <w:wordWrap w:val="0"/>
        <w:ind w:left="236" w:hangingChars="100" w:hanging="236"/>
        <w:jc w:val="both"/>
        <w:rPr>
          <w:rFonts w:ascii="HG丸ｺﾞｼｯｸM-PRO" w:eastAsia="HG丸ｺﾞｼｯｸM-PRO" w:hAnsi="HG丸ｺﾞｼｯｸM-PRO"/>
          <w:sz w:val="24"/>
          <w:szCs w:val="24"/>
        </w:rPr>
      </w:pPr>
      <w:bookmarkStart w:id="6" w:name="_GoBack"/>
      <w:r w:rsidRPr="00747F93">
        <w:rPr>
          <w:rFonts w:ascii="HG丸ｺﾞｼｯｸM-PRO" w:eastAsia="HG丸ｺﾞｼｯｸM-PRO" w:hAnsi="HG丸ｺﾞｼｯｸM-PRO" w:hint="eastAsia"/>
          <w:sz w:val="24"/>
          <w:szCs w:val="24"/>
        </w:rPr>
        <w:t>（その他）</w:t>
      </w:r>
    </w:p>
    <w:p w:rsidR="00012DB2" w:rsidRPr="00747F93" w:rsidRDefault="00E745C2" w:rsidP="00747F93">
      <w:pPr>
        <w:pStyle w:val="sec0"/>
        <w:wordWrap w:val="0"/>
        <w:ind w:left="236" w:hangingChars="100" w:hanging="236"/>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第１２</w:t>
      </w:r>
      <w:r w:rsidR="005955BF" w:rsidRPr="00747F93">
        <w:rPr>
          <w:rFonts w:ascii="HG丸ｺﾞｼｯｸM-PRO" w:eastAsia="HG丸ｺﾞｼｯｸM-PRO" w:hAnsi="HG丸ｺﾞｼｯｸM-PRO" w:hint="eastAsia"/>
          <w:sz w:val="24"/>
          <w:szCs w:val="24"/>
        </w:rPr>
        <w:t>条　この要綱に定めるもののほか必要な事項は、市長が別に定める。</w:t>
      </w:r>
    </w:p>
    <w:bookmarkEnd w:id="6"/>
    <w:p w:rsidR="005955BF" w:rsidRPr="00747F93" w:rsidRDefault="005955BF"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 xml:space="preserve">　附　則</w:t>
      </w:r>
    </w:p>
    <w:p w:rsidR="005955BF" w:rsidRPr="00747F93" w:rsidRDefault="005955BF" w:rsidP="00747F93">
      <w:pPr>
        <w:pStyle w:val="sec0"/>
        <w:wordWrap w:val="0"/>
        <w:ind w:left="236" w:hangingChars="100" w:hanging="236"/>
        <w:jc w:val="both"/>
        <w:rPr>
          <w:rFonts w:ascii="HG丸ｺﾞｼｯｸM-PRO" w:eastAsia="HG丸ｺﾞｼｯｸM-PRO" w:hAnsi="HG丸ｺﾞｼｯｸM-PRO"/>
          <w:sz w:val="24"/>
          <w:szCs w:val="24"/>
        </w:rPr>
      </w:pPr>
      <w:r w:rsidRPr="00747F93">
        <w:rPr>
          <w:rFonts w:ascii="HG丸ｺﾞｼｯｸM-PRO" w:eastAsia="HG丸ｺﾞｼｯｸM-PRO" w:hAnsi="HG丸ｺﾞｼｯｸM-PRO" w:hint="eastAsia"/>
          <w:sz w:val="24"/>
          <w:szCs w:val="24"/>
        </w:rPr>
        <w:t xml:space="preserve">　この要綱は、平成２６年　　月　　日から施行する。</w:t>
      </w:r>
    </w:p>
    <w:p w:rsidR="005955BF" w:rsidRPr="00DD3CC4" w:rsidRDefault="005955BF" w:rsidP="005955BF">
      <w:pPr>
        <w:pStyle w:val="sec0"/>
        <w:wordWrap w:val="0"/>
        <w:ind w:left="216" w:hangingChars="100" w:hanging="216"/>
        <w:jc w:val="both"/>
      </w:pPr>
    </w:p>
    <w:sectPr w:rsidR="005955BF" w:rsidRPr="00DD3CC4" w:rsidSect="007F6395">
      <w:pgSz w:w="11906" w:h="16838"/>
      <w:pgMar w:top="1134" w:right="1304" w:bottom="1134" w:left="1701"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E4" w:rsidRDefault="00E34EE4" w:rsidP="00180286">
      <w:r>
        <w:separator/>
      </w:r>
    </w:p>
  </w:endnote>
  <w:endnote w:type="continuationSeparator" w:id="0">
    <w:p w:rsidR="00E34EE4" w:rsidRDefault="00E34EE4" w:rsidP="0018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E4" w:rsidRDefault="00E34EE4" w:rsidP="00180286">
      <w:r>
        <w:separator/>
      </w:r>
    </w:p>
  </w:footnote>
  <w:footnote w:type="continuationSeparator" w:id="0">
    <w:p w:rsidR="00E34EE4" w:rsidRDefault="00E34EE4" w:rsidP="0018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F5E43"/>
    <w:multiLevelType w:val="hybridMultilevel"/>
    <w:tmpl w:val="04A8EFEE"/>
    <w:lvl w:ilvl="0" w:tplc="58D08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F9048B"/>
    <w:multiLevelType w:val="hybridMultilevel"/>
    <w:tmpl w:val="E010403E"/>
    <w:lvl w:ilvl="0" w:tplc="8A3CA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D347E0"/>
    <w:multiLevelType w:val="hybridMultilevel"/>
    <w:tmpl w:val="BB52E66E"/>
    <w:lvl w:ilvl="0" w:tplc="1C30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208"/>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86"/>
    <w:rsid w:val="00012DB2"/>
    <w:rsid w:val="000156B3"/>
    <w:rsid w:val="000228CA"/>
    <w:rsid w:val="00041564"/>
    <w:rsid w:val="00085E2E"/>
    <w:rsid w:val="000A175A"/>
    <w:rsid w:val="000A7D58"/>
    <w:rsid w:val="000C1ABD"/>
    <w:rsid w:val="000C4CFE"/>
    <w:rsid w:val="000E3DE2"/>
    <w:rsid w:val="00167460"/>
    <w:rsid w:val="00180286"/>
    <w:rsid w:val="001C2ED0"/>
    <w:rsid w:val="0021304A"/>
    <w:rsid w:val="00255FE1"/>
    <w:rsid w:val="00274786"/>
    <w:rsid w:val="0029148D"/>
    <w:rsid w:val="002C017D"/>
    <w:rsid w:val="0031442D"/>
    <w:rsid w:val="00335063"/>
    <w:rsid w:val="003E546E"/>
    <w:rsid w:val="004074C1"/>
    <w:rsid w:val="00433E5A"/>
    <w:rsid w:val="004A0B50"/>
    <w:rsid w:val="004C40CA"/>
    <w:rsid w:val="004D2DC6"/>
    <w:rsid w:val="005278DB"/>
    <w:rsid w:val="00564859"/>
    <w:rsid w:val="00574687"/>
    <w:rsid w:val="005955BF"/>
    <w:rsid w:val="00667DBC"/>
    <w:rsid w:val="006E095E"/>
    <w:rsid w:val="006E647A"/>
    <w:rsid w:val="006E7A77"/>
    <w:rsid w:val="00742C7D"/>
    <w:rsid w:val="00747F93"/>
    <w:rsid w:val="007765D6"/>
    <w:rsid w:val="00780165"/>
    <w:rsid w:val="007E16C0"/>
    <w:rsid w:val="007F6395"/>
    <w:rsid w:val="00840C98"/>
    <w:rsid w:val="00842096"/>
    <w:rsid w:val="008F1A1F"/>
    <w:rsid w:val="00952724"/>
    <w:rsid w:val="00957D51"/>
    <w:rsid w:val="0098415F"/>
    <w:rsid w:val="009C6498"/>
    <w:rsid w:val="009E7D3C"/>
    <w:rsid w:val="00A212A2"/>
    <w:rsid w:val="00A86301"/>
    <w:rsid w:val="00AA77F3"/>
    <w:rsid w:val="00B01E7A"/>
    <w:rsid w:val="00B83CE8"/>
    <w:rsid w:val="00BE2E22"/>
    <w:rsid w:val="00BE422C"/>
    <w:rsid w:val="00BF32D0"/>
    <w:rsid w:val="00C059D7"/>
    <w:rsid w:val="00C06087"/>
    <w:rsid w:val="00C2060A"/>
    <w:rsid w:val="00C25BEE"/>
    <w:rsid w:val="00C81460"/>
    <w:rsid w:val="00CB12BE"/>
    <w:rsid w:val="00CC2CA3"/>
    <w:rsid w:val="00CD0B35"/>
    <w:rsid w:val="00CE1107"/>
    <w:rsid w:val="00D171C1"/>
    <w:rsid w:val="00DD3CC4"/>
    <w:rsid w:val="00DD3E84"/>
    <w:rsid w:val="00E00328"/>
    <w:rsid w:val="00E34EE4"/>
    <w:rsid w:val="00E53409"/>
    <w:rsid w:val="00E64E7B"/>
    <w:rsid w:val="00E745C2"/>
    <w:rsid w:val="00E81544"/>
    <w:rsid w:val="00EC5758"/>
    <w:rsid w:val="00EE7BCF"/>
    <w:rsid w:val="00EF522A"/>
    <w:rsid w:val="00FD7136"/>
    <w:rsid w:val="00FF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FF66FF"/>
    </w:rPr>
  </w:style>
  <w:style w:type="character" w:customStyle="1" w:styleId="searchword2">
    <w:name w:val="searchword2"/>
    <w:basedOn w:val="a0"/>
    <w:uiPriority w:val="99"/>
    <w:rPr>
      <w:rFonts w:cs="Times New Roman"/>
      <w:shd w:val="clear" w:color="auto" w:fill="66CCFF"/>
    </w:rPr>
  </w:style>
  <w:style w:type="character" w:customStyle="1" w:styleId="searchword3">
    <w:name w:val="searchword3"/>
    <w:basedOn w:val="a0"/>
    <w:uiPriority w:val="99"/>
    <w:rPr>
      <w:rFonts w:cs="Times New Roman"/>
      <w:shd w:val="clear" w:color="auto" w:fill="FFCC00"/>
    </w:rPr>
  </w:style>
  <w:style w:type="character" w:customStyle="1" w:styleId="searchword4">
    <w:name w:val="searchword4"/>
    <w:basedOn w:val="a0"/>
    <w:uiPriority w:val="99"/>
    <w:rPr>
      <w:rFonts w:cs="Times New Roman"/>
      <w:shd w:val="clear" w:color="auto" w:fill="FF9999"/>
    </w:rPr>
  </w:style>
  <w:style w:type="character" w:customStyle="1" w:styleId="searchword5">
    <w:name w:val="searchword5"/>
    <w:basedOn w:val="a0"/>
    <w:uiPriority w:val="99"/>
    <w:rPr>
      <w:rFonts w:cs="Times New Roman"/>
      <w:shd w:val="clear" w:color="auto" w:fill="33FFCC"/>
    </w:rPr>
  </w:style>
  <w:style w:type="character" w:customStyle="1" w:styleId="add">
    <w:name w:val="add"/>
    <w:basedOn w:val="a0"/>
    <w:uiPriority w:val="99"/>
    <w:rPr>
      <w:rFonts w:cs="Times New Roman"/>
      <w:shd w:val="clear" w:color="auto" w:fill="99CCFF"/>
    </w:rPr>
  </w:style>
  <w:style w:type="character" w:customStyle="1" w:styleId="del">
    <w:name w:val="del"/>
    <w:basedOn w:val="a0"/>
    <w:uiPriority w:val="99"/>
    <w:rPr>
      <w:rFonts w:cs="Times New Roman"/>
      <w:strike/>
      <w:shd w:val="clear" w:color="auto" w:fill="FF9999"/>
    </w:rPr>
  </w:style>
  <w:style w:type="character" w:customStyle="1" w:styleId="numchange">
    <w:name w:val="num_change"/>
    <w:basedOn w:val="a0"/>
    <w:uiPriority w:val="99"/>
    <w:rPr>
      <w:rFonts w:cs="Times New Roman"/>
      <w:color w:val="339933"/>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Times New Roma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a5">
    <w:name w:val="header"/>
    <w:basedOn w:val="a"/>
    <w:link w:val="a6"/>
    <w:uiPriority w:val="99"/>
    <w:rsid w:val="00180286"/>
    <w:pPr>
      <w:tabs>
        <w:tab w:val="center" w:pos="4252"/>
        <w:tab w:val="right" w:pos="8504"/>
      </w:tabs>
      <w:snapToGrid w:val="0"/>
    </w:pPr>
  </w:style>
  <w:style w:type="character" w:customStyle="1" w:styleId="a6">
    <w:name w:val="ヘッダー (文字)"/>
    <w:basedOn w:val="a0"/>
    <w:link w:val="a5"/>
    <w:uiPriority w:val="99"/>
    <w:locked/>
    <w:rsid w:val="00180286"/>
    <w:rPr>
      <w:rFonts w:ascii="ＭＳ 明朝" w:eastAsia="ＭＳ 明朝" w:hAnsi="ＭＳ 明朝" w:cs="ＭＳ 明朝"/>
      <w:sz w:val="22"/>
      <w:szCs w:val="22"/>
    </w:rPr>
  </w:style>
  <w:style w:type="paragraph" w:styleId="a7">
    <w:name w:val="footer"/>
    <w:basedOn w:val="a"/>
    <w:link w:val="a8"/>
    <w:uiPriority w:val="99"/>
    <w:rsid w:val="00180286"/>
    <w:pPr>
      <w:tabs>
        <w:tab w:val="center" w:pos="4252"/>
        <w:tab w:val="right" w:pos="8504"/>
      </w:tabs>
      <w:snapToGrid w:val="0"/>
    </w:pPr>
  </w:style>
  <w:style w:type="character" w:customStyle="1" w:styleId="a8">
    <w:name w:val="フッター (文字)"/>
    <w:basedOn w:val="a0"/>
    <w:link w:val="a7"/>
    <w:uiPriority w:val="99"/>
    <w:locked/>
    <w:rsid w:val="00180286"/>
    <w:rPr>
      <w:rFonts w:ascii="ＭＳ 明朝" w:eastAsia="ＭＳ 明朝" w:hAnsi="ＭＳ 明朝" w:cs="ＭＳ 明朝"/>
      <w:sz w:val="22"/>
      <w:szCs w:val="22"/>
    </w:rPr>
  </w:style>
  <w:style w:type="paragraph" w:styleId="a9">
    <w:name w:val="Balloon Text"/>
    <w:basedOn w:val="a"/>
    <w:link w:val="aa"/>
    <w:uiPriority w:val="99"/>
    <w:semiHidden/>
    <w:unhideWhenUsed/>
    <w:rsid w:val="00DD3C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C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FF66FF"/>
    </w:rPr>
  </w:style>
  <w:style w:type="character" w:customStyle="1" w:styleId="searchword2">
    <w:name w:val="searchword2"/>
    <w:basedOn w:val="a0"/>
    <w:uiPriority w:val="99"/>
    <w:rPr>
      <w:rFonts w:cs="Times New Roman"/>
      <w:shd w:val="clear" w:color="auto" w:fill="66CCFF"/>
    </w:rPr>
  </w:style>
  <w:style w:type="character" w:customStyle="1" w:styleId="searchword3">
    <w:name w:val="searchword3"/>
    <w:basedOn w:val="a0"/>
    <w:uiPriority w:val="99"/>
    <w:rPr>
      <w:rFonts w:cs="Times New Roman"/>
      <w:shd w:val="clear" w:color="auto" w:fill="FFCC00"/>
    </w:rPr>
  </w:style>
  <w:style w:type="character" w:customStyle="1" w:styleId="searchword4">
    <w:name w:val="searchword4"/>
    <w:basedOn w:val="a0"/>
    <w:uiPriority w:val="99"/>
    <w:rPr>
      <w:rFonts w:cs="Times New Roman"/>
      <w:shd w:val="clear" w:color="auto" w:fill="FF9999"/>
    </w:rPr>
  </w:style>
  <w:style w:type="character" w:customStyle="1" w:styleId="searchword5">
    <w:name w:val="searchword5"/>
    <w:basedOn w:val="a0"/>
    <w:uiPriority w:val="99"/>
    <w:rPr>
      <w:rFonts w:cs="Times New Roman"/>
      <w:shd w:val="clear" w:color="auto" w:fill="33FFCC"/>
    </w:rPr>
  </w:style>
  <w:style w:type="character" w:customStyle="1" w:styleId="add">
    <w:name w:val="add"/>
    <w:basedOn w:val="a0"/>
    <w:uiPriority w:val="99"/>
    <w:rPr>
      <w:rFonts w:cs="Times New Roman"/>
      <w:shd w:val="clear" w:color="auto" w:fill="99CCFF"/>
    </w:rPr>
  </w:style>
  <w:style w:type="character" w:customStyle="1" w:styleId="del">
    <w:name w:val="del"/>
    <w:basedOn w:val="a0"/>
    <w:uiPriority w:val="99"/>
    <w:rPr>
      <w:rFonts w:cs="Times New Roman"/>
      <w:strike/>
      <w:shd w:val="clear" w:color="auto" w:fill="FF9999"/>
    </w:rPr>
  </w:style>
  <w:style w:type="character" w:customStyle="1" w:styleId="numchange">
    <w:name w:val="num_change"/>
    <w:basedOn w:val="a0"/>
    <w:uiPriority w:val="99"/>
    <w:rPr>
      <w:rFonts w:cs="Times New Roman"/>
      <w:color w:val="339933"/>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Times New Roma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a5">
    <w:name w:val="header"/>
    <w:basedOn w:val="a"/>
    <w:link w:val="a6"/>
    <w:uiPriority w:val="99"/>
    <w:rsid w:val="00180286"/>
    <w:pPr>
      <w:tabs>
        <w:tab w:val="center" w:pos="4252"/>
        <w:tab w:val="right" w:pos="8504"/>
      </w:tabs>
      <w:snapToGrid w:val="0"/>
    </w:pPr>
  </w:style>
  <w:style w:type="character" w:customStyle="1" w:styleId="a6">
    <w:name w:val="ヘッダー (文字)"/>
    <w:basedOn w:val="a0"/>
    <w:link w:val="a5"/>
    <w:uiPriority w:val="99"/>
    <w:locked/>
    <w:rsid w:val="00180286"/>
    <w:rPr>
      <w:rFonts w:ascii="ＭＳ 明朝" w:eastAsia="ＭＳ 明朝" w:hAnsi="ＭＳ 明朝" w:cs="ＭＳ 明朝"/>
      <w:sz w:val="22"/>
      <w:szCs w:val="22"/>
    </w:rPr>
  </w:style>
  <w:style w:type="paragraph" w:styleId="a7">
    <w:name w:val="footer"/>
    <w:basedOn w:val="a"/>
    <w:link w:val="a8"/>
    <w:uiPriority w:val="99"/>
    <w:rsid w:val="00180286"/>
    <w:pPr>
      <w:tabs>
        <w:tab w:val="center" w:pos="4252"/>
        <w:tab w:val="right" w:pos="8504"/>
      </w:tabs>
      <w:snapToGrid w:val="0"/>
    </w:pPr>
  </w:style>
  <w:style w:type="character" w:customStyle="1" w:styleId="a8">
    <w:name w:val="フッター (文字)"/>
    <w:basedOn w:val="a0"/>
    <w:link w:val="a7"/>
    <w:uiPriority w:val="99"/>
    <w:locked/>
    <w:rsid w:val="00180286"/>
    <w:rPr>
      <w:rFonts w:ascii="ＭＳ 明朝" w:eastAsia="ＭＳ 明朝" w:hAnsi="ＭＳ 明朝" w:cs="ＭＳ 明朝"/>
      <w:sz w:val="22"/>
      <w:szCs w:val="22"/>
    </w:rPr>
  </w:style>
  <w:style w:type="paragraph" w:styleId="a9">
    <w:name w:val="Balloon Text"/>
    <w:basedOn w:val="a"/>
    <w:link w:val="aa"/>
    <w:uiPriority w:val="99"/>
    <w:semiHidden/>
    <w:unhideWhenUsed/>
    <w:rsid w:val="00DD3C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C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座間市地方税法第314条の7第1項第4号の規定により控除対象となる寄附金を受け入れる特定非営利活動法人を指定するための手続等を定める要綱</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座間市地方税法第314条の7第1項第4号の規定により控除対象となる寄附金を受け入れる特定非営利活動法人を指定するための手続等を定める要綱</dc:title>
  <dc:creator>Windows ユーザー</dc:creator>
  <cp:lastModifiedBy>座間市</cp:lastModifiedBy>
  <cp:revision>22</cp:revision>
  <cp:lastPrinted>2014-05-13T05:55:00Z</cp:lastPrinted>
  <dcterms:created xsi:type="dcterms:W3CDTF">2014-05-09T01:31:00Z</dcterms:created>
  <dcterms:modified xsi:type="dcterms:W3CDTF">2014-05-26T07:52:00Z</dcterms:modified>
</cp:coreProperties>
</file>