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AA" w:rsidRPr="00A03486" w:rsidRDefault="00EA1E04" w:rsidP="00A03486">
      <w:pPr>
        <w:ind w:firstLineChars="300" w:firstLine="720"/>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20D271E2" wp14:editId="4467A000">
                <wp:simplePos x="0" y="0"/>
                <wp:positionH relativeFrom="column">
                  <wp:posOffset>548640</wp:posOffset>
                </wp:positionH>
                <wp:positionV relativeFrom="paragraph">
                  <wp:posOffset>25400</wp:posOffset>
                </wp:positionV>
                <wp:extent cx="4181475" cy="390525"/>
                <wp:effectExtent l="57150" t="19050" r="85725" b="104775"/>
                <wp:wrapNone/>
                <wp:docPr id="5" name="角丸四角形 5"/>
                <wp:cNvGraphicFramePr/>
                <a:graphic xmlns:a="http://schemas.openxmlformats.org/drawingml/2006/main">
                  <a:graphicData uri="http://schemas.microsoft.com/office/word/2010/wordprocessingShape">
                    <wps:wsp>
                      <wps:cNvSpPr/>
                      <wps:spPr>
                        <a:xfrm>
                          <a:off x="0" y="0"/>
                          <a:ext cx="4181475" cy="3905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EA1E04" w:rsidRDefault="004650CB" w:rsidP="00EA1E04">
                            <w:pPr>
                              <w:jc w:val="center"/>
                            </w:pPr>
                            <w:r>
                              <w:rPr>
                                <w:rFonts w:ascii="HG丸ｺﾞｼｯｸM-PRO" w:eastAsia="HG丸ｺﾞｼｯｸM-PRO" w:hAnsi="HG丸ｺﾞｼｯｸM-PRO" w:hint="eastAsia"/>
                                <w:color w:val="FFFFFF" w:themeColor="background1"/>
                                <w:sz w:val="24"/>
                                <w:szCs w:val="24"/>
                              </w:rPr>
                              <w:t>座間市市民協働推進条例（案</w:t>
                            </w:r>
                            <w:r w:rsidR="00EA1E04" w:rsidRPr="00EA1E04">
                              <w:rPr>
                                <w:rFonts w:ascii="HG丸ｺﾞｼｯｸM-PRO" w:eastAsia="HG丸ｺﾞｼｯｸM-PRO" w:hAnsi="HG丸ｺﾞｼｯｸM-PRO"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 o:spid="_x0000_s1026" style="position:absolute;left:0;text-align:left;margin-left:43.2pt;margin-top:2pt;width:329.2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EA1E04" w:rsidRDefault="004650CB" w:rsidP="00EA1E04">
                      <w:pPr>
                        <w:jc w:val="center"/>
                      </w:pPr>
                      <w:r>
                        <w:rPr>
                          <w:rFonts w:ascii="HG丸ｺﾞｼｯｸM-PRO" w:eastAsia="HG丸ｺﾞｼｯｸM-PRO" w:hAnsi="HG丸ｺﾞｼｯｸM-PRO" w:hint="eastAsia"/>
                          <w:color w:val="FFFFFF" w:themeColor="background1"/>
                          <w:sz w:val="24"/>
                          <w:szCs w:val="24"/>
                        </w:rPr>
                        <w:t>座間市市民協働推進条例（案</w:t>
                      </w:r>
                      <w:r w:rsidR="00EA1E04" w:rsidRPr="00EA1E04">
                        <w:rPr>
                          <w:rFonts w:ascii="HG丸ｺﾞｼｯｸM-PRO" w:eastAsia="HG丸ｺﾞｼｯｸM-PRO" w:hAnsi="HG丸ｺﾞｼｯｸM-PRO" w:hint="eastAsia"/>
                          <w:color w:val="FFFFFF" w:themeColor="background1"/>
                          <w:sz w:val="24"/>
                          <w:szCs w:val="24"/>
                        </w:rPr>
                        <w:t>）</w:t>
                      </w:r>
                    </w:p>
                  </w:txbxContent>
                </v:textbox>
              </v:roundrect>
            </w:pict>
          </mc:Fallback>
        </mc:AlternateContent>
      </w:r>
    </w:p>
    <w:p w:rsidR="004F1E7D" w:rsidRDefault="004F1E7D">
      <w:pPr>
        <w:rPr>
          <w:rFonts w:ascii="HG丸ｺﾞｼｯｸM-PRO" w:eastAsia="HG丸ｺﾞｼｯｸM-PRO" w:hAnsi="HG丸ｺﾞｼｯｸM-PRO"/>
          <w:sz w:val="24"/>
          <w:szCs w:val="24"/>
        </w:rPr>
      </w:pPr>
    </w:p>
    <w:p w:rsidR="005E505C" w:rsidRDefault="00C4543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63360" behindDoc="0" locked="0" layoutInCell="1" allowOverlap="1" wp14:anchorId="0717678C" wp14:editId="27EC15E4">
                <wp:simplePos x="0" y="0"/>
                <wp:positionH relativeFrom="column">
                  <wp:posOffset>-22860</wp:posOffset>
                </wp:positionH>
                <wp:positionV relativeFrom="paragraph">
                  <wp:posOffset>130175</wp:posOffset>
                </wp:positionV>
                <wp:extent cx="5391150" cy="1562100"/>
                <wp:effectExtent l="57150" t="38100" r="76200" b="95250"/>
                <wp:wrapNone/>
                <wp:docPr id="14" name="グループ化 14"/>
                <wp:cNvGraphicFramePr/>
                <a:graphic xmlns:a="http://schemas.openxmlformats.org/drawingml/2006/main">
                  <a:graphicData uri="http://schemas.microsoft.com/office/word/2010/wordprocessingGroup">
                    <wpg:wgp>
                      <wpg:cNvGrpSpPr/>
                      <wpg:grpSpPr>
                        <a:xfrm>
                          <a:off x="0" y="0"/>
                          <a:ext cx="5391150" cy="1562100"/>
                          <a:chOff x="0" y="0"/>
                          <a:chExt cx="5391150" cy="1562100"/>
                        </a:xfrm>
                      </wpg:grpSpPr>
                      <wps:wsp>
                        <wps:cNvPr id="12" name="片側の 2 つの角を丸めた四角形 12"/>
                        <wps:cNvSpPr/>
                        <wps:spPr>
                          <a:xfrm>
                            <a:off x="0" y="0"/>
                            <a:ext cx="1343025" cy="361950"/>
                          </a:xfrm>
                          <a:prstGeom prst="round2SameRect">
                            <a:avLst/>
                          </a:prstGeom>
                        </wps:spPr>
                        <wps:style>
                          <a:lnRef idx="1">
                            <a:schemeClr val="accent5"/>
                          </a:lnRef>
                          <a:fillRef idx="2">
                            <a:schemeClr val="accent5"/>
                          </a:fillRef>
                          <a:effectRef idx="1">
                            <a:schemeClr val="accent5"/>
                          </a:effectRef>
                          <a:fontRef idx="minor">
                            <a:schemeClr val="dk1"/>
                          </a:fontRef>
                        </wps:style>
                        <wps:txbx>
                          <w:txbxContent>
                            <w:p w:rsidR="00C45432" w:rsidRPr="00C45432" w:rsidRDefault="00C45432" w:rsidP="00C45432">
                              <w:pPr>
                                <w:jc w:val="center"/>
                                <w:rPr>
                                  <w:rFonts w:ascii="HG丸ｺﾞｼｯｸM-PRO" w:eastAsia="HG丸ｺﾞｼｯｸM-PRO" w:hAnsi="HG丸ｺﾞｼｯｸM-PRO"/>
                                  <w:sz w:val="24"/>
                                  <w:szCs w:val="24"/>
                                </w:rPr>
                              </w:pPr>
                              <w:r w:rsidRPr="00C45432">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C45432">
                                <w:rPr>
                                  <w:rFonts w:ascii="HG丸ｺﾞｼｯｸM-PRO" w:eastAsia="HG丸ｺﾞｼｯｸM-PRO" w:hAnsi="HG丸ｺﾞｼｯｸM-PRO" w:hint="eastAsia"/>
                                  <w:sz w:val="24"/>
                                  <w:szCs w:val="24"/>
                                </w:rPr>
                                <w:t>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361950"/>
                            <a:ext cx="5391150" cy="12001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C45432" w:rsidRPr="00C45432" w:rsidRDefault="00C45432" w:rsidP="00C45432">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第１条　この条例は、座間市における協働の理念を明らかにするとともに、その施策における基本原則を定めることにより</w:t>
                              </w:r>
                              <w:r w:rsidRPr="00A03486">
                                <w:rPr>
                                  <w:rFonts w:ascii="HG丸ｺﾞｼｯｸM-PRO" w:eastAsia="HG丸ｺﾞｼｯｸM-PRO" w:hAnsi="HG丸ｺﾞｼｯｸM-PRO" w:hint="eastAsia"/>
                                  <w:color w:val="000000" w:themeColor="text1"/>
                                  <w:sz w:val="24"/>
                                  <w:szCs w:val="24"/>
                                </w:rPr>
                                <w:t>協働を推進し、</w:t>
                              </w:r>
                              <w:r w:rsidRPr="00A03486">
                                <w:rPr>
                                  <w:rFonts w:ascii="HG丸ｺﾞｼｯｸM-PRO" w:eastAsia="HG丸ｺﾞｼｯｸM-PRO" w:hAnsi="HG丸ｺﾞｼｯｸM-PRO" w:hint="eastAsia"/>
                                  <w:sz w:val="24"/>
                                  <w:szCs w:val="24"/>
                                </w:rPr>
                                <w:t>住みよいまちづくりに寄与することを目的とする。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4" o:spid="_x0000_s1027" style="position:absolute;left:0;text-align:left;margin-left:-1.8pt;margin-top:10.25pt;width:424.5pt;height:123pt;z-index:251663360;mso-height-relative:margin" coordsize="53911,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">
                <v:shape id="片側の 2 つの角を丸めた四角形 12" o:spid="_x0000_s1028"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up08EA&#10;AADbAAAADwAAAGRycy9kb3ducmV2LnhtbERPS4vCMBC+L/gfwgjeNFVBpRpFVpb1oIgP8Do0Y1ts&#10;JqXJtrW/3iws7G0+vuesNq0pRE2Vyy0rGI8iEMSJ1TmnCm7Xr+EChPPIGgvLpOBFDjbr3scKY20b&#10;PlN98akIIexiVJB5X8ZSuiQjg25kS+LAPWxl0AdYpVJX2IRwU8hJFM2kwZxDQ4YlfWaUPC8/RsHh&#10;eqrnhT3dXZMeu+33bjft6k6pQb/dLkF4av2/+M+912H+BH5/C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rqdPBAAAA2wAAAA8AAAAAAAAAAAAAAAAAmAIAAGRycy9kb3du&#10;cmV2LnhtbFBLBQYAAAAABAAEAPUAAACGAwAAAAA=&#10;" adj="-11796480,,5400" path="m60326,l1282699,v33317,,60326,27009,60326,60326l1343025,361950r,l,361950r,l,60326c,27009,27009,,60326,x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C45432" w:rsidRPr="00C45432" w:rsidRDefault="00C45432" w:rsidP="00C45432">
                        <w:pPr>
                          <w:jc w:val="center"/>
                          <w:rPr>
                            <w:rFonts w:ascii="HG丸ｺﾞｼｯｸM-PRO" w:eastAsia="HG丸ｺﾞｼｯｸM-PRO" w:hAnsi="HG丸ｺﾞｼｯｸM-PRO"/>
                            <w:sz w:val="24"/>
                            <w:szCs w:val="24"/>
                          </w:rPr>
                        </w:pPr>
                        <w:r w:rsidRPr="00C45432">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C45432">
                          <w:rPr>
                            <w:rFonts w:ascii="HG丸ｺﾞｼｯｸM-PRO" w:eastAsia="HG丸ｺﾞｼｯｸM-PRO" w:hAnsi="HG丸ｺﾞｼｯｸM-PRO" w:hint="eastAsia"/>
                            <w:sz w:val="24"/>
                            <w:szCs w:val="24"/>
                          </w:rPr>
                          <w:t>的</w:t>
                        </w:r>
                      </w:p>
                    </w:txbxContent>
                  </v:textbox>
                </v:shape>
                <v:rect id="正方形/長方形 13" o:spid="_x0000_s1029" style="position:absolute;top:3619;width:53911;height:12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ylcMA&#10;AADbAAAADwAAAGRycy9kb3ducmV2LnhtbERPTWvCQBC9F/oflhF6qxst2DbNRjQo5NCCpoo9Dtkx&#10;Cc3Ohuyq6b93BaG3ebzPSeaDacWZetdYVjAZRyCIS6sbrhTsvtfPbyCcR9bYWiYFf+Rgnj4+JBhr&#10;e+EtnQtfiRDCLkYFtfddLKUrazLoxrYjDtzR9gZ9gH0ldY+XEG5aOY2imTTYcGiosaOspvK3OBkF&#10;2SGfZJuv9eaQ/7x+mj0tu9X7Vqmn0bD4AOFp8P/iuzvXYf4L3H4JB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gylc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C45432" w:rsidRPr="00C45432" w:rsidRDefault="00C45432" w:rsidP="00C45432">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第１条　この条例は、座間市における協働の理念を明らかにするとともに、その施策における基本原則を定めることにより</w:t>
                        </w:r>
                        <w:r w:rsidRPr="00A03486">
                          <w:rPr>
                            <w:rFonts w:ascii="HG丸ｺﾞｼｯｸM-PRO" w:eastAsia="HG丸ｺﾞｼｯｸM-PRO" w:hAnsi="HG丸ｺﾞｼｯｸM-PRO" w:hint="eastAsia"/>
                            <w:color w:val="000000" w:themeColor="text1"/>
                            <w:sz w:val="24"/>
                            <w:szCs w:val="24"/>
                          </w:rPr>
                          <w:t>協働を推進し、</w:t>
                        </w:r>
                        <w:r w:rsidRPr="00A03486">
                          <w:rPr>
                            <w:rFonts w:ascii="HG丸ｺﾞｼｯｸM-PRO" w:eastAsia="HG丸ｺﾞｼｯｸM-PRO" w:hAnsi="HG丸ｺﾞｼｯｸM-PRO" w:hint="eastAsia"/>
                            <w:sz w:val="24"/>
                            <w:szCs w:val="24"/>
                          </w:rPr>
                          <w:t>住みよいまちづくりに寄与することを目的とする。</w:t>
                        </w:r>
                      </w:p>
                    </w:txbxContent>
                  </v:textbox>
                </v:rect>
              </v:group>
            </w:pict>
          </mc:Fallback>
        </mc:AlternateContent>
      </w: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C4543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65408" behindDoc="0" locked="0" layoutInCell="1" allowOverlap="1" wp14:anchorId="7A82479E" wp14:editId="73026185">
                <wp:simplePos x="0" y="0"/>
                <wp:positionH relativeFrom="column">
                  <wp:posOffset>-22860</wp:posOffset>
                </wp:positionH>
                <wp:positionV relativeFrom="paragraph">
                  <wp:posOffset>53975</wp:posOffset>
                </wp:positionV>
                <wp:extent cx="5391150" cy="5981700"/>
                <wp:effectExtent l="57150" t="38100" r="76200" b="95250"/>
                <wp:wrapNone/>
                <wp:docPr id="15" name="グループ化 15"/>
                <wp:cNvGraphicFramePr/>
                <a:graphic xmlns:a="http://schemas.openxmlformats.org/drawingml/2006/main">
                  <a:graphicData uri="http://schemas.microsoft.com/office/word/2010/wordprocessingGroup">
                    <wpg:wgp>
                      <wpg:cNvGrpSpPr/>
                      <wpg:grpSpPr>
                        <a:xfrm>
                          <a:off x="0" y="0"/>
                          <a:ext cx="5391150" cy="5981700"/>
                          <a:chOff x="0" y="0"/>
                          <a:chExt cx="5391150" cy="5981700"/>
                        </a:xfrm>
                      </wpg:grpSpPr>
                      <wps:wsp>
                        <wps:cNvPr id="16" name="片側の 2 つの角を丸めた四角形 16"/>
                        <wps:cNvSpPr/>
                        <wps:spPr>
                          <a:xfrm>
                            <a:off x="0" y="0"/>
                            <a:ext cx="1343025"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45432" w:rsidRPr="00C45432" w:rsidRDefault="00C45432" w:rsidP="00C45432">
                              <w:pPr>
                                <w:jc w:val="center"/>
                                <w:rPr>
                                  <w:rFonts w:ascii="HG丸ｺﾞｼｯｸM-PRO" w:eastAsia="HG丸ｺﾞｼｯｸM-PRO" w:hAnsi="HG丸ｺﾞｼｯｸM-PRO"/>
                                  <w:sz w:val="24"/>
                                  <w:szCs w:val="24"/>
                                </w:rPr>
                              </w:pPr>
                              <w:r w:rsidRPr="00C45432">
                                <w:rPr>
                                  <w:rFonts w:ascii="HG丸ｺﾞｼｯｸM-PRO" w:eastAsia="HG丸ｺﾞｼｯｸM-PRO" w:hAnsi="HG丸ｺﾞｼｯｸM-PRO" w:hint="eastAsia"/>
                                  <w:sz w:val="24"/>
                                  <w:szCs w:val="24"/>
                                </w:rPr>
                                <w:t>定</w:t>
                              </w:r>
                              <w:r>
                                <w:rPr>
                                  <w:rFonts w:ascii="HG丸ｺﾞｼｯｸM-PRO" w:eastAsia="HG丸ｺﾞｼｯｸM-PRO" w:hAnsi="HG丸ｺﾞｼｯｸM-PRO" w:hint="eastAsia"/>
                                  <w:sz w:val="24"/>
                                  <w:szCs w:val="24"/>
                                </w:rPr>
                                <w:t xml:space="preserve">　　</w:t>
                              </w:r>
                              <w:r w:rsidRPr="00C45432">
                                <w:rPr>
                                  <w:rFonts w:ascii="HG丸ｺﾞｼｯｸM-PRO" w:eastAsia="HG丸ｺﾞｼｯｸM-PRO" w:hAnsi="HG丸ｺﾞｼｯｸM-PRO" w:hint="eastAsia"/>
                                  <w:sz w:val="24"/>
                                  <w:szCs w:val="24"/>
                                </w:rPr>
                                <w:t>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361950"/>
                            <a:ext cx="5391150" cy="56197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第２条　この条例において「協働」とは、まちづくりを進める上での共通の目標を実現するために、市と市民等が対等の立場に立って、相互の信</w:t>
                              </w:r>
                              <w:r w:rsidRPr="00A03486">
                                <w:rPr>
                                  <w:rFonts w:ascii="HG丸ｺﾞｼｯｸM-PRO" w:eastAsia="HG丸ｺﾞｼｯｸM-PRO" w:hAnsi="HG丸ｺﾞｼｯｸM-PRO" w:hint="eastAsia"/>
                                  <w:color w:val="000000" w:themeColor="text1"/>
                                  <w:sz w:val="24"/>
                                  <w:szCs w:val="24"/>
                                </w:rPr>
                                <w:t>頼及び合意の下、役割及び責任を担い合い、お互いの特性や能力を発揮し合いながら連携し、及び協力して、効果的にまちづくりに取り組んでいくことをいう。</w:t>
                              </w:r>
                            </w:p>
                            <w:p w:rsidR="00932BFF" w:rsidRPr="00A03486" w:rsidRDefault="00932BFF" w:rsidP="00932BFF">
                              <w:pPr>
                                <w:rPr>
                                  <w:rFonts w:ascii="HG丸ｺﾞｼｯｸM-PRO" w:eastAsia="HG丸ｺﾞｼｯｸM-PRO" w:hAnsi="HG丸ｺﾞｼｯｸM-PRO"/>
                                  <w:sz w:val="24"/>
                                  <w:szCs w:val="24"/>
                                </w:rPr>
                              </w:pPr>
                            </w:p>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この条例において「協働事業」とは、市及び市民等が取り組む協働のうち、第７条各項に規定する協働事業の基本原則に基づいた事業をいう。</w:t>
                              </w:r>
                            </w:p>
                            <w:p w:rsidR="00932BFF" w:rsidRPr="00A03486" w:rsidRDefault="00932BFF" w:rsidP="00932BFF">
                              <w:pPr>
                                <w:rPr>
                                  <w:rFonts w:ascii="HG丸ｺﾞｼｯｸM-PRO" w:eastAsia="HG丸ｺﾞｼｯｸM-PRO" w:hAnsi="HG丸ｺﾞｼｯｸM-PRO"/>
                                  <w:sz w:val="24"/>
                                  <w:szCs w:val="24"/>
                                </w:rPr>
                              </w:pPr>
                            </w:p>
                            <w:p w:rsidR="00932BFF" w:rsidRPr="00A03486" w:rsidRDefault="00932BFF" w:rsidP="00932BFF">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この条例において「市民等」とは、次に掲げるものをいう。</w:t>
                              </w:r>
                            </w:p>
                            <w:p w:rsidR="00932BFF" w:rsidRPr="00A03486" w:rsidRDefault="00932BFF" w:rsidP="00932BFF">
                              <w:pPr>
                                <w:ind w:leftChars="135" w:left="523" w:hangingChars="100" w:hanging="240"/>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⑴</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市民　市内に在住し、在勤し、又は在学する等、日常生活で市と関わりのある者</w:t>
                              </w:r>
                            </w:p>
                            <w:p w:rsidR="00932BFF" w:rsidRPr="00A03486" w:rsidRDefault="00932BFF" w:rsidP="00932BFF">
                              <w:pPr>
                                <w:ind w:leftChars="135" w:left="607" w:hangingChars="135" w:hanging="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⑵</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市民活動団体　特定非営利活動法人、ボランティア団体等の営利を目的とせず、不特定多数の利益の増進に寄与することを目的に活動している団体</w:t>
                              </w:r>
                            </w:p>
                            <w:p w:rsidR="00932BFF" w:rsidRPr="00A03486" w:rsidRDefault="00932BFF" w:rsidP="00932BFF">
                              <w:pPr>
                                <w:ind w:leftChars="135" w:left="607" w:hangingChars="135" w:hanging="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⑶</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地縁団体　自治会など一定の区域に居住している市民で構成され、地域の課題の解決に向けて活動する団体</w:t>
                              </w:r>
                            </w:p>
                            <w:p w:rsidR="00932BFF" w:rsidRPr="00A03486" w:rsidRDefault="00932BFF" w:rsidP="00932BFF">
                              <w:pPr>
                                <w:ind w:leftChars="135" w:left="607" w:hangingChars="135" w:hanging="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⑷</w:t>
                              </w:r>
                              <w:r w:rsidRPr="00A03486">
                                <w:rPr>
                                  <w:rFonts w:ascii="HG丸ｺﾞｼｯｸM-PRO" w:eastAsia="HG丸ｺﾞｼｯｸM-PRO" w:hAnsi="HG丸ｺﾞｼｯｸM-PRO" w:cs="HG丸ｺﾞｼｯｸM-PRO" w:hint="eastAsia"/>
                                  <w:sz w:val="24"/>
                                  <w:szCs w:val="24"/>
                                </w:rPr>
                                <w:t xml:space="preserve">　公益団体　</w:t>
                              </w:r>
                              <w:r w:rsidRPr="00A03486">
                                <w:rPr>
                                  <w:rFonts w:ascii="HG丸ｺﾞｼｯｸM-PRO" w:eastAsia="HG丸ｺﾞｼｯｸM-PRO" w:hAnsi="HG丸ｺﾞｼｯｸM-PRO" w:hint="eastAsia"/>
                                  <w:sz w:val="24"/>
                                  <w:szCs w:val="24"/>
                                </w:rPr>
                                <w:t>公益財団法人、学校法人等の公益を目的に活動している団体</w:t>
                              </w:r>
                            </w:p>
                            <w:p w:rsidR="00932BFF" w:rsidRPr="00A03486" w:rsidRDefault="00932BFF" w:rsidP="00932BFF">
                              <w:pPr>
                                <w:ind w:leftChars="135" w:left="607" w:hangingChars="135" w:hanging="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⑸</w:t>
                              </w:r>
                              <w:r w:rsidR="004650CB">
                                <w:rPr>
                                  <w:rFonts w:ascii="HG丸ｺﾞｼｯｸM-PRO" w:eastAsia="HG丸ｺﾞｼｯｸM-PRO" w:hAnsi="HG丸ｺﾞｼｯｸM-PRO" w:hint="eastAsia"/>
                                  <w:sz w:val="24"/>
                                  <w:szCs w:val="24"/>
                                </w:rPr>
                                <w:t xml:space="preserve">　共益団体　</w:t>
                              </w:r>
                              <w:r w:rsidRPr="00A03486">
                                <w:rPr>
                                  <w:rFonts w:ascii="HG丸ｺﾞｼｯｸM-PRO" w:eastAsia="HG丸ｺﾞｼｯｸM-PRO" w:hAnsi="HG丸ｺﾞｼｯｸM-PRO" w:hint="eastAsia"/>
                                  <w:sz w:val="24"/>
                                  <w:szCs w:val="24"/>
                                </w:rPr>
                                <w:t>協同組合等の構成員相互の利益の増進に寄与することを目的に活動している団体</w:t>
                              </w:r>
                            </w:p>
                            <w:p w:rsidR="00932BFF" w:rsidRPr="00A03486" w:rsidRDefault="00932BFF" w:rsidP="00932BFF">
                              <w:pPr>
                                <w:ind w:firstLineChars="135" w:firstLine="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⑹</w:t>
                              </w:r>
                              <w:r w:rsidRPr="00A03486">
                                <w:rPr>
                                  <w:rFonts w:ascii="HG丸ｺﾞｼｯｸM-PRO" w:eastAsia="HG丸ｺﾞｼｯｸM-PRO" w:hAnsi="HG丸ｺﾞｼｯｸM-PRO" w:hint="eastAsia"/>
                                  <w:sz w:val="24"/>
                                  <w:szCs w:val="24"/>
                                </w:rPr>
                                <w:t xml:space="preserve">　事業者　営利を目的に事業を営む個人及び法人</w:t>
                              </w:r>
                            </w:p>
                            <w:p w:rsidR="00932BFF" w:rsidRPr="00932BFF" w:rsidRDefault="00932BFF" w:rsidP="0093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5" o:spid="_x0000_s1030" style="position:absolute;left:0;text-align:left;margin-left:-1.8pt;margin-top:4.25pt;width:424.5pt;height:471pt;z-index:251665408;mso-height-relative:margin" coordsize="53911,5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">
                <v:shape id="片側の 2 つの角を丸めた四角形 16" o:spid="_x0000_s1031"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spb8A&#10;AADbAAAADwAAAGRycy9kb3ducmV2LnhtbERPS4vCMBC+C/6HMII3m7qILNUoIoiPm7qHPQ7N2Bab&#10;SU2yGv31ZmFhb/PxPWe+jKYVd3K+saxgnOUgiEurG64UfJ03o08QPiBrbC2Tgid5WC76vTkW2j74&#10;SPdTqEQKYV+ggjqErpDSlzUZ9JntiBN3sc5gSNBVUjt8pHDTyo88n0qDDaeGGjta11ReTz9GwTd2&#10;VzeJLxf3z3MT1iWubtuDUsNBXM1ABIrhX/zn3uk0fwq/v6Q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3GylvwAAANsAAAAPAAAAAAAAAAAAAAAAAJgCAABkcnMvZG93bnJl&#10;di54bWxQSwUGAAAAAAQABAD1AAAAhAMAAAAA&#10;" adj="-11796480,,5400" path="m60326,l1282699,v33317,,60326,27009,60326,60326l1343025,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C45432" w:rsidRPr="00C45432" w:rsidRDefault="00C45432" w:rsidP="00C45432">
                        <w:pPr>
                          <w:jc w:val="center"/>
                          <w:rPr>
                            <w:rFonts w:ascii="HG丸ｺﾞｼｯｸM-PRO" w:eastAsia="HG丸ｺﾞｼｯｸM-PRO" w:hAnsi="HG丸ｺﾞｼｯｸM-PRO"/>
                            <w:sz w:val="24"/>
                            <w:szCs w:val="24"/>
                          </w:rPr>
                        </w:pPr>
                        <w:r w:rsidRPr="00C45432">
                          <w:rPr>
                            <w:rFonts w:ascii="HG丸ｺﾞｼｯｸM-PRO" w:eastAsia="HG丸ｺﾞｼｯｸM-PRO" w:hAnsi="HG丸ｺﾞｼｯｸM-PRO" w:hint="eastAsia"/>
                            <w:sz w:val="24"/>
                            <w:szCs w:val="24"/>
                          </w:rPr>
                          <w:t>定</w:t>
                        </w:r>
                        <w:r>
                          <w:rPr>
                            <w:rFonts w:ascii="HG丸ｺﾞｼｯｸM-PRO" w:eastAsia="HG丸ｺﾞｼｯｸM-PRO" w:hAnsi="HG丸ｺﾞｼｯｸM-PRO" w:hint="eastAsia"/>
                            <w:sz w:val="24"/>
                            <w:szCs w:val="24"/>
                          </w:rPr>
                          <w:t xml:space="preserve">　　</w:t>
                        </w:r>
                        <w:r w:rsidRPr="00C45432">
                          <w:rPr>
                            <w:rFonts w:ascii="HG丸ｺﾞｼｯｸM-PRO" w:eastAsia="HG丸ｺﾞｼｯｸM-PRO" w:hAnsi="HG丸ｺﾞｼｯｸM-PRO" w:hint="eastAsia"/>
                            <w:sz w:val="24"/>
                            <w:szCs w:val="24"/>
                          </w:rPr>
                          <w:t>義</w:t>
                        </w:r>
                      </w:p>
                    </w:txbxContent>
                  </v:textbox>
                </v:shape>
                <v:rect id="正方形/長方形 17" o:spid="_x0000_s1032" style="position:absolute;top:3619;width:53911;height:56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1G8AA&#10;AADbAAAADwAAAGRycy9kb3ducmV2LnhtbERPS2vCQBC+C/0PyxR60405mJC6igha66Hg6z5kp9lg&#10;djZkt0n677tCwdt8fM9ZrkfbiJ46XztWMJ8lIIhLp2uuFFwvu2kOwgdkjY1jUvBLHtarl8kSC+0G&#10;PlF/DpWIIewLVGBCaAspfWnIop+5ljhy366zGCLsKqk7HGK4bWSaJAtpsebYYLClraHyfv6xCtKr&#10;7vNw06Y63vcfm+zrkxpslXp7HTfvIAKN4Sn+dx90nJ/B4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71G8AAAADbAAAADwAAAAAAAAAAAAAAAACYAgAAZHJzL2Rvd25y&#10;ZXYueG1sUEsFBgAAAAAEAAQA9QAAAIUDAAAAAA==&#10;" fillcolor="#dafda7" strokecolor="#98b954">
                  <v:fill color2="#f5ffe6" rotate="t" angle="180" colors="0 #dafda7;22938f #e4fdc2;1 #f5ffe6" focus="100%" type="gradient"/>
                  <v:shadow on="t" color="black" opacity="24903f" origin=",.5" offset="0,.55556mm"/>
                  <v:textbox>
                    <w:txbxContent>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第２条　この条例において「協働」とは、まちづくりを進める上での共通の目標を実現するために、市と市民等が対等の立場に立って、相互の信</w:t>
                        </w:r>
                        <w:r w:rsidRPr="00A03486">
                          <w:rPr>
                            <w:rFonts w:ascii="HG丸ｺﾞｼｯｸM-PRO" w:eastAsia="HG丸ｺﾞｼｯｸM-PRO" w:hAnsi="HG丸ｺﾞｼｯｸM-PRO" w:hint="eastAsia"/>
                            <w:color w:val="000000" w:themeColor="text1"/>
                            <w:sz w:val="24"/>
                            <w:szCs w:val="24"/>
                          </w:rPr>
                          <w:t>頼及び合意の下、役割及び責任を担い合い、お互いの特性や能力を発揮し合いながら連携し、及び協力して、効果的にまちづくりに取り組んでいくことをいう。</w:t>
                        </w:r>
                      </w:p>
                      <w:p w:rsidR="00932BFF" w:rsidRPr="00A03486" w:rsidRDefault="00932BFF" w:rsidP="00932BFF">
                        <w:pPr>
                          <w:rPr>
                            <w:rFonts w:ascii="HG丸ｺﾞｼｯｸM-PRO" w:eastAsia="HG丸ｺﾞｼｯｸM-PRO" w:hAnsi="HG丸ｺﾞｼｯｸM-PRO"/>
                            <w:sz w:val="24"/>
                            <w:szCs w:val="24"/>
                          </w:rPr>
                        </w:pPr>
                      </w:p>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この条例において「協働事業」とは、市及び市民等が取り組む協働のうち、第７条各項に規定する協働事業の基本原則に基づいた事業をいう。</w:t>
                        </w:r>
                      </w:p>
                      <w:p w:rsidR="00932BFF" w:rsidRPr="00A03486" w:rsidRDefault="00932BFF" w:rsidP="00932BFF">
                        <w:pPr>
                          <w:rPr>
                            <w:rFonts w:ascii="HG丸ｺﾞｼｯｸM-PRO" w:eastAsia="HG丸ｺﾞｼｯｸM-PRO" w:hAnsi="HG丸ｺﾞｼｯｸM-PRO"/>
                            <w:sz w:val="24"/>
                            <w:szCs w:val="24"/>
                          </w:rPr>
                        </w:pPr>
                      </w:p>
                      <w:p w:rsidR="00932BFF" w:rsidRPr="00A03486" w:rsidRDefault="00932BFF" w:rsidP="00932BFF">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この条例において「市民等」とは、次に掲げるものをいう。</w:t>
                        </w:r>
                      </w:p>
                      <w:p w:rsidR="00932BFF" w:rsidRPr="00A03486" w:rsidRDefault="00932BFF" w:rsidP="00932BFF">
                        <w:pPr>
                          <w:ind w:leftChars="135" w:left="523" w:hangingChars="100" w:hanging="240"/>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⑴</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市民　市内に在住し、在勤し、又は在学する等、日常生活で市と関わりのある者</w:t>
                        </w:r>
                      </w:p>
                      <w:p w:rsidR="00932BFF" w:rsidRPr="00A03486" w:rsidRDefault="00932BFF" w:rsidP="00932BFF">
                        <w:pPr>
                          <w:ind w:leftChars="135" w:left="607" w:hangingChars="135" w:hanging="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⑵</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市民活動団体　特定非営利活動法人、ボランティア団体等の営利を目的とせず、不特定多数の利益の増進に寄与することを目的に活動している団体</w:t>
                        </w:r>
                      </w:p>
                      <w:p w:rsidR="00932BFF" w:rsidRPr="00A03486" w:rsidRDefault="00932BFF" w:rsidP="00932BFF">
                        <w:pPr>
                          <w:ind w:leftChars="135" w:left="607" w:hangingChars="135" w:hanging="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⑶</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地縁団体　自治会など一定の区域に居住している市民で構成され、地域の課題の解決に向けて活動する団体</w:t>
                        </w:r>
                      </w:p>
                      <w:p w:rsidR="00932BFF" w:rsidRPr="00A03486" w:rsidRDefault="00932BFF" w:rsidP="00932BFF">
                        <w:pPr>
                          <w:ind w:leftChars="135" w:left="607" w:hangingChars="135" w:hanging="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⑷</w:t>
                        </w:r>
                        <w:r w:rsidRPr="00A03486">
                          <w:rPr>
                            <w:rFonts w:ascii="HG丸ｺﾞｼｯｸM-PRO" w:eastAsia="HG丸ｺﾞｼｯｸM-PRO" w:hAnsi="HG丸ｺﾞｼｯｸM-PRO" w:cs="HG丸ｺﾞｼｯｸM-PRO" w:hint="eastAsia"/>
                            <w:sz w:val="24"/>
                            <w:szCs w:val="24"/>
                          </w:rPr>
                          <w:t xml:space="preserve">　公益団体　</w:t>
                        </w:r>
                        <w:r w:rsidRPr="00A03486">
                          <w:rPr>
                            <w:rFonts w:ascii="HG丸ｺﾞｼｯｸM-PRO" w:eastAsia="HG丸ｺﾞｼｯｸM-PRO" w:hAnsi="HG丸ｺﾞｼｯｸM-PRO" w:hint="eastAsia"/>
                            <w:sz w:val="24"/>
                            <w:szCs w:val="24"/>
                          </w:rPr>
                          <w:t>公益財団法人、学校法人等の公益を目的に活動している団体</w:t>
                        </w:r>
                      </w:p>
                      <w:p w:rsidR="00932BFF" w:rsidRPr="00A03486" w:rsidRDefault="00932BFF" w:rsidP="00932BFF">
                        <w:pPr>
                          <w:ind w:leftChars="135" w:left="607" w:hangingChars="135" w:hanging="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⑸</w:t>
                        </w:r>
                        <w:r w:rsidR="004650CB">
                          <w:rPr>
                            <w:rFonts w:ascii="HG丸ｺﾞｼｯｸM-PRO" w:eastAsia="HG丸ｺﾞｼｯｸM-PRO" w:hAnsi="HG丸ｺﾞｼｯｸM-PRO" w:hint="eastAsia"/>
                            <w:sz w:val="24"/>
                            <w:szCs w:val="24"/>
                          </w:rPr>
                          <w:t xml:space="preserve">　共益団体　</w:t>
                        </w:r>
                        <w:r w:rsidRPr="00A03486">
                          <w:rPr>
                            <w:rFonts w:ascii="HG丸ｺﾞｼｯｸM-PRO" w:eastAsia="HG丸ｺﾞｼｯｸM-PRO" w:hAnsi="HG丸ｺﾞｼｯｸM-PRO" w:hint="eastAsia"/>
                            <w:sz w:val="24"/>
                            <w:szCs w:val="24"/>
                          </w:rPr>
                          <w:t>協同組合等の構成員相互の利益の増進に寄与することを目的に活動している団体</w:t>
                        </w:r>
                      </w:p>
                      <w:p w:rsidR="00932BFF" w:rsidRPr="00A03486" w:rsidRDefault="00932BFF" w:rsidP="00932BFF">
                        <w:pPr>
                          <w:ind w:firstLineChars="135" w:firstLine="324"/>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⑹</w:t>
                        </w:r>
                        <w:r w:rsidRPr="00A03486">
                          <w:rPr>
                            <w:rFonts w:ascii="HG丸ｺﾞｼｯｸM-PRO" w:eastAsia="HG丸ｺﾞｼｯｸM-PRO" w:hAnsi="HG丸ｺﾞｼｯｸM-PRO" w:hint="eastAsia"/>
                            <w:sz w:val="24"/>
                            <w:szCs w:val="24"/>
                          </w:rPr>
                          <w:t xml:space="preserve">　事業者　営利を目的に事業を営む個人及び法人</w:t>
                        </w:r>
                      </w:p>
                      <w:p w:rsidR="00932BFF" w:rsidRPr="00932BFF" w:rsidRDefault="00932BFF" w:rsidP="00932BFF">
                        <w:pPr>
                          <w:jc w:val="center"/>
                        </w:pPr>
                      </w:p>
                    </w:txbxContent>
                  </v:textbox>
                </v:rect>
              </v:group>
            </w:pict>
          </mc:Fallback>
        </mc:AlternateContent>
      </w: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932BF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67456" behindDoc="0" locked="0" layoutInCell="1" allowOverlap="1" wp14:anchorId="31028545" wp14:editId="48BF76D1">
                <wp:simplePos x="0" y="0"/>
                <wp:positionH relativeFrom="column">
                  <wp:posOffset>-22860</wp:posOffset>
                </wp:positionH>
                <wp:positionV relativeFrom="paragraph">
                  <wp:posOffset>34925</wp:posOffset>
                </wp:positionV>
                <wp:extent cx="5391150" cy="2847975"/>
                <wp:effectExtent l="57150" t="38100" r="76200" b="104775"/>
                <wp:wrapNone/>
                <wp:docPr id="18" name="グループ化 18"/>
                <wp:cNvGraphicFramePr/>
                <a:graphic xmlns:a="http://schemas.openxmlformats.org/drawingml/2006/main">
                  <a:graphicData uri="http://schemas.microsoft.com/office/word/2010/wordprocessingGroup">
                    <wpg:wgp>
                      <wpg:cNvGrpSpPr/>
                      <wpg:grpSpPr>
                        <a:xfrm>
                          <a:off x="0" y="0"/>
                          <a:ext cx="5391150" cy="2847975"/>
                          <a:chOff x="0" y="0"/>
                          <a:chExt cx="5391150" cy="2847975"/>
                        </a:xfrm>
                      </wpg:grpSpPr>
                      <wps:wsp>
                        <wps:cNvPr id="19" name="片側の 2 つの角を丸めた四角形 19"/>
                        <wps:cNvSpPr/>
                        <wps:spPr>
                          <a:xfrm>
                            <a:off x="0" y="0"/>
                            <a:ext cx="1343025"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32BFF" w:rsidRPr="00932BFF" w:rsidRDefault="00932BFF" w:rsidP="00932BFF">
                              <w:pPr>
                                <w:jc w:val="center"/>
                                <w:rPr>
                                  <w:rFonts w:ascii="HG丸ｺﾞｼｯｸM-PRO" w:eastAsia="HG丸ｺﾞｼｯｸM-PRO" w:hAnsi="HG丸ｺﾞｼｯｸM-PRO"/>
                                  <w:sz w:val="24"/>
                                  <w:szCs w:val="24"/>
                                </w:rPr>
                              </w:pPr>
                              <w:r w:rsidRPr="00932BFF">
                                <w:rPr>
                                  <w:rFonts w:ascii="HG丸ｺﾞｼｯｸM-PRO" w:eastAsia="HG丸ｺﾞｼｯｸM-PRO" w:hAnsi="HG丸ｺﾞｼｯｸM-PRO" w:hint="eastAsia"/>
                                  <w:sz w:val="24"/>
                                  <w:szCs w:val="24"/>
                                </w:rPr>
                                <w:t>基 本 理 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361951"/>
                            <a:ext cx="5391150" cy="2486024"/>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第３条　市及び市民等は、協働に当たって、対等な立場でそれぞれの役割と責任を認識し、活力ある地域社会の形成及び推進に努めるものとする。</w:t>
                              </w:r>
                            </w:p>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市及び市民等は、協働に当たって、公開性や透明性に配慮し、相互に情報の共有に努めるものとする。</w:t>
                              </w:r>
                            </w:p>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市は、市民等と多様な協働が行われるよう、市民等の自主性を尊重し、公共的な観点に配慮した公平かつ公正な行政を行うものとする。</w:t>
                              </w:r>
                            </w:p>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４　市は、施策の実施に当たって、市民等との協働を推進するよう努めるものとする。</w:t>
                              </w:r>
                            </w:p>
                            <w:p w:rsidR="00932BFF" w:rsidRPr="00932BFF" w:rsidRDefault="00932BFF" w:rsidP="0093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8" o:spid="_x0000_s1033" style="position:absolute;left:0;text-align:left;margin-left:-1.8pt;margin-top:2.75pt;width:424.5pt;height:224.25pt;z-index:251667456;mso-height-relative:margin" coordsize="53911,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">
                <v:shape id="片側の 2 つの角を丸めた四角形 19" o:spid="_x0000_s1034"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418EA&#10;AADbAAAADwAAAGRycy9kb3ducmV2LnhtbERPTWvCQBC9C/0PyxR6001LKRpdJQSkrbdGDx6H7DQJ&#10;Zmfj7lY3/fVuoeBtHu9zVptoenEh5zvLCp5nGQji2uqOGwWH/XY6B+EDssbeMikYycNm/TBZYa7t&#10;lb/oUoVGpBD2OSpoQxhyKX3dkkE/swNx4r6tMxgSdI3UDq8p3PTyJcvepMGOU0OLA5Ut1afqxyg4&#10;4nByr/HXxc9x34WyxuL8vlPq6TEWSxCBYriL/90fOs1fwN8v6Q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D+NfBAAAA2wAAAA8AAAAAAAAAAAAAAAAAmAIAAGRycy9kb3du&#10;cmV2LnhtbFBLBQYAAAAABAAEAPUAAACGAwAAAAA=&#10;" adj="-11796480,,5400" path="m60326,l1282699,v33317,,60326,27009,60326,60326l1343025,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932BFF" w:rsidRPr="00932BFF" w:rsidRDefault="00932BFF" w:rsidP="00932BFF">
                        <w:pPr>
                          <w:jc w:val="center"/>
                          <w:rPr>
                            <w:rFonts w:ascii="HG丸ｺﾞｼｯｸM-PRO" w:eastAsia="HG丸ｺﾞｼｯｸM-PRO" w:hAnsi="HG丸ｺﾞｼｯｸM-PRO"/>
                            <w:sz w:val="24"/>
                            <w:szCs w:val="24"/>
                          </w:rPr>
                        </w:pPr>
                        <w:r w:rsidRPr="00932BFF">
                          <w:rPr>
                            <w:rFonts w:ascii="HG丸ｺﾞｼｯｸM-PRO" w:eastAsia="HG丸ｺﾞｼｯｸM-PRO" w:hAnsi="HG丸ｺﾞｼｯｸM-PRO" w:hint="eastAsia"/>
                            <w:sz w:val="24"/>
                            <w:szCs w:val="24"/>
                          </w:rPr>
                          <w:t>基 本 理 念</w:t>
                        </w:r>
                      </w:p>
                    </w:txbxContent>
                  </v:textbox>
                </v:shape>
                <v:rect id="正方形/長方形 20" o:spid="_x0000_s1035" style="position:absolute;top:3619;width:53911;height:24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n0r8A&#10;AADbAAAADwAAAGRycy9kb3ducmV2LnhtbERPTWvCQBC9C/0PyxS86aYeWkmzESm01h4KTe19yE6z&#10;wexsyK4x/nvnIHh8vO9iM/lOjTTENrCBp2UGirgOtuXGwOH3fbEGFROyxS4wGbhQhE35MCswt+HM&#10;PzRWqVESwjFHAy6lPtc61o48xmXoiYX7D4PHJHBotB3wLOG+06sse9YeW5YGhz29OaqP1ckbWB3s&#10;uE5/1jVfx4/d9uV7Tx32xswfp+0rqERTuotv7k8rPlkvX+QH6PI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i6fSvwAAANsAAAAPAAAAAAAAAAAAAAAAAJgCAABkcnMvZG93bnJl&#10;di54bWxQSwUGAAAAAAQABAD1AAAAhAMAAAAA&#10;" fillcolor="#dafda7" strokecolor="#98b954">
                  <v:fill color2="#f5ffe6" rotate="t" angle="180" colors="0 #dafda7;22938f #e4fdc2;1 #f5ffe6" focus="100%" type="gradient"/>
                  <v:shadow on="t" color="black" opacity="24903f" origin=",.5" offset="0,.55556mm"/>
                  <v:textbox>
                    <w:txbxContent>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第３条　市及び市民等は、協働に当たって、対等な立場でそれぞれの役割と責任を認識し、活力ある地域社会の形成及び推進に努めるものとする。</w:t>
                        </w:r>
                      </w:p>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市及び市民等は、協働に当たって、公開性や透明性に配慮し、相互に情報の共有に努めるものとする。</w:t>
                        </w:r>
                      </w:p>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市は、市民等と多様な協働が行われるよう、市民等の自主性を尊重し、公共的な観点に配慮した公平かつ公正な行政を行うものとする。</w:t>
                        </w:r>
                      </w:p>
                      <w:p w:rsidR="00932BFF" w:rsidRPr="00A03486" w:rsidRDefault="00932BFF" w:rsidP="00932BF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４　市は、施策の実施に当たって、市民等との協働を推進するよう努めるものとする。</w:t>
                        </w:r>
                      </w:p>
                      <w:p w:rsidR="00932BFF" w:rsidRPr="00932BFF" w:rsidRDefault="00932BFF" w:rsidP="00932BFF">
                        <w:pPr>
                          <w:jc w:val="center"/>
                        </w:pPr>
                      </w:p>
                    </w:txbxContent>
                  </v:textbox>
                </v:rect>
              </v:group>
            </w:pict>
          </mc:Fallback>
        </mc:AlternateContent>
      </w: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Default="00EA1E04">
      <w:pPr>
        <w:rPr>
          <w:rFonts w:ascii="HG丸ｺﾞｼｯｸM-PRO" w:eastAsia="HG丸ｺﾞｼｯｸM-PRO" w:hAnsi="HG丸ｺﾞｼｯｸM-PRO"/>
          <w:sz w:val="24"/>
          <w:szCs w:val="24"/>
        </w:rPr>
      </w:pPr>
    </w:p>
    <w:p w:rsidR="00EA1E04" w:rsidRPr="00932BFF" w:rsidRDefault="00EA1E04">
      <w:pPr>
        <w:rPr>
          <w:rFonts w:ascii="HG丸ｺﾞｼｯｸM-PRO" w:eastAsia="HG丸ｺﾞｼｯｸM-PRO" w:hAnsi="HG丸ｺﾞｼｯｸM-PRO"/>
          <w:sz w:val="24"/>
          <w:szCs w:val="24"/>
          <w:u w:val="single"/>
        </w:rPr>
      </w:pPr>
    </w:p>
    <w:p w:rsidR="005E505C" w:rsidRDefault="005E505C">
      <w:pPr>
        <w:rPr>
          <w:rFonts w:ascii="HG丸ｺﾞｼｯｸM-PRO" w:eastAsia="HG丸ｺﾞｼｯｸM-PRO" w:hAnsi="HG丸ｺﾞｼｯｸM-PRO"/>
          <w:sz w:val="24"/>
          <w:szCs w:val="24"/>
        </w:rPr>
      </w:pPr>
    </w:p>
    <w:p w:rsidR="005E505C" w:rsidRPr="00A03486" w:rsidRDefault="005E505C">
      <w:pPr>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BD37AC"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69504" behindDoc="0" locked="0" layoutInCell="1" allowOverlap="1" wp14:anchorId="6F1F5963" wp14:editId="20B52088">
                <wp:simplePos x="0" y="0"/>
                <wp:positionH relativeFrom="column">
                  <wp:posOffset>-22860</wp:posOffset>
                </wp:positionH>
                <wp:positionV relativeFrom="paragraph">
                  <wp:posOffset>120649</wp:posOffset>
                </wp:positionV>
                <wp:extent cx="5391150" cy="2162175"/>
                <wp:effectExtent l="57150" t="38100" r="76200" b="104775"/>
                <wp:wrapNone/>
                <wp:docPr id="21" name="グループ化 21"/>
                <wp:cNvGraphicFramePr/>
                <a:graphic xmlns:a="http://schemas.openxmlformats.org/drawingml/2006/main">
                  <a:graphicData uri="http://schemas.microsoft.com/office/word/2010/wordprocessingGroup">
                    <wpg:wgp>
                      <wpg:cNvGrpSpPr/>
                      <wpg:grpSpPr>
                        <a:xfrm>
                          <a:off x="0" y="0"/>
                          <a:ext cx="5391150" cy="2162175"/>
                          <a:chOff x="0" y="0"/>
                          <a:chExt cx="5391150" cy="1743075"/>
                        </a:xfrm>
                      </wpg:grpSpPr>
                      <wps:wsp>
                        <wps:cNvPr id="22" name="片側の 2 つの角を丸めた四角形 22"/>
                        <wps:cNvSpPr/>
                        <wps:spPr>
                          <a:xfrm>
                            <a:off x="0" y="0"/>
                            <a:ext cx="1343025"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11FF8" w:rsidRDefault="00611FF8" w:rsidP="00611FF8">
                              <w:pPr>
                                <w:jc w:val="center"/>
                              </w:pPr>
                              <w:r w:rsidRPr="00A03486">
                                <w:rPr>
                                  <w:rFonts w:ascii="HG丸ｺﾞｼｯｸM-PRO" w:eastAsia="HG丸ｺﾞｼｯｸM-PRO" w:hAnsi="HG丸ｺﾞｼｯｸM-PRO" w:hint="eastAsia"/>
                                  <w:sz w:val="24"/>
                                  <w:szCs w:val="24"/>
                                </w:rPr>
                                <w:t>市民等の役割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361950"/>
                            <a:ext cx="5391150" cy="13811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11FF8" w:rsidRPr="00A03486" w:rsidRDefault="00611FF8" w:rsidP="00611FF8">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第４条　市民等は、前条に定める基本理念（以下「基本理念」という。）に基づき、その自発性により協働によるまちづくりに参画することができる。</w:t>
                              </w:r>
                            </w:p>
                            <w:p w:rsidR="00611FF8" w:rsidRPr="00A03486" w:rsidRDefault="00611FF8" w:rsidP="00611FF8">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市民等は、協働における場において、他の市民等及び市の立場や発言を尊重するよう努めるものとする。</w:t>
                              </w:r>
                            </w:p>
                            <w:p w:rsidR="00611FF8" w:rsidRPr="00611FF8" w:rsidRDefault="00611FF8" w:rsidP="00611F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1" o:spid="_x0000_s1036" style="position:absolute;left:0;text-align:left;margin-left:-1.8pt;margin-top:9.5pt;width:424.5pt;height:170.25pt;z-index:251669504;mso-height-relative:margin" coordsize="53911,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">
                <v:shape id="片側の 2 つの角を丸めた四角形 22" o:spid="_x0000_s1037"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gG8EA&#10;AADbAAAADwAAAGRycy9kb3ducmV2LnhtbESPQYvCMBSE7wv+h/AEb2tqEVmqUURYVr2pe9jjo3m2&#10;xealJlGjv94Iwh6HmfmGmS2iacWVnG8sKxgNMxDEpdUNVwp+D9+fXyB8QNbYWiYFd/KwmPc+Zlho&#10;e+MdXfehEgnCvkAFdQhdIaUvazLoh7YjTt7ROoMhSVdJ7fCW4KaVeZZNpMGG00KNHa1qKk/7i1Hw&#10;h93JjePDxc390IRVicvzz1apQT8upyACxfAffrfXWkGew+tL+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oBvBAAAA2wAAAA8AAAAAAAAAAAAAAAAAmAIAAGRycy9kb3du&#10;cmV2LnhtbFBLBQYAAAAABAAEAPUAAACGAwAAAAA=&#10;" adj="-11796480,,5400" path="m60326,l1282699,v33317,,60326,27009,60326,60326l1343025,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611FF8" w:rsidRDefault="00611FF8" w:rsidP="00611FF8">
                        <w:pPr>
                          <w:jc w:val="center"/>
                        </w:pPr>
                        <w:r w:rsidRPr="00A03486">
                          <w:rPr>
                            <w:rFonts w:ascii="HG丸ｺﾞｼｯｸM-PRO" w:eastAsia="HG丸ｺﾞｼｯｸM-PRO" w:hAnsi="HG丸ｺﾞｼｯｸM-PRO" w:hint="eastAsia"/>
                            <w:sz w:val="24"/>
                            <w:szCs w:val="24"/>
                          </w:rPr>
                          <w:t>市民等の役割</w:t>
                        </w:r>
                      </w:p>
                    </w:txbxContent>
                  </v:textbox>
                </v:shape>
                <v:rect id="正方形/長方形 23" o:spid="_x0000_s1038" style="position:absolute;top:3619;width:53911;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5pcMA&#10;AADbAAAADwAAAGRycy9kb3ducmV2LnhtbESPT2sCMRTE74V+h/AKvdWsCipb47II1upB8E/vj81z&#10;s7h5WZJ03X77Rij0OMz8ZphlMdhW9ORD41jBeJSBIK6cbrhWcDlv3hYgQkTW2DomBT8UoFg9Py0x&#10;1+7OR+pPsRaphEOOCkyMXS5lqAxZDCPXESfv6rzFmKSvpfZ4T+W2lZMsm0mLDacFgx2tDVW307dV&#10;MLnofhG/tKn3t49tOT/sqMVOqdeXoXwHEWmI/+E/+lMnbgqP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k5pcMAAADb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611FF8" w:rsidRPr="00A03486" w:rsidRDefault="00611FF8" w:rsidP="00611FF8">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第４条　市民等は、前条に定める基本理念（以下「基本理念」という。）に基づき、その自発性により協働によるまちづくりに参画することができる。</w:t>
                        </w:r>
                      </w:p>
                      <w:p w:rsidR="00611FF8" w:rsidRPr="00A03486" w:rsidRDefault="00611FF8" w:rsidP="00611FF8">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市民等は、協働における場において、他の市民等及び市の立場や発言を尊重するよう努めるものとする。</w:t>
                        </w:r>
                      </w:p>
                      <w:p w:rsidR="00611FF8" w:rsidRPr="00611FF8" w:rsidRDefault="00611FF8" w:rsidP="00611FF8">
                        <w:pPr>
                          <w:jc w:val="center"/>
                        </w:pPr>
                      </w:p>
                    </w:txbxContent>
                  </v:textbox>
                </v:rect>
              </v:group>
            </w:pict>
          </mc:Fallback>
        </mc:AlternateContent>
      </w: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BD37AC"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71552" behindDoc="0" locked="0" layoutInCell="1" allowOverlap="1" wp14:anchorId="7E6634E1" wp14:editId="32079EF0">
                <wp:simplePos x="0" y="0"/>
                <wp:positionH relativeFrom="column">
                  <wp:posOffset>34290</wp:posOffset>
                </wp:positionH>
                <wp:positionV relativeFrom="paragraph">
                  <wp:posOffset>215900</wp:posOffset>
                </wp:positionV>
                <wp:extent cx="5391150" cy="2686050"/>
                <wp:effectExtent l="57150" t="38100" r="76200" b="95250"/>
                <wp:wrapNone/>
                <wp:docPr id="24" name="グループ化 24"/>
                <wp:cNvGraphicFramePr/>
                <a:graphic xmlns:a="http://schemas.openxmlformats.org/drawingml/2006/main">
                  <a:graphicData uri="http://schemas.microsoft.com/office/word/2010/wordprocessingGroup">
                    <wpg:wgp>
                      <wpg:cNvGrpSpPr/>
                      <wpg:grpSpPr>
                        <a:xfrm>
                          <a:off x="0" y="0"/>
                          <a:ext cx="5391150" cy="2686050"/>
                          <a:chOff x="0" y="0"/>
                          <a:chExt cx="5391150" cy="2686050"/>
                        </a:xfrm>
                      </wpg:grpSpPr>
                      <wps:wsp>
                        <wps:cNvPr id="25" name="片側の 2 つの角を丸めた四角形 25"/>
                        <wps:cNvSpPr/>
                        <wps:spPr>
                          <a:xfrm>
                            <a:off x="0" y="0"/>
                            <a:ext cx="1343025"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BD37AC" w:rsidRDefault="00BD37AC" w:rsidP="00BD37AC">
                              <w:pPr>
                                <w:jc w:val="center"/>
                              </w:pPr>
                              <w:r w:rsidRPr="00A03486">
                                <w:rPr>
                                  <w:rFonts w:ascii="HG丸ｺﾞｼｯｸM-PRO" w:eastAsia="HG丸ｺﾞｼｯｸM-PRO" w:hAnsi="HG丸ｺﾞｼｯｸM-PRO" w:hint="eastAsia"/>
                                  <w:sz w:val="24"/>
                                  <w:szCs w:val="24"/>
                                </w:rPr>
                                <w:t>市の役割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361950"/>
                            <a:ext cx="5391150" cy="23241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D37AC" w:rsidRPr="00A03486" w:rsidRDefault="00BD37AC" w:rsidP="00BD37AC">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第５条　市は、基本理念に基づき、市民等の多様な協働を推進する総合的な施策を実施し、協働のための環境づくりを行うものとする。</w:t>
                              </w:r>
                            </w:p>
                            <w:p w:rsidR="00BD37AC" w:rsidRPr="00A03486" w:rsidRDefault="00BD37AC" w:rsidP="00BD37AC">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市は、市民等との協働を促進するよう積極的な情報提供を行い、市民等の特性を生かしたまちづくりが行われるよう配慮するものとする。</w:t>
                              </w:r>
                            </w:p>
                            <w:p w:rsidR="00BD37AC" w:rsidRPr="00A03486" w:rsidRDefault="00BD37AC" w:rsidP="00BD37AC">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市は、基本理念に基づき、市民等との協働を推進させるため、市民等への必要な支援に努めるものとする。</w:t>
                              </w:r>
                            </w:p>
                            <w:p w:rsidR="00BD37AC" w:rsidRPr="00BD37AC" w:rsidRDefault="00BD37AC" w:rsidP="00BD3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4" o:spid="_x0000_s1039" style="position:absolute;left:0;text-align:left;margin-left:2.7pt;margin-top:17pt;width:424.5pt;height:211.5pt;z-index:251671552;mso-height-relative:margin" coordsize="53911,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">
                <v:shape id="片側の 2 つの角を丸めた四角形 25" o:spid="_x0000_s1040"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4b8IA&#10;AADbAAAADwAAAGRycy9kb3ducmV2LnhtbESPzYoCMRCE78K+Q2jBm2YUlWXWKCLIrt78OeyxmfTO&#10;DE46s0nU6NMbQfBYVNVX1GwRTSMu5HxtWcFwkIEgLqyuuVRwPKz7nyB8QNbYWCYFN/KwmH90Zphr&#10;e+UdXfahFAnCPkcFVQhtLqUvKjLoB7YlTt6fdQZDkq6U2uE1wU0jR1k2lQZrTgsVtrSqqDjtz0bB&#10;L7YnN453Fze3Qx1WBS7/v7dK9bpx+QUiUAzv8Kv9oxWMJvD8kn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jhvwgAAANsAAAAPAAAAAAAAAAAAAAAAAJgCAABkcnMvZG93&#10;bnJldi54bWxQSwUGAAAAAAQABAD1AAAAhwMAAAAA&#10;" adj="-11796480,,5400" path="m60326,l1282699,v33317,,60326,27009,60326,60326l1343025,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BD37AC" w:rsidRDefault="00BD37AC" w:rsidP="00BD37AC">
                        <w:pPr>
                          <w:jc w:val="center"/>
                        </w:pPr>
                        <w:r w:rsidRPr="00A03486">
                          <w:rPr>
                            <w:rFonts w:ascii="HG丸ｺﾞｼｯｸM-PRO" w:eastAsia="HG丸ｺﾞｼｯｸM-PRO" w:hAnsi="HG丸ｺﾞｼｯｸM-PRO" w:hint="eastAsia"/>
                            <w:sz w:val="24"/>
                            <w:szCs w:val="24"/>
                          </w:rPr>
                          <w:t>市の役割</w:t>
                        </w:r>
                      </w:p>
                    </w:txbxContent>
                  </v:textbox>
                </v:shape>
                <v:rect id="正方形/長方形 26" o:spid="_x0000_s1041" style="position:absolute;top:3619;width:53911;height:23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aPcIA&#10;AADbAAAADwAAAGRycy9kb3ducmV2LnhtbESPQWvCQBSE70L/w/IK3nRjDmlIXUUErfUgaO39kX3N&#10;BrNvQ3abpP/eLQgeh5lvhlmuR9uInjpfO1awmCcgiEuna64UXL92sxyED8gaG8ek4I88rFcvkyUW&#10;2g18pv4SKhFL2BeowITQFlL60pBFP3ctcfR+XGcxRNlVUnc4xHLbyDRJMmmx5rhgsKWtofJ2+bUK&#10;0qvu8/CtTXW87T82b6dParBVavo6bt5BBBrDM/ygDzpyGfx/i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po9wgAAANs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BD37AC" w:rsidRPr="00A03486" w:rsidRDefault="00BD37AC" w:rsidP="00BD37AC">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第５条　市は、基本理念に基づき、市民等の多様な協働を推進する総合的な施策を実施し、協働のための環境づくりを行うものとする。</w:t>
                        </w:r>
                      </w:p>
                      <w:p w:rsidR="00BD37AC" w:rsidRPr="00A03486" w:rsidRDefault="00BD37AC" w:rsidP="00BD37AC">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市は、市民等との協働を促進するよう積極的な情報提供を行い、市民等の特性を生かしたまちづくりが行われるよう配慮するものとする。</w:t>
                        </w:r>
                      </w:p>
                      <w:p w:rsidR="00BD37AC" w:rsidRPr="00A03486" w:rsidRDefault="00BD37AC" w:rsidP="00BD37AC">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市は、基本理念に基づき、市民等との協働を推進させるため、市民等への必要な支援に努めるものとする。</w:t>
                        </w:r>
                      </w:p>
                      <w:p w:rsidR="00BD37AC" w:rsidRPr="00BD37AC" w:rsidRDefault="00BD37AC" w:rsidP="00BD37AC">
                        <w:pPr>
                          <w:jc w:val="center"/>
                        </w:pPr>
                      </w:p>
                    </w:txbxContent>
                  </v:textbox>
                </v:rect>
              </v:group>
            </w:pict>
          </mc:Fallback>
        </mc:AlternateContent>
      </w: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611FF8"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73600" behindDoc="0" locked="0" layoutInCell="1" allowOverlap="1" wp14:anchorId="0D093BFF" wp14:editId="364F6B9F">
                <wp:simplePos x="0" y="0"/>
                <wp:positionH relativeFrom="column">
                  <wp:posOffset>24765</wp:posOffset>
                </wp:positionH>
                <wp:positionV relativeFrom="paragraph">
                  <wp:posOffset>6350</wp:posOffset>
                </wp:positionV>
                <wp:extent cx="5391150" cy="2457450"/>
                <wp:effectExtent l="57150" t="38100" r="76200" b="95250"/>
                <wp:wrapNone/>
                <wp:docPr id="27" name="グループ化 27"/>
                <wp:cNvGraphicFramePr/>
                <a:graphic xmlns:a="http://schemas.openxmlformats.org/drawingml/2006/main">
                  <a:graphicData uri="http://schemas.microsoft.com/office/word/2010/wordprocessingGroup">
                    <wpg:wgp>
                      <wpg:cNvGrpSpPr/>
                      <wpg:grpSpPr>
                        <a:xfrm>
                          <a:off x="0" y="0"/>
                          <a:ext cx="5391150" cy="2457450"/>
                          <a:chOff x="0" y="0"/>
                          <a:chExt cx="5391150" cy="2457450"/>
                        </a:xfrm>
                      </wpg:grpSpPr>
                      <wps:wsp>
                        <wps:cNvPr id="28" name="片側の 2 つの角を丸めた四角形 28"/>
                        <wps:cNvSpPr/>
                        <wps:spPr>
                          <a:xfrm>
                            <a:off x="0" y="0"/>
                            <a:ext cx="1343025"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BD37AC" w:rsidRDefault="00BD37AC" w:rsidP="00BD37AC">
                              <w:pPr>
                                <w:jc w:val="center"/>
                              </w:pPr>
                              <w:r w:rsidRPr="00A03486">
                                <w:rPr>
                                  <w:rFonts w:ascii="HG丸ｺﾞｼｯｸM-PRO" w:eastAsia="HG丸ｺﾞｼｯｸM-PRO" w:hAnsi="HG丸ｺﾞｼｯｸM-PRO" w:hint="eastAsia"/>
                                  <w:sz w:val="24"/>
                                  <w:szCs w:val="24"/>
                                </w:rPr>
                                <w:t>市の基本施策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361950"/>
                            <a:ext cx="5391150" cy="20955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第６条　市は、協働によるまちづくりを推進するため、次に掲げる施策に取り組むものとする。</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⑴</w:t>
                              </w:r>
                              <w:r w:rsidRPr="00A03486">
                                <w:rPr>
                                  <w:rFonts w:ascii="HG丸ｺﾞｼｯｸM-PRO" w:eastAsia="HG丸ｺﾞｼｯｸM-PRO" w:hAnsi="HG丸ｺﾞｼｯｸM-PRO" w:cs="HG丸ｺﾞｼｯｸM-PRO" w:hint="eastAsia"/>
                                  <w:sz w:val="24"/>
                                  <w:szCs w:val="24"/>
                                </w:rPr>
                                <w:t xml:space="preserve">　協働</w:t>
                              </w:r>
                              <w:r w:rsidRPr="00A03486">
                                <w:rPr>
                                  <w:rFonts w:ascii="HG丸ｺﾞｼｯｸM-PRO" w:eastAsia="HG丸ｺﾞｼｯｸM-PRO" w:hAnsi="HG丸ｺﾞｼｯｸM-PRO" w:hint="eastAsia"/>
                                  <w:sz w:val="24"/>
                                  <w:szCs w:val="24"/>
                                </w:rPr>
                                <w:t>を提案し実行する環境の整備</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⑵</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協働に関する情報の積極的な収集及び提供</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⑶</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市民等と交流する機会の拡大</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⑷</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市と市民等及び市民等相互の協働を促す中間的な機関への支援</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⑸</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前各号に掲げるもののほか、協働を推進するため必要な施策</w:t>
                              </w:r>
                            </w:p>
                            <w:p w:rsidR="00BD37AC" w:rsidRPr="00820A8F" w:rsidRDefault="00BD37AC" w:rsidP="00BD3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7" o:spid="_x0000_s1042" style="position:absolute;left:0;text-align:left;margin-left:1.95pt;margin-top:.5pt;width:424.5pt;height:193.5pt;z-index:251673600;mso-height-relative:margin" coordsize="53911,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">
                <v:shape id="片側の 2 つの角を丸めた四角形 28" o:spid="_x0000_s1043"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X8b4A&#10;AADbAAAADwAAAGRycy9kb3ducmV2LnhtbERPy4rCMBTdC/5DuMLsNFUGkWoUEWTUnY+Fy0tzbYvN&#10;TU0yGv16sxBcHs57toimEXdyvrasYDjIQBAXVtdcKjgd1/0JCB+QNTaWScGTPCzm3c4Mc20fvKf7&#10;IZQihbDPUUEVQptL6YuKDPqBbYkTd7HOYEjQlVI7fKRw08hRlo2lwZpTQ4UtrSoqrod/o+CM7dX9&#10;xpeL2+exDqsCl7e/nVI/vbicgggUw1f8cW+0glEam76k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jl/G+AAAA2wAAAA8AAAAAAAAAAAAAAAAAmAIAAGRycy9kb3ducmV2&#10;LnhtbFBLBQYAAAAABAAEAPUAAACDAwAAAAA=&#10;" adj="-11796480,,5400" path="m60326,l1282699,v33317,,60326,27009,60326,60326l1343025,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BD37AC" w:rsidRDefault="00BD37AC" w:rsidP="00BD37AC">
                        <w:pPr>
                          <w:jc w:val="center"/>
                        </w:pPr>
                        <w:r w:rsidRPr="00A03486">
                          <w:rPr>
                            <w:rFonts w:ascii="HG丸ｺﾞｼｯｸM-PRO" w:eastAsia="HG丸ｺﾞｼｯｸM-PRO" w:hAnsi="HG丸ｺﾞｼｯｸM-PRO" w:hint="eastAsia"/>
                            <w:sz w:val="24"/>
                            <w:szCs w:val="24"/>
                          </w:rPr>
                          <w:t>市の基本施策</w:t>
                        </w:r>
                      </w:p>
                    </w:txbxContent>
                  </v:textbox>
                </v:shape>
                <v:rect id="正方形/長方形 29" o:spid="_x0000_s1044" style="position:absolute;top:3619;width:53911;height:2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EOT8IA&#10;AADbAAAADwAAAGRycy9kb3ducmV2LnhtbESPQWvCQBSE7wX/w/IK3ppNc7A2ukoQWrUHoTa9P7LP&#10;bDD7NmTXGP+9Wyh4HGa+GWa5Hm0rBup941jBa5KCIK6cbrhWUP58vMxB+ICssXVMCm7kYb2aPC0x&#10;1+7K3zQcQy1iCfscFZgQulxKXxmy6BPXEUfv5HqLIcq+lrrHayy3rczSdCYtNhwXDHa0MVSdjxer&#10;ICv1MA+/2tRf589t8XbYU4udUtPnsViACDSGR/if3unIvcPfl/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Q5PwgAAANs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第６条　市は、協働によるまちづくりを推進するため、次に掲げる施策に取り組むものとする。</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⑴</w:t>
                        </w:r>
                        <w:r w:rsidRPr="00A03486">
                          <w:rPr>
                            <w:rFonts w:ascii="HG丸ｺﾞｼｯｸM-PRO" w:eastAsia="HG丸ｺﾞｼｯｸM-PRO" w:hAnsi="HG丸ｺﾞｼｯｸM-PRO" w:cs="HG丸ｺﾞｼｯｸM-PRO" w:hint="eastAsia"/>
                            <w:sz w:val="24"/>
                            <w:szCs w:val="24"/>
                          </w:rPr>
                          <w:t xml:space="preserve">　協働</w:t>
                        </w:r>
                        <w:r w:rsidRPr="00A03486">
                          <w:rPr>
                            <w:rFonts w:ascii="HG丸ｺﾞｼｯｸM-PRO" w:eastAsia="HG丸ｺﾞｼｯｸM-PRO" w:hAnsi="HG丸ｺﾞｼｯｸM-PRO" w:hint="eastAsia"/>
                            <w:sz w:val="24"/>
                            <w:szCs w:val="24"/>
                          </w:rPr>
                          <w:t>を提案し実行する環境の整備</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⑵</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協働に関する情報の積極的な収集及び提供</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⑶</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市民等と交流する機会の拡大</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⑷</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市と市民等及び市民等相互の協働を促す中間的な機関への支援</w:t>
                        </w:r>
                      </w:p>
                      <w:p w:rsidR="00820A8F" w:rsidRPr="00A03486" w:rsidRDefault="00820A8F" w:rsidP="00820A8F">
                        <w:pPr>
                          <w:rPr>
                            <w:rFonts w:ascii="HG丸ｺﾞｼｯｸM-PRO" w:eastAsia="HG丸ｺﾞｼｯｸM-PRO" w:hAnsi="HG丸ｺﾞｼｯｸM-PRO"/>
                            <w:sz w:val="24"/>
                            <w:szCs w:val="24"/>
                          </w:rPr>
                        </w:pPr>
                        <w:r w:rsidRPr="00A03486">
                          <w:rPr>
                            <w:rFonts w:ascii="ＭＳ 明朝" w:eastAsia="ＭＳ 明朝" w:hAnsi="ＭＳ 明朝" w:cs="ＭＳ 明朝" w:hint="eastAsia"/>
                            <w:sz w:val="24"/>
                            <w:szCs w:val="24"/>
                          </w:rPr>
                          <w:t>⑸</w:t>
                        </w:r>
                        <w:r w:rsidRPr="00A03486">
                          <w:rPr>
                            <w:rFonts w:ascii="HG丸ｺﾞｼｯｸM-PRO" w:eastAsia="HG丸ｺﾞｼｯｸM-PRO" w:hAnsi="HG丸ｺﾞｼｯｸM-PRO" w:cs="HG丸ｺﾞｼｯｸM-PRO" w:hint="eastAsia"/>
                            <w:sz w:val="24"/>
                            <w:szCs w:val="24"/>
                          </w:rPr>
                          <w:t xml:space="preserve">　</w:t>
                        </w:r>
                        <w:r w:rsidRPr="00A03486">
                          <w:rPr>
                            <w:rFonts w:ascii="HG丸ｺﾞｼｯｸM-PRO" w:eastAsia="HG丸ｺﾞｼｯｸM-PRO" w:hAnsi="HG丸ｺﾞｼｯｸM-PRO" w:hint="eastAsia"/>
                            <w:sz w:val="24"/>
                            <w:szCs w:val="24"/>
                          </w:rPr>
                          <w:t>前各号に掲げるもののほか、協働を推進するため必要な施策</w:t>
                        </w:r>
                      </w:p>
                      <w:p w:rsidR="00BD37AC" w:rsidRPr="00820A8F" w:rsidRDefault="00BD37AC" w:rsidP="00BD37AC">
                        <w:pPr>
                          <w:jc w:val="center"/>
                        </w:pPr>
                      </w:p>
                    </w:txbxContent>
                  </v:textbox>
                </v:rect>
              </v:group>
            </w:pict>
          </mc:Fallback>
        </mc:AlternateContent>
      </w: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932BFF" w:rsidRDefault="00932BFF"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820A8F"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75648" behindDoc="0" locked="0" layoutInCell="1" allowOverlap="1" wp14:anchorId="0F566250" wp14:editId="00066272">
                <wp:simplePos x="0" y="0"/>
                <wp:positionH relativeFrom="column">
                  <wp:posOffset>24765</wp:posOffset>
                </wp:positionH>
                <wp:positionV relativeFrom="paragraph">
                  <wp:posOffset>120650</wp:posOffset>
                </wp:positionV>
                <wp:extent cx="5391150" cy="2933700"/>
                <wp:effectExtent l="57150" t="38100" r="76200" b="95250"/>
                <wp:wrapNone/>
                <wp:docPr id="30" name="グループ化 30"/>
                <wp:cNvGraphicFramePr/>
                <a:graphic xmlns:a="http://schemas.openxmlformats.org/drawingml/2006/main">
                  <a:graphicData uri="http://schemas.microsoft.com/office/word/2010/wordprocessingGroup">
                    <wpg:wgp>
                      <wpg:cNvGrpSpPr/>
                      <wpg:grpSpPr>
                        <a:xfrm>
                          <a:off x="0" y="0"/>
                          <a:ext cx="5391150" cy="2933700"/>
                          <a:chOff x="0" y="0"/>
                          <a:chExt cx="5391150" cy="2933700"/>
                        </a:xfrm>
                      </wpg:grpSpPr>
                      <wps:wsp>
                        <wps:cNvPr id="31" name="片側の 2 つの角を丸めた四角形 31"/>
                        <wps:cNvSpPr/>
                        <wps:spPr>
                          <a:xfrm>
                            <a:off x="0" y="0"/>
                            <a:ext cx="1790700"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20A8F" w:rsidRDefault="00820A8F" w:rsidP="00820A8F">
                              <w:pPr>
                                <w:jc w:val="center"/>
                              </w:pPr>
                              <w:r w:rsidRPr="00A03486">
                                <w:rPr>
                                  <w:rFonts w:ascii="HG丸ｺﾞｼｯｸM-PRO" w:eastAsia="HG丸ｺﾞｼｯｸM-PRO" w:hAnsi="HG丸ｺﾞｼｯｸM-PRO" w:hint="eastAsia"/>
                                  <w:sz w:val="24"/>
                                  <w:szCs w:val="24"/>
                                </w:rPr>
                                <w:t>協働事業の基本原則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61950"/>
                            <a:ext cx="5391150" cy="25717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20A8F" w:rsidRPr="00A03486" w:rsidRDefault="00820A8F" w:rsidP="00820A8F">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第７条　市は、基本理念に基づき、協働事業を推進するものとする。</w:t>
                              </w:r>
                            </w:p>
                            <w:p w:rsidR="00820A8F" w:rsidRPr="00A03486" w:rsidRDefault="00820A8F" w:rsidP="00820A8F">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市民等は、協働事業を市へ提案することができる。</w:t>
                              </w:r>
                            </w:p>
                            <w:p w:rsidR="00820A8F" w:rsidRPr="00A03486" w:rsidRDefault="00820A8F" w:rsidP="00820A8F">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市及び市民等は、協働事業を行うに当たって協定を結ぶものとする。</w:t>
                              </w:r>
                            </w:p>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４　協働事業において、市及び市民等は、対等かつ主体的に活動し、相互理解及び当該事業の目的の共有に努めるものとする。</w:t>
                              </w:r>
                            </w:p>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５　協働事業において、市と市民等は、当該事業における情報を積極的に公開し、透明性の確保に努めるものとする。</w:t>
                              </w:r>
                            </w:p>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６　協働事業において、市と市民等は、その成果等を検証するよう努めるものとする。</w:t>
                              </w:r>
                            </w:p>
                            <w:p w:rsidR="00820A8F" w:rsidRPr="00820A8F" w:rsidRDefault="00820A8F" w:rsidP="00820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0" o:spid="_x0000_s1045" style="position:absolute;left:0;text-align:left;margin-left:1.95pt;margin-top:9.5pt;width:424.5pt;height:231pt;z-index:251675648;mso-height-relative:margin" coordsize="53911,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">
                <v:shape id="片側の 2 つの角を丸めた四角形 31" o:spid="_x0000_s1046" style="position:absolute;width:17907;height:3619;visibility:visible;mso-wrap-style:square;v-text-anchor:middle" coordsize="179070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RTsIA&#10;AADbAAAADwAAAGRycy9kb3ducmV2LnhtbESPzW7CMBCE70i8g7VIvSBwaBGggBMh1B+u0D7AKl5i&#10;Q7yOYgfSt68rVepxNDPfaHbl4Bpxpy5YzwoW8wwEceW15VrB1+fbbAMiRGSNjWdS8E0BymI82mGu&#10;/YNPdD/HWiQIhxwVmBjbXMpQGXIY5r4lTt7Fdw5jkl0tdYePBHeNfM6ylXRoOS0YbOlgqLqde6fg&#10;1WTG9qf3mpd2euX+w93M2in1NBn2WxCRhvgf/msftYKXBfx+ST9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5FOwgAAANsAAAAPAAAAAAAAAAAAAAAAAJgCAABkcnMvZG93&#10;bnJldi54bWxQSwUGAAAAAAQABAD1AAAAhwMAAAAA&#10;" adj="-11796480,,5400" path="m60326,l1730374,v33317,,60326,27009,60326,60326l1790700,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730374,0;1790700,60326;1790700,361950;1790700,361950;0,361950;0,361950;0,60326;60326,0" o:connectangles="0,0,0,0,0,0,0,0,0" textboxrect="0,0,1790700,361950"/>
                  <v:textbox>
                    <w:txbxContent>
                      <w:p w:rsidR="00820A8F" w:rsidRDefault="00820A8F" w:rsidP="00820A8F">
                        <w:pPr>
                          <w:jc w:val="center"/>
                        </w:pPr>
                        <w:r w:rsidRPr="00A03486">
                          <w:rPr>
                            <w:rFonts w:ascii="HG丸ｺﾞｼｯｸM-PRO" w:eastAsia="HG丸ｺﾞｼｯｸM-PRO" w:hAnsi="HG丸ｺﾞｼｯｸM-PRO" w:hint="eastAsia"/>
                            <w:sz w:val="24"/>
                            <w:szCs w:val="24"/>
                          </w:rPr>
                          <w:t>協働事業の基本原則</w:t>
                        </w:r>
                      </w:p>
                    </w:txbxContent>
                  </v:textbox>
                </v:shape>
                <v:rect id="正方形/長方形 32" o:spid="_x0000_s1047" style="position:absolute;top:3619;width:53911;height:25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K48MA&#10;AADbAAAADwAAAGRycy9kb3ducmV2LnhtbESPT2vCQBTE7wW/w/KE3urGFGqIriKC/eNBaKr3R/aZ&#10;DWbfht1tTL99Vyj0OMzMb5jVZrSdGMiH1rGC+SwDQVw73XKj4PS1fypAhIissXNMCn4owGY9eVhh&#10;qd2NP2moYiMShEOJCkyMfSllqA1ZDDPXEyfv4rzFmKRvpPZ4S3DbyTzLXqTFltOCwZ52hupr9W0V&#10;5Cc9FPGsTXO4vr5tF8cP6rBX6nE6bpcgIo3xP/zXftcKnnO4f0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wK48MAAADb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820A8F" w:rsidRPr="00A03486" w:rsidRDefault="00820A8F" w:rsidP="00820A8F">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第７条　市は、基本理念に基づき、協働事業を推進するものとする。</w:t>
                        </w:r>
                      </w:p>
                      <w:p w:rsidR="00820A8F" w:rsidRPr="00A03486" w:rsidRDefault="00820A8F" w:rsidP="00820A8F">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市民等は、協働事業を市へ提案することができる。</w:t>
                        </w:r>
                      </w:p>
                      <w:p w:rsidR="00820A8F" w:rsidRPr="00A03486" w:rsidRDefault="00820A8F" w:rsidP="00820A8F">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市及び市民等は、協働事業を行うに当たって協定を結ぶものとする。</w:t>
                        </w:r>
                      </w:p>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４　協働事業において、市及び市民等は、対等かつ主体的に活動し、相互理解及び当該事業の目的の共有に努めるものとする。</w:t>
                        </w:r>
                      </w:p>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５　協働事業において、市と市民等は、当該事業における情報を積極的に公開し、透明性の確保に努めるものとする。</w:t>
                        </w:r>
                      </w:p>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６　協働事業において、市と市民等は、その成果等を検証するよう努めるものとする。</w:t>
                        </w:r>
                      </w:p>
                      <w:p w:rsidR="00820A8F" w:rsidRPr="00820A8F" w:rsidRDefault="00820A8F" w:rsidP="00820A8F">
                        <w:pPr>
                          <w:jc w:val="center"/>
                        </w:pPr>
                      </w:p>
                    </w:txbxContent>
                  </v:textbox>
                </v:rect>
              </v:group>
            </w:pict>
          </mc:Fallback>
        </mc:AlternateContent>
      </w: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820A8F"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77696" behindDoc="0" locked="0" layoutInCell="1" allowOverlap="1" wp14:anchorId="474ED04C" wp14:editId="3599CF9F">
                <wp:simplePos x="0" y="0"/>
                <wp:positionH relativeFrom="column">
                  <wp:posOffset>24765</wp:posOffset>
                </wp:positionH>
                <wp:positionV relativeFrom="paragraph">
                  <wp:posOffset>44450</wp:posOffset>
                </wp:positionV>
                <wp:extent cx="5391150" cy="2047875"/>
                <wp:effectExtent l="57150" t="38100" r="76200" b="104775"/>
                <wp:wrapNone/>
                <wp:docPr id="33" name="グループ化 33"/>
                <wp:cNvGraphicFramePr/>
                <a:graphic xmlns:a="http://schemas.openxmlformats.org/drawingml/2006/main">
                  <a:graphicData uri="http://schemas.microsoft.com/office/word/2010/wordprocessingGroup">
                    <wpg:wgp>
                      <wpg:cNvGrpSpPr/>
                      <wpg:grpSpPr>
                        <a:xfrm>
                          <a:off x="0" y="0"/>
                          <a:ext cx="5391150" cy="2047875"/>
                          <a:chOff x="0" y="0"/>
                          <a:chExt cx="5391150" cy="2047875"/>
                        </a:xfrm>
                      </wpg:grpSpPr>
                      <wps:wsp>
                        <wps:cNvPr id="34" name="片側の 2 つの角を丸めた四角形 34"/>
                        <wps:cNvSpPr/>
                        <wps:spPr>
                          <a:xfrm>
                            <a:off x="0" y="0"/>
                            <a:ext cx="1343025"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20A8F" w:rsidRDefault="00820A8F" w:rsidP="00820A8F">
                              <w:pPr>
                                <w:jc w:val="center"/>
                              </w:pPr>
                              <w:r w:rsidRPr="00A03486">
                                <w:rPr>
                                  <w:rFonts w:ascii="HG丸ｺﾞｼｯｸM-PRO" w:eastAsia="HG丸ｺﾞｼｯｸM-PRO" w:hAnsi="HG丸ｺﾞｼｯｸM-PRO" w:hint="eastAsia"/>
                                  <w:sz w:val="24"/>
                                  <w:szCs w:val="24"/>
                                </w:rPr>
                                <w:t>多様な協働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361950"/>
                            <a:ext cx="5391150" cy="16859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第８条　市は、基本理念に基づき、協働事業に限らず多様な協働が行われるよう努めるものとする。</w:t>
                              </w:r>
                            </w:p>
                            <w:p w:rsidR="00820A8F" w:rsidRPr="00A03486" w:rsidRDefault="00820A8F" w:rsidP="00820A8F">
                              <w:pPr>
                                <w:ind w:left="324" w:hangingChars="135" w:hanging="324"/>
                                <w:rPr>
                                  <w:rFonts w:ascii="HG丸ｺﾞｼｯｸM-PRO" w:eastAsia="HG丸ｺﾞｼｯｸM-PRO" w:hAnsi="HG丸ｺﾞｼｯｸM-PRO"/>
                                  <w:color w:val="FF0000"/>
                                  <w:sz w:val="24"/>
                                  <w:szCs w:val="24"/>
                                </w:rPr>
                              </w:pPr>
                              <w:r w:rsidRPr="00A03486">
                                <w:rPr>
                                  <w:rFonts w:ascii="HG丸ｺﾞｼｯｸM-PRO" w:eastAsia="HG丸ｺﾞｼｯｸM-PRO" w:hAnsi="HG丸ｺﾞｼｯｸM-PRO" w:hint="eastAsia"/>
                                  <w:sz w:val="24"/>
                                  <w:szCs w:val="24"/>
                                </w:rPr>
                                <w:t>２　市は、多様な協働が行われるために、協働に関する理解を深める研修等の機会を設け、市職員及び市民等の協働に関する啓発に努めるものとする。</w:t>
                              </w:r>
                            </w:p>
                            <w:p w:rsidR="00820A8F" w:rsidRPr="00820A8F" w:rsidRDefault="00820A8F" w:rsidP="00820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3" o:spid="_x0000_s1048" style="position:absolute;left:0;text-align:left;margin-left:1.95pt;margin-top:3.5pt;width:424.5pt;height:161.25pt;z-index:251677696;mso-height-relative:margin" coordsize="5391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">
                <v:shape id="片側の 2 つの角を丸めた四角形 34" o:spid="_x0000_s1049"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LKcIA&#10;AADbAAAADwAAAGRycy9kb3ducmV2LnhtbESPS4sCMRCE78L+h9CCN834QJZZo4ggq958HPbYTHpn&#10;Bied2SSr0V9vBMFjUVVfUbNFNI24kPO1ZQXDQQaCuLC65lLB6bjuf4LwAVljY5kU3MjDYv7RmWGu&#10;7ZX3dDmEUiQI+xwVVCG0uZS+qMigH9iWOHm/1hkMSbpSaofXBDeNHGXZVBqsOS1U2NKqouJ8+DcK&#10;frA9u0m8u7i9HeuwKnD5971TqteNyy8QgWJ4h1/tjVYwnsDzS/o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spwgAAANsAAAAPAAAAAAAAAAAAAAAAAJgCAABkcnMvZG93&#10;bnJldi54bWxQSwUGAAAAAAQABAD1AAAAhwMAAAAA&#10;" adj="-11796480,,5400" path="m60326,l1282699,v33317,,60326,27009,60326,60326l1343025,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820A8F" w:rsidRDefault="00820A8F" w:rsidP="00820A8F">
                        <w:pPr>
                          <w:jc w:val="center"/>
                        </w:pPr>
                        <w:r w:rsidRPr="00A03486">
                          <w:rPr>
                            <w:rFonts w:ascii="HG丸ｺﾞｼｯｸM-PRO" w:eastAsia="HG丸ｺﾞｼｯｸM-PRO" w:hAnsi="HG丸ｺﾞｼｯｸM-PRO" w:hint="eastAsia"/>
                            <w:sz w:val="24"/>
                            <w:szCs w:val="24"/>
                          </w:rPr>
                          <w:t>多様な協働</w:t>
                        </w:r>
                      </w:p>
                    </w:txbxContent>
                  </v:textbox>
                </v:shape>
                <v:rect id="正方形/長方形 35" o:spid="_x0000_s1050" style="position:absolute;top:3619;width:53911;height:16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Sl8IA&#10;AADbAAAADwAAAGRycy9kb3ducmV2LnhtbESPW4vCMBSE34X9D+Es+KbpKl6oRpGF9bIPgrf3Q3Ns&#10;is1JabK1/nsjLPg4zMw3zHzZ2lI0VPvCsYKvfgKCOHO64FzB+fTTm4LwAVlj6ZgUPMjDcvHRmWOq&#10;3Z0P1BxDLiKEfYoKTAhVKqXPDFn0fVcRR+/qaoshyjqXusZ7hNtSDpJkLC0WHBcMVvRtKLsd/6yC&#10;wVk303DRJv+9rTeryX5HJVZKdT/b1QxEoDa8w//trVYwHMHr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JZKXwgAAANs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820A8F" w:rsidRPr="00A03486" w:rsidRDefault="00820A8F" w:rsidP="00820A8F">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第８条　市は、基本理念に基づき、協働事業に限らず多様な協働が行われるよう努めるものとする。</w:t>
                        </w:r>
                      </w:p>
                      <w:p w:rsidR="00820A8F" w:rsidRPr="00A03486" w:rsidRDefault="00820A8F" w:rsidP="00820A8F">
                        <w:pPr>
                          <w:ind w:left="324" w:hangingChars="135" w:hanging="324"/>
                          <w:rPr>
                            <w:rFonts w:ascii="HG丸ｺﾞｼｯｸM-PRO" w:eastAsia="HG丸ｺﾞｼｯｸM-PRO" w:hAnsi="HG丸ｺﾞｼｯｸM-PRO"/>
                            <w:color w:val="FF0000"/>
                            <w:sz w:val="24"/>
                            <w:szCs w:val="24"/>
                          </w:rPr>
                        </w:pPr>
                        <w:r w:rsidRPr="00A03486">
                          <w:rPr>
                            <w:rFonts w:ascii="HG丸ｺﾞｼｯｸM-PRO" w:eastAsia="HG丸ｺﾞｼｯｸM-PRO" w:hAnsi="HG丸ｺﾞｼｯｸM-PRO" w:hint="eastAsia"/>
                            <w:sz w:val="24"/>
                            <w:szCs w:val="24"/>
                          </w:rPr>
                          <w:t>２　市は、多様な協働が行われるために、協働に関する理解を深める研修等の機会を設け、市職員及び市民等の協働に関する啓発に努めるものとする。</w:t>
                        </w:r>
                      </w:p>
                      <w:p w:rsidR="00820A8F" w:rsidRPr="00820A8F" w:rsidRDefault="00820A8F" w:rsidP="00820A8F">
                        <w:pPr>
                          <w:jc w:val="center"/>
                        </w:pPr>
                      </w:p>
                    </w:txbxContent>
                  </v:textbox>
                </v:rect>
              </v:group>
            </w:pict>
          </mc:Fallback>
        </mc:AlternateContent>
      </w: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BD37AC" w:rsidRDefault="00BD37AC"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g">
            <w:drawing>
              <wp:anchor distT="0" distB="0" distL="114300" distR="114300" simplePos="0" relativeHeight="251679744" behindDoc="0" locked="0" layoutInCell="1" allowOverlap="1" wp14:anchorId="03EC31A6" wp14:editId="17395C5D">
                <wp:simplePos x="0" y="0"/>
                <wp:positionH relativeFrom="column">
                  <wp:posOffset>-22860</wp:posOffset>
                </wp:positionH>
                <wp:positionV relativeFrom="paragraph">
                  <wp:posOffset>6350</wp:posOffset>
                </wp:positionV>
                <wp:extent cx="5391150" cy="2676524"/>
                <wp:effectExtent l="57150" t="38100" r="76200" b="86360"/>
                <wp:wrapNone/>
                <wp:docPr id="36" name="グループ化 36"/>
                <wp:cNvGraphicFramePr/>
                <a:graphic xmlns:a="http://schemas.openxmlformats.org/drawingml/2006/main">
                  <a:graphicData uri="http://schemas.microsoft.com/office/word/2010/wordprocessingGroup">
                    <wpg:wgp>
                      <wpg:cNvGrpSpPr/>
                      <wpg:grpSpPr>
                        <a:xfrm>
                          <a:off x="0" y="0"/>
                          <a:ext cx="5391150" cy="2676524"/>
                          <a:chOff x="0" y="0"/>
                          <a:chExt cx="5391150" cy="2676524"/>
                        </a:xfrm>
                      </wpg:grpSpPr>
                      <wps:wsp>
                        <wps:cNvPr id="37" name="片側の 2 つの角を丸めた四角形 37"/>
                        <wps:cNvSpPr/>
                        <wps:spPr>
                          <a:xfrm>
                            <a:off x="0" y="0"/>
                            <a:ext cx="1562100"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20A8F" w:rsidRDefault="006C036C" w:rsidP="00820A8F">
                              <w:pPr>
                                <w:jc w:val="center"/>
                              </w:pPr>
                              <w:r w:rsidRPr="00A03486">
                                <w:rPr>
                                  <w:rFonts w:ascii="HG丸ｺﾞｼｯｸM-PRO" w:eastAsia="HG丸ｺﾞｼｯｸM-PRO" w:hAnsi="HG丸ｺﾞｼｯｸM-PRO" w:hint="eastAsia"/>
                                  <w:sz w:val="24"/>
                                  <w:szCs w:val="24"/>
                                </w:rPr>
                                <w:t>市民協働推進会議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361949"/>
                            <a:ext cx="5391150" cy="23145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C036C" w:rsidRPr="00A03486" w:rsidRDefault="006C036C" w:rsidP="006C036C">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第９条　この条例に基づく協働の推進に関する施策の改善その他の重要事項について、市長の諮問に応じて、調査審議するため、座間市市民協働推進会議（以下「推進会議」という。）を置く。</w:t>
                              </w:r>
                            </w:p>
                            <w:p w:rsidR="006C036C" w:rsidRPr="00A03486" w:rsidRDefault="006C036C" w:rsidP="006C036C">
                              <w:pPr>
                                <w:ind w:left="240" w:hangingChars="100" w:hanging="240"/>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前項の推進会議は、協働の推進に係る事項について、市長に意見を述べることができる。</w:t>
                              </w:r>
                            </w:p>
                            <w:p w:rsidR="006C036C" w:rsidRPr="00A03486" w:rsidRDefault="006C036C" w:rsidP="006C036C">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推進会議は、委員１０人以内をもって組織する。</w:t>
                              </w:r>
                            </w:p>
                            <w:p w:rsidR="00820A8F" w:rsidRPr="00820A8F" w:rsidRDefault="006C036C" w:rsidP="006C036C">
                              <w:pPr>
                                <w:ind w:left="240" w:hangingChars="100" w:hanging="240"/>
                              </w:pPr>
                              <w:r w:rsidRPr="00A03486">
                                <w:rPr>
                                  <w:rFonts w:ascii="HG丸ｺﾞｼｯｸM-PRO" w:eastAsia="HG丸ｺﾞｼｯｸM-PRO" w:hAnsi="HG丸ｺﾞｼｯｸM-PRO" w:hint="eastAsia"/>
                                  <w:sz w:val="24"/>
                                  <w:szCs w:val="24"/>
                                </w:rPr>
                                <w:t>４　前各項に定めるもののほか、推進会議の組織及び運営に関し必要な事項は、規則で定める。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6" o:spid="_x0000_s1051" style="position:absolute;left:0;text-align:left;margin-left:-1.8pt;margin-top:.5pt;width:424.5pt;height:210.75pt;z-index:251679744;mso-height-relative:margin" coordsize="53911,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">
                <v:shape id="片側の 2 つの角を丸めた四角形 37" o:spid="_x0000_s1052" style="position:absolute;width:15621;height:3619;visibility:visible;mso-wrap-style:square;v-text-anchor:middle" coordsize="156210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H6q8YA&#10;AADbAAAADwAAAGRycy9kb3ducmV2LnhtbESP3WoCMRSE74W+QziF3mm2WmzZblZKwf4ggtpibw+b&#10;092lm5M0ibr69I0g9HKYmW+YYtabTuzJh9aygttRBoK4srrlWsHnx3z4ACJEZI2dZVJwpACz8mpQ&#10;YK7tgde038RaJAiHHBU0MbpcylA1ZDCMrCNO3rf1BmOSvpba4yHBTSfHWTaVBltOCw06em6o+tns&#10;jILtq9Pb5cn699+vxd1kvXtxcWWUurnunx5BROrjf/jSftMKJvdw/pJ+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H6q8YAAADbAAAADwAAAAAAAAAAAAAAAACYAgAAZHJz&#10;L2Rvd25yZXYueG1sUEsFBgAAAAAEAAQA9QAAAIsDAAAAAA==&#10;" adj="-11796480,,5400" path="m60326,l1501774,v33317,,60326,27009,60326,60326l1562100,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501774,0;1562100,60326;1562100,361950;1562100,361950;0,361950;0,361950;0,60326;60326,0" o:connectangles="0,0,0,0,0,0,0,0,0" textboxrect="0,0,1562100,361950"/>
                  <v:textbox>
                    <w:txbxContent>
                      <w:p w:rsidR="00820A8F" w:rsidRDefault="006C036C" w:rsidP="00820A8F">
                        <w:pPr>
                          <w:jc w:val="center"/>
                        </w:pPr>
                        <w:r w:rsidRPr="00A03486">
                          <w:rPr>
                            <w:rFonts w:ascii="HG丸ｺﾞｼｯｸM-PRO" w:eastAsia="HG丸ｺﾞｼｯｸM-PRO" w:hAnsi="HG丸ｺﾞｼｯｸM-PRO" w:hint="eastAsia"/>
                            <w:sz w:val="24"/>
                            <w:szCs w:val="24"/>
                          </w:rPr>
                          <w:t>市民協働推進会議</w:t>
                        </w:r>
                      </w:p>
                    </w:txbxContent>
                  </v:textbox>
                </v:shape>
                <v:rect id="正方形/長方形 38" o:spid="_x0000_s1053" style="position:absolute;top:3619;width:53911;height:2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9CcAA&#10;AADbAAAADwAAAGRycy9kb3ducmV2LnhtbERPy2rCQBTdF/oPwy24q5NGqCE6Sij4aBeCUfeXzDUT&#10;zNwJmTHGv+8sCl0eznu5Hm0rBup941jBxzQBQVw53XCt4HzavGcgfEDW2DomBU/ysF69viwx1+7B&#10;RxrKUIsYwj5HBSaELpfSV4Ys+qnriCN3db3FEGFfS93jI4bbVqZJ8iktNhwbDHb0Zai6lXerID3r&#10;IQsXbeqf23ZXzA/f1GKn1ORtLBYgAo3hX/zn3msFszg2fo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Q9CcAAAADbAAAADwAAAAAAAAAAAAAAAACYAgAAZHJzL2Rvd25y&#10;ZXYueG1sUEsFBgAAAAAEAAQA9QAAAIUDAAAAAA==&#10;" fillcolor="#dafda7" strokecolor="#98b954">
                  <v:fill color2="#f5ffe6" rotate="t" angle="180" colors="0 #dafda7;22938f #e4fdc2;1 #f5ffe6" focus="100%" type="gradient"/>
                  <v:shadow on="t" color="black" opacity="24903f" origin=",.5" offset="0,.55556mm"/>
                  <v:textbox>
                    <w:txbxContent>
                      <w:p w:rsidR="006C036C" w:rsidRPr="00A03486" w:rsidRDefault="006C036C" w:rsidP="006C036C">
                        <w:pPr>
                          <w:ind w:left="324" w:hangingChars="135" w:hanging="324"/>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第９条　この条例に基づく協働の推進に関する施策の改善その他の重要事項について、市長の諮問に応じて、調査審議するため、座間市市民協働推進会議（以下「推進会議」という。）を置く。</w:t>
                        </w:r>
                      </w:p>
                      <w:p w:rsidR="006C036C" w:rsidRPr="00A03486" w:rsidRDefault="006C036C" w:rsidP="006C036C">
                        <w:pPr>
                          <w:ind w:left="240" w:hangingChars="100" w:hanging="240"/>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２　前項の推進会議は、協働の推進に係る事項について、市長に意見を述べることができる。</w:t>
                        </w:r>
                      </w:p>
                      <w:p w:rsidR="006C036C" w:rsidRPr="00A03486" w:rsidRDefault="006C036C" w:rsidP="006C036C">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３　推進会議は、委員１０人以内をもって組織する。</w:t>
                        </w:r>
                      </w:p>
                      <w:p w:rsidR="00820A8F" w:rsidRPr="00820A8F" w:rsidRDefault="006C036C" w:rsidP="006C036C">
                        <w:pPr>
                          <w:ind w:left="240" w:hangingChars="100" w:hanging="240"/>
                        </w:pPr>
                        <w:r w:rsidRPr="00A03486">
                          <w:rPr>
                            <w:rFonts w:ascii="HG丸ｺﾞｼｯｸM-PRO" w:eastAsia="HG丸ｺﾞｼｯｸM-PRO" w:hAnsi="HG丸ｺﾞｼｯｸM-PRO" w:hint="eastAsia"/>
                            <w:sz w:val="24"/>
                            <w:szCs w:val="24"/>
                          </w:rPr>
                          <w:t>４　前各項に定めるもののほか、推進会議の組織及び運営に関し必要な事項は、規則で定める。</w:t>
                        </w:r>
                      </w:p>
                    </w:txbxContent>
                  </v:textbox>
                </v:rect>
              </v:group>
            </w:pict>
          </mc:Fallback>
        </mc:AlternateContent>
      </w: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BD37AC" w:rsidRDefault="006C036C" w:rsidP="00A0348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81792" behindDoc="0" locked="0" layoutInCell="1" allowOverlap="1" wp14:anchorId="4749A358" wp14:editId="6F0C48D3">
                <wp:simplePos x="0" y="0"/>
                <wp:positionH relativeFrom="column">
                  <wp:posOffset>-3810</wp:posOffset>
                </wp:positionH>
                <wp:positionV relativeFrom="paragraph">
                  <wp:posOffset>215900</wp:posOffset>
                </wp:positionV>
                <wp:extent cx="5391150" cy="933450"/>
                <wp:effectExtent l="57150" t="38100" r="76200" b="95250"/>
                <wp:wrapNone/>
                <wp:docPr id="39" name="グループ化 39"/>
                <wp:cNvGraphicFramePr/>
                <a:graphic xmlns:a="http://schemas.openxmlformats.org/drawingml/2006/main">
                  <a:graphicData uri="http://schemas.microsoft.com/office/word/2010/wordprocessingGroup">
                    <wpg:wgp>
                      <wpg:cNvGrpSpPr/>
                      <wpg:grpSpPr>
                        <a:xfrm>
                          <a:off x="0" y="0"/>
                          <a:ext cx="5391150" cy="933450"/>
                          <a:chOff x="0" y="0"/>
                          <a:chExt cx="5391150" cy="933451"/>
                        </a:xfrm>
                      </wpg:grpSpPr>
                      <wps:wsp>
                        <wps:cNvPr id="40" name="片側の 2 つの角を丸めた四角形 40"/>
                        <wps:cNvSpPr/>
                        <wps:spPr>
                          <a:xfrm>
                            <a:off x="0" y="0"/>
                            <a:ext cx="1343025" cy="361950"/>
                          </a:xfrm>
                          <a:prstGeom prst="round2Same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20A8F" w:rsidRDefault="006C036C" w:rsidP="00820A8F">
                              <w:pPr>
                                <w:jc w:val="center"/>
                              </w:pPr>
                              <w:r w:rsidRPr="00A03486">
                                <w:rPr>
                                  <w:rFonts w:ascii="HG丸ｺﾞｼｯｸM-PRO" w:eastAsia="HG丸ｺﾞｼｯｸM-PRO" w:hAnsi="HG丸ｺﾞｼｯｸM-PRO" w:hint="eastAsia"/>
                                  <w:sz w:val="24"/>
                                  <w:szCs w:val="24"/>
                                </w:rPr>
                                <w:t>委</w:t>
                              </w:r>
                              <w:r>
                                <w:rPr>
                                  <w:rFonts w:ascii="HG丸ｺﾞｼｯｸM-PRO" w:eastAsia="HG丸ｺﾞｼｯｸM-PRO" w:hAnsi="HG丸ｺﾞｼｯｸM-PRO" w:hint="eastAsia"/>
                                  <w:sz w:val="24"/>
                                  <w:szCs w:val="24"/>
                                </w:rPr>
                                <w:t xml:space="preserve">　　</w:t>
                              </w:r>
                              <w:r w:rsidRPr="00A03486">
                                <w:rPr>
                                  <w:rFonts w:ascii="HG丸ｺﾞｼｯｸM-PRO" w:eastAsia="HG丸ｺﾞｼｯｸM-PRO" w:hAnsi="HG丸ｺﾞｼｯｸM-PRO" w:hint="eastAsia"/>
                                  <w:sz w:val="24"/>
                                  <w:szCs w:val="24"/>
                                </w:rPr>
                                <w:t>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361951"/>
                            <a:ext cx="5391150" cy="5715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20A8F" w:rsidRPr="006C036C" w:rsidRDefault="006C036C" w:rsidP="006C036C">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第１０条　この条例の施行に関し必要な事項は、規則で定める。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9" o:spid="_x0000_s1054" style="position:absolute;left:0;text-align:left;margin-left:-.3pt;margin-top:17pt;width:424.5pt;height:73.5pt;z-index:251681792;mso-height-relative:margin" coordsize="53911,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">
                <v:shape id="片側の 2 つの角を丸めた四角形 40" o:spid="_x0000_s1055" style="position:absolute;width:13430;height:3619;visibility:visible;mso-wrap-style:square;v-text-anchor:middle" coordsize="13430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V8AA&#10;AADbAAAADwAAAGRycy9kb3ducmV2LnhtbERPTWvCMBi+D/YfwjvYbU0nRaQ2igjitpsfB48vzbu2&#10;2LypSWbjfr05CB4fnu9qGU0vruR8Z1nBZ5aDIK6t7rhRcDxsPmYgfEDW2FsmBTfysFy8vlRYajvy&#10;jq770IgUwr5EBW0IQymlr1sy6DM7ECfu1zqDIUHXSO1wTOGml5M8n0qDHaeGFgdat1Sf939GwQmH&#10;syviv4vft0MX1jWuLtsfpd7f4moOIlAMT/HD/aUVFGl9+pJ+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8p+V8AAAADbAAAADwAAAAAAAAAAAAAAAACYAgAAZHJzL2Rvd25y&#10;ZXYueG1sUEsFBgAAAAAEAAQA9QAAAIUDAAAAAA==&#10;" adj="-11796480,,5400" path="m60326,l1282699,v33317,,60326,27009,60326,60326l1343025,361950r,l,361950r,l,60326c,27009,27009,,60326,xe" fillcolor="#9eeaff" strokecolor="#46aac5">
                  <v:fill color2="#e4f9ff" rotate="t" angle="180" colors="0 #9eeaff;22938f #bbefff;1 #e4f9ff" focus="100%" type="gradient"/>
                  <v:stroke joinstyle="miter"/>
                  <v:shadow on="t" color="black" opacity="24903f" origin=",.5" offset="0,.55556mm"/>
                  <v:formulas/>
                  <v:path arrowok="t" o:connecttype="custom" o:connectlocs="60326,0;1282699,0;1343025,60326;1343025,361950;1343025,361950;0,361950;0,361950;0,60326;60326,0" o:connectangles="0,0,0,0,0,0,0,0,0" textboxrect="0,0,1343025,361950"/>
                  <v:textbox>
                    <w:txbxContent>
                      <w:p w:rsidR="00820A8F" w:rsidRDefault="006C036C" w:rsidP="00820A8F">
                        <w:pPr>
                          <w:jc w:val="center"/>
                        </w:pPr>
                        <w:r w:rsidRPr="00A03486">
                          <w:rPr>
                            <w:rFonts w:ascii="HG丸ｺﾞｼｯｸM-PRO" w:eastAsia="HG丸ｺﾞｼｯｸM-PRO" w:hAnsi="HG丸ｺﾞｼｯｸM-PRO" w:hint="eastAsia"/>
                            <w:sz w:val="24"/>
                            <w:szCs w:val="24"/>
                          </w:rPr>
                          <w:t>委</w:t>
                        </w:r>
                        <w:r>
                          <w:rPr>
                            <w:rFonts w:ascii="HG丸ｺﾞｼｯｸM-PRO" w:eastAsia="HG丸ｺﾞｼｯｸM-PRO" w:hAnsi="HG丸ｺﾞｼｯｸM-PRO" w:hint="eastAsia"/>
                            <w:sz w:val="24"/>
                            <w:szCs w:val="24"/>
                          </w:rPr>
                          <w:t xml:space="preserve">　　</w:t>
                        </w:r>
                        <w:r w:rsidRPr="00A03486">
                          <w:rPr>
                            <w:rFonts w:ascii="HG丸ｺﾞｼｯｸM-PRO" w:eastAsia="HG丸ｺﾞｼｯｸM-PRO" w:hAnsi="HG丸ｺﾞｼｯｸM-PRO" w:hint="eastAsia"/>
                            <w:sz w:val="24"/>
                            <w:szCs w:val="24"/>
                          </w:rPr>
                          <w:t>任</w:t>
                        </w:r>
                      </w:p>
                    </w:txbxContent>
                  </v:textbox>
                </v:shape>
                <v:rect id="正方形/長方形 41" o:spid="_x0000_s1056" style="position:absolute;top:3619;width:53911;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jn6cIA&#10;AADbAAAADwAAAGRycy9kb3ducmV2LnhtbESPT4vCMBTE74LfITxhb5oq4pZqFBHUdQ8L/rs/mmdT&#10;bF5KE2v3228WBI/DzPyGWaw6W4mWGl86VjAeJSCIc6dLLhRcztthCsIHZI2VY1LwSx5Wy35vgZl2&#10;Tz5SewqFiBD2GSowIdSZlD43ZNGPXE0cvZtrLIYom0LqBp8Rbis5SZKZtFhyXDBY08ZQfj89rILJ&#10;RbdpuGpTfN93+/Xnz4EqrJX6GHTrOYhAXXiHX+0vrWA6hv8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fpwgAAANsAAAAPAAAAAAAAAAAAAAAAAJgCAABkcnMvZG93&#10;bnJldi54bWxQSwUGAAAAAAQABAD1AAAAhwMAAAAA&#10;" fillcolor="#dafda7" strokecolor="#98b954">
                  <v:fill color2="#f5ffe6" rotate="t" angle="180" colors="0 #dafda7;22938f #e4fdc2;1 #f5ffe6" focus="100%" type="gradient"/>
                  <v:shadow on="t" color="black" opacity="24903f" origin=",.5" offset="0,.55556mm"/>
                  <v:textbox>
                    <w:txbxContent>
                      <w:p w:rsidR="00820A8F" w:rsidRPr="006C036C" w:rsidRDefault="006C036C" w:rsidP="006C036C">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第１０条　この条例の施行に関し必要な事項は、規則で定める。</w:t>
                        </w:r>
                      </w:p>
                    </w:txbxContent>
                  </v:textbox>
                </v:rect>
              </v:group>
            </w:pict>
          </mc:Fallback>
        </mc:AlternateContent>
      </w:r>
    </w:p>
    <w:p w:rsidR="00820A8F" w:rsidRDefault="00820A8F" w:rsidP="006C036C">
      <w:pPr>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6C036C" w:rsidRPr="00A03486" w:rsidRDefault="006C036C" w:rsidP="006C036C">
      <w:pPr>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附　則</w:t>
      </w:r>
    </w:p>
    <w:p w:rsidR="00820A8F" w:rsidRDefault="006C036C" w:rsidP="006C036C">
      <w:pPr>
        <w:ind w:firstLineChars="100" w:firstLine="240"/>
        <w:rPr>
          <w:rFonts w:ascii="HG丸ｺﾞｼｯｸM-PRO" w:eastAsia="HG丸ｺﾞｼｯｸM-PRO" w:hAnsi="HG丸ｺﾞｼｯｸM-PRO"/>
          <w:sz w:val="24"/>
          <w:szCs w:val="24"/>
        </w:rPr>
      </w:pPr>
      <w:r w:rsidRPr="00A03486">
        <w:rPr>
          <w:rFonts w:ascii="HG丸ｺﾞｼｯｸM-PRO" w:eastAsia="HG丸ｺﾞｼｯｸM-PRO" w:hAnsi="HG丸ｺﾞｼｯｸM-PRO" w:hint="eastAsia"/>
          <w:sz w:val="24"/>
          <w:szCs w:val="24"/>
        </w:rPr>
        <w:t>この条例は、平成○年○月○日から施行する。</w:t>
      </w: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A03486">
      <w:pPr>
        <w:ind w:firstLineChars="100" w:firstLine="240"/>
        <w:rPr>
          <w:rFonts w:ascii="HG丸ｺﾞｼｯｸM-PRO" w:eastAsia="HG丸ｺﾞｼｯｸM-PRO" w:hAnsi="HG丸ｺﾞｼｯｸM-PRO"/>
          <w:sz w:val="24"/>
          <w:szCs w:val="24"/>
        </w:rPr>
      </w:pPr>
    </w:p>
    <w:p w:rsidR="00820A8F" w:rsidRDefault="00820A8F" w:rsidP="006C036C">
      <w:pPr>
        <w:rPr>
          <w:rFonts w:ascii="HG丸ｺﾞｼｯｸM-PRO" w:eastAsia="HG丸ｺﾞｼｯｸM-PRO" w:hAnsi="HG丸ｺﾞｼｯｸM-PRO"/>
          <w:sz w:val="24"/>
          <w:szCs w:val="24"/>
        </w:rPr>
      </w:pPr>
    </w:p>
    <w:sectPr w:rsidR="00820A8F">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CF" w:rsidRDefault="001A27CF" w:rsidP="00C35DAC">
      <w:r>
        <w:separator/>
      </w:r>
    </w:p>
  </w:endnote>
  <w:endnote w:type="continuationSeparator" w:id="0">
    <w:p w:rsidR="001A27CF" w:rsidRDefault="001A27CF" w:rsidP="00C3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39506"/>
      <w:docPartObj>
        <w:docPartGallery w:val="Page Numbers (Bottom of Page)"/>
        <w:docPartUnique/>
      </w:docPartObj>
    </w:sdtPr>
    <w:sdtEndPr>
      <w:rPr>
        <w:rFonts w:ascii="HG丸ｺﾞｼｯｸM-PRO" w:eastAsia="HG丸ｺﾞｼｯｸM-PRO" w:hAnsi="HG丸ｺﾞｼｯｸM-PRO"/>
      </w:rPr>
    </w:sdtEndPr>
    <w:sdtContent>
      <w:p w:rsidR="009A09BC" w:rsidRPr="009A09BC" w:rsidRDefault="009A09BC">
        <w:pPr>
          <w:pStyle w:val="ad"/>
          <w:jc w:val="center"/>
          <w:rPr>
            <w:rFonts w:ascii="HG丸ｺﾞｼｯｸM-PRO" w:eastAsia="HG丸ｺﾞｼｯｸM-PRO" w:hAnsi="HG丸ｺﾞｼｯｸM-PRO"/>
          </w:rPr>
        </w:pPr>
        <w:r w:rsidRPr="009A09BC">
          <w:rPr>
            <w:rFonts w:ascii="HG丸ｺﾞｼｯｸM-PRO" w:eastAsia="HG丸ｺﾞｼｯｸM-PRO" w:hAnsi="HG丸ｺﾞｼｯｸM-PRO"/>
          </w:rPr>
          <w:fldChar w:fldCharType="begin"/>
        </w:r>
        <w:r w:rsidRPr="009A09BC">
          <w:rPr>
            <w:rFonts w:ascii="HG丸ｺﾞｼｯｸM-PRO" w:eastAsia="HG丸ｺﾞｼｯｸM-PRO" w:hAnsi="HG丸ｺﾞｼｯｸM-PRO"/>
          </w:rPr>
          <w:instrText>PAGE   \* MERGEFORMAT</w:instrText>
        </w:r>
        <w:r w:rsidRPr="009A09BC">
          <w:rPr>
            <w:rFonts w:ascii="HG丸ｺﾞｼｯｸM-PRO" w:eastAsia="HG丸ｺﾞｼｯｸM-PRO" w:hAnsi="HG丸ｺﾞｼｯｸM-PRO"/>
          </w:rPr>
          <w:fldChar w:fldCharType="separate"/>
        </w:r>
        <w:r w:rsidRPr="009A09BC">
          <w:rPr>
            <w:rFonts w:ascii="HG丸ｺﾞｼｯｸM-PRO" w:eastAsia="HG丸ｺﾞｼｯｸM-PRO" w:hAnsi="HG丸ｺﾞｼｯｸM-PRO"/>
            <w:noProof/>
            <w:lang w:val="ja-JP"/>
          </w:rPr>
          <w:t>4</w:t>
        </w:r>
        <w:r w:rsidRPr="009A09BC">
          <w:rPr>
            <w:rFonts w:ascii="HG丸ｺﾞｼｯｸM-PRO" w:eastAsia="HG丸ｺﾞｼｯｸM-PRO" w:hAnsi="HG丸ｺﾞｼｯｸM-PRO"/>
          </w:rPr>
          <w:fldChar w:fldCharType="end"/>
        </w:r>
      </w:p>
    </w:sdtContent>
  </w:sdt>
  <w:p w:rsidR="009A09BC" w:rsidRDefault="009A09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CF" w:rsidRDefault="001A27CF" w:rsidP="00C35DAC">
      <w:r>
        <w:separator/>
      </w:r>
    </w:p>
  </w:footnote>
  <w:footnote w:type="continuationSeparator" w:id="0">
    <w:p w:rsidR="001A27CF" w:rsidRDefault="001A27CF" w:rsidP="00C35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7A4"/>
    <w:multiLevelType w:val="hybridMultilevel"/>
    <w:tmpl w:val="5A469D40"/>
    <w:lvl w:ilvl="0" w:tplc="2BD2826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8829A7"/>
    <w:multiLevelType w:val="hybridMultilevel"/>
    <w:tmpl w:val="57E0A46C"/>
    <w:lvl w:ilvl="0" w:tplc="ECBEDA7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31"/>
    <w:rsid w:val="00006D0E"/>
    <w:rsid w:val="00025480"/>
    <w:rsid w:val="00030D80"/>
    <w:rsid w:val="00057137"/>
    <w:rsid w:val="0006782E"/>
    <w:rsid w:val="00086B28"/>
    <w:rsid w:val="00092935"/>
    <w:rsid w:val="000B1DD6"/>
    <w:rsid w:val="000D7E8A"/>
    <w:rsid w:val="000E0C66"/>
    <w:rsid w:val="00111F73"/>
    <w:rsid w:val="0011636B"/>
    <w:rsid w:val="001167C5"/>
    <w:rsid w:val="001603E5"/>
    <w:rsid w:val="001A27CF"/>
    <w:rsid w:val="001B38C8"/>
    <w:rsid w:val="001D0C54"/>
    <w:rsid w:val="001E033A"/>
    <w:rsid w:val="001F201E"/>
    <w:rsid w:val="00224D26"/>
    <w:rsid w:val="0025733C"/>
    <w:rsid w:val="00266AE1"/>
    <w:rsid w:val="002D5ABD"/>
    <w:rsid w:val="002E45ED"/>
    <w:rsid w:val="0030522F"/>
    <w:rsid w:val="003637C8"/>
    <w:rsid w:val="00385BA6"/>
    <w:rsid w:val="00391C09"/>
    <w:rsid w:val="003A0CB3"/>
    <w:rsid w:val="003B2CC7"/>
    <w:rsid w:val="003B56FA"/>
    <w:rsid w:val="003B724D"/>
    <w:rsid w:val="003D0F72"/>
    <w:rsid w:val="00402936"/>
    <w:rsid w:val="00416C5C"/>
    <w:rsid w:val="004650CB"/>
    <w:rsid w:val="00465684"/>
    <w:rsid w:val="0048425F"/>
    <w:rsid w:val="004E6459"/>
    <w:rsid w:val="004F1E7D"/>
    <w:rsid w:val="00516FFC"/>
    <w:rsid w:val="0054288A"/>
    <w:rsid w:val="00571437"/>
    <w:rsid w:val="00572CD6"/>
    <w:rsid w:val="00594C15"/>
    <w:rsid w:val="005A3268"/>
    <w:rsid w:val="005C2319"/>
    <w:rsid w:val="005E4D67"/>
    <w:rsid w:val="005E505C"/>
    <w:rsid w:val="005F7CF5"/>
    <w:rsid w:val="00611FF8"/>
    <w:rsid w:val="00643F8E"/>
    <w:rsid w:val="00645E4D"/>
    <w:rsid w:val="00653347"/>
    <w:rsid w:val="006B20C8"/>
    <w:rsid w:val="006B43B7"/>
    <w:rsid w:val="006C036C"/>
    <w:rsid w:val="006C60FF"/>
    <w:rsid w:val="006E1537"/>
    <w:rsid w:val="00740D61"/>
    <w:rsid w:val="00771629"/>
    <w:rsid w:val="00783624"/>
    <w:rsid w:val="007877AF"/>
    <w:rsid w:val="007D3D77"/>
    <w:rsid w:val="007D44F8"/>
    <w:rsid w:val="007F13A8"/>
    <w:rsid w:val="00820A8F"/>
    <w:rsid w:val="00836931"/>
    <w:rsid w:val="00840E96"/>
    <w:rsid w:val="008640DE"/>
    <w:rsid w:val="00865FE9"/>
    <w:rsid w:val="008874D0"/>
    <w:rsid w:val="00892431"/>
    <w:rsid w:val="008965DB"/>
    <w:rsid w:val="00896DE8"/>
    <w:rsid w:val="008B32E6"/>
    <w:rsid w:val="00920864"/>
    <w:rsid w:val="00922BA6"/>
    <w:rsid w:val="00932BFF"/>
    <w:rsid w:val="00955A9A"/>
    <w:rsid w:val="0099019C"/>
    <w:rsid w:val="00994A44"/>
    <w:rsid w:val="009A01D8"/>
    <w:rsid w:val="009A09BC"/>
    <w:rsid w:val="009B16CE"/>
    <w:rsid w:val="009C6FFA"/>
    <w:rsid w:val="009E0BC8"/>
    <w:rsid w:val="00A03486"/>
    <w:rsid w:val="00A34D8F"/>
    <w:rsid w:val="00A408CA"/>
    <w:rsid w:val="00A43EE6"/>
    <w:rsid w:val="00A46699"/>
    <w:rsid w:val="00A46FAD"/>
    <w:rsid w:val="00A71887"/>
    <w:rsid w:val="00A7315B"/>
    <w:rsid w:val="00A85359"/>
    <w:rsid w:val="00A92CA0"/>
    <w:rsid w:val="00AA691D"/>
    <w:rsid w:val="00AC765E"/>
    <w:rsid w:val="00AF5891"/>
    <w:rsid w:val="00B64955"/>
    <w:rsid w:val="00B972B9"/>
    <w:rsid w:val="00BC674B"/>
    <w:rsid w:val="00BD280B"/>
    <w:rsid w:val="00BD37AC"/>
    <w:rsid w:val="00C01DC9"/>
    <w:rsid w:val="00C35DAC"/>
    <w:rsid w:val="00C45432"/>
    <w:rsid w:val="00CA0A77"/>
    <w:rsid w:val="00CB1463"/>
    <w:rsid w:val="00CD2B89"/>
    <w:rsid w:val="00CD58E2"/>
    <w:rsid w:val="00D112E3"/>
    <w:rsid w:val="00D204FC"/>
    <w:rsid w:val="00D67792"/>
    <w:rsid w:val="00D900A5"/>
    <w:rsid w:val="00DB2DB8"/>
    <w:rsid w:val="00DE66F3"/>
    <w:rsid w:val="00DE7181"/>
    <w:rsid w:val="00E05145"/>
    <w:rsid w:val="00E11C0B"/>
    <w:rsid w:val="00E12EE9"/>
    <w:rsid w:val="00E138F5"/>
    <w:rsid w:val="00E753F3"/>
    <w:rsid w:val="00EA1E04"/>
    <w:rsid w:val="00EC52A4"/>
    <w:rsid w:val="00EF7073"/>
    <w:rsid w:val="00F141A1"/>
    <w:rsid w:val="00F169AA"/>
    <w:rsid w:val="00F22F88"/>
    <w:rsid w:val="00F328E1"/>
    <w:rsid w:val="00F32B51"/>
    <w:rsid w:val="00F42265"/>
    <w:rsid w:val="00F63B69"/>
    <w:rsid w:val="00F81FC4"/>
    <w:rsid w:val="00F85CD7"/>
    <w:rsid w:val="00F960A5"/>
    <w:rsid w:val="00FA0BB1"/>
    <w:rsid w:val="00FA1118"/>
    <w:rsid w:val="00FA6185"/>
    <w:rsid w:val="00FA6A8F"/>
    <w:rsid w:val="00FB71AE"/>
    <w:rsid w:val="00FC103A"/>
    <w:rsid w:val="00FD3F58"/>
    <w:rsid w:val="00FD42F0"/>
    <w:rsid w:val="00FD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931"/>
    <w:pPr>
      <w:ind w:leftChars="400" w:left="840"/>
    </w:pPr>
  </w:style>
  <w:style w:type="character" w:styleId="a4">
    <w:name w:val="annotation reference"/>
    <w:basedOn w:val="a0"/>
    <w:uiPriority w:val="99"/>
    <w:semiHidden/>
    <w:unhideWhenUsed/>
    <w:rsid w:val="00920864"/>
    <w:rPr>
      <w:sz w:val="18"/>
      <w:szCs w:val="18"/>
    </w:rPr>
  </w:style>
  <w:style w:type="paragraph" w:styleId="a5">
    <w:name w:val="annotation text"/>
    <w:basedOn w:val="a"/>
    <w:link w:val="a6"/>
    <w:uiPriority w:val="99"/>
    <w:semiHidden/>
    <w:unhideWhenUsed/>
    <w:rsid w:val="00920864"/>
    <w:pPr>
      <w:jc w:val="left"/>
    </w:pPr>
  </w:style>
  <w:style w:type="character" w:customStyle="1" w:styleId="a6">
    <w:name w:val="コメント文字列 (文字)"/>
    <w:basedOn w:val="a0"/>
    <w:link w:val="a5"/>
    <w:uiPriority w:val="99"/>
    <w:semiHidden/>
    <w:rsid w:val="00920864"/>
  </w:style>
  <w:style w:type="paragraph" w:styleId="a7">
    <w:name w:val="annotation subject"/>
    <w:basedOn w:val="a5"/>
    <w:next w:val="a5"/>
    <w:link w:val="a8"/>
    <w:uiPriority w:val="99"/>
    <w:semiHidden/>
    <w:unhideWhenUsed/>
    <w:rsid w:val="00920864"/>
    <w:rPr>
      <w:b/>
      <w:bCs/>
    </w:rPr>
  </w:style>
  <w:style w:type="character" w:customStyle="1" w:styleId="a8">
    <w:name w:val="コメント内容 (文字)"/>
    <w:basedOn w:val="a6"/>
    <w:link w:val="a7"/>
    <w:uiPriority w:val="99"/>
    <w:semiHidden/>
    <w:rsid w:val="00920864"/>
    <w:rPr>
      <w:b/>
      <w:bCs/>
    </w:rPr>
  </w:style>
  <w:style w:type="paragraph" w:styleId="a9">
    <w:name w:val="Balloon Text"/>
    <w:basedOn w:val="a"/>
    <w:link w:val="aa"/>
    <w:uiPriority w:val="99"/>
    <w:semiHidden/>
    <w:unhideWhenUsed/>
    <w:rsid w:val="009208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864"/>
    <w:rPr>
      <w:rFonts w:asciiTheme="majorHAnsi" w:eastAsiaTheme="majorEastAsia" w:hAnsiTheme="majorHAnsi" w:cstheme="majorBidi"/>
      <w:sz w:val="18"/>
      <w:szCs w:val="18"/>
    </w:rPr>
  </w:style>
  <w:style w:type="paragraph" w:styleId="ab">
    <w:name w:val="header"/>
    <w:basedOn w:val="a"/>
    <w:link w:val="ac"/>
    <w:uiPriority w:val="99"/>
    <w:unhideWhenUsed/>
    <w:rsid w:val="00C35DAC"/>
    <w:pPr>
      <w:tabs>
        <w:tab w:val="center" w:pos="4252"/>
        <w:tab w:val="right" w:pos="8504"/>
      </w:tabs>
      <w:snapToGrid w:val="0"/>
    </w:pPr>
  </w:style>
  <w:style w:type="character" w:customStyle="1" w:styleId="ac">
    <w:name w:val="ヘッダー (文字)"/>
    <w:basedOn w:val="a0"/>
    <w:link w:val="ab"/>
    <w:uiPriority w:val="99"/>
    <w:rsid w:val="00C35DAC"/>
  </w:style>
  <w:style w:type="paragraph" w:styleId="ad">
    <w:name w:val="footer"/>
    <w:basedOn w:val="a"/>
    <w:link w:val="ae"/>
    <w:uiPriority w:val="99"/>
    <w:unhideWhenUsed/>
    <w:rsid w:val="00C35DAC"/>
    <w:pPr>
      <w:tabs>
        <w:tab w:val="center" w:pos="4252"/>
        <w:tab w:val="right" w:pos="8504"/>
      </w:tabs>
      <w:snapToGrid w:val="0"/>
    </w:pPr>
  </w:style>
  <w:style w:type="character" w:customStyle="1" w:styleId="ae">
    <w:name w:val="フッター (文字)"/>
    <w:basedOn w:val="a0"/>
    <w:link w:val="ad"/>
    <w:uiPriority w:val="99"/>
    <w:rsid w:val="00C35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931"/>
    <w:pPr>
      <w:ind w:leftChars="400" w:left="840"/>
    </w:pPr>
  </w:style>
  <w:style w:type="character" w:styleId="a4">
    <w:name w:val="annotation reference"/>
    <w:basedOn w:val="a0"/>
    <w:uiPriority w:val="99"/>
    <w:semiHidden/>
    <w:unhideWhenUsed/>
    <w:rsid w:val="00920864"/>
    <w:rPr>
      <w:sz w:val="18"/>
      <w:szCs w:val="18"/>
    </w:rPr>
  </w:style>
  <w:style w:type="paragraph" w:styleId="a5">
    <w:name w:val="annotation text"/>
    <w:basedOn w:val="a"/>
    <w:link w:val="a6"/>
    <w:uiPriority w:val="99"/>
    <w:semiHidden/>
    <w:unhideWhenUsed/>
    <w:rsid w:val="00920864"/>
    <w:pPr>
      <w:jc w:val="left"/>
    </w:pPr>
  </w:style>
  <w:style w:type="character" w:customStyle="1" w:styleId="a6">
    <w:name w:val="コメント文字列 (文字)"/>
    <w:basedOn w:val="a0"/>
    <w:link w:val="a5"/>
    <w:uiPriority w:val="99"/>
    <w:semiHidden/>
    <w:rsid w:val="00920864"/>
  </w:style>
  <w:style w:type="paragraph" w:styleId="a7">
    <w:name w:val="annotation subject"/>
    <w:basedOn w:val="a5"/>
    <w:next w:val="a5"/>
    <w:link w:val="a8"/>
    <w:uiPriority w:val="99"/>
    <w:semiHidden/>
    <w:unhideWhenUsed/>
    <w:rsid w:val="00920864"/>
    <w:rPr>
      <w:b/>
      <w:bCs/>
    </w:rPr>
  </w:style>
  <w:style w:type="character" w:customStyle="1" w:styleId="a8">
    <w:name w:val="コメント内容 (文字)"/>
    <w:basedOn w:val="a6"/>
    <w:link w:val="a7"/>
    <w:uiPriority w:val="99"/>
    <w:semiHidden/>
    <w:rsid w:val="00920864"/>
    <w:rPr>
      <w:b/>
      <w:bCs/>
    </w:rPr>
  </w:style>
  <w:style w:type="paragraph" w:styleId="a9">
    <w:name w:val="Balloon Text"/>
    <w:basedOn w:val="a"/>
    <w:link w:val="aa"/>
    <w:uiPriority w:val="99"/>
    <w:semiHidden/>
    <w:unhideWhenUsed/>
    <w:rsid w:val="009208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864"/>
    <w:rPr>
      <w:rFonts w:asciiTheme="majorHAnsi" w:eastAsiaTheme="majorEastAsia" w:hAnsiTheme="majorHAnsi" w:cstheme="majorBidi"/>
      <w:sz w:val="18"/>
      <w:szCs w:val="18"/>
    </w:rPr>
  </w:style>
  <w:style w:type="paragraph" w:styleId="ab">
    <w:name w:val="header"/>
    <w:basedOn w:val="a"/>
    <w:link w:val="ac"/>
    <w:uiPriority w:val="99"/>
    <w:unhideWhenUsed/>
    <w:rsid w:val="00C35DAC"/>
    <w:pPr>
      <w:tabs>
        <w:tab w:val="center" w:pos="4252"/>
        <w:tab w:val="right" w:pos="8504"/>
      </w:tabs>
      <w:snapToGrid w:val="0"/>
    </w:pPr>
  </w:style>
  <w:style w:type="character" w:customStyle="1" w:styleId="ac">
    <w:name w:val="ヘッダー (文字)"/>
    <w:basedOn w:val="a0"/>
    <w:link w:val="ab"/>
    <w:uiPriority w:val="99"/>
    <w:rsid w:val="00C35DAC"/>
  </w:style>
  <w:style w:type="paragraph" w:styleId="ad">
    <w:name w:val="footer"/>
    <w:basedOn w:val="a"/>
    <w:link w:val="ae"/>
    <w:uiPriority w:val="99"/>
    <w:unhideWhenUsed/>
    <w:rsid w:val="00C35DAC"/>
    <w:pPr>
      <w:tabs>
        <w:tab w:val="center" w:pos="4252"/>
        <w:tab w:val="right" w:pos="8504"/>
      </w:tabs>
      <w:snapToGrid w:val="0"/>
    </w:pPr>
  </w:style>
  <w:style w:type="character" w:customStyle="1" w:styleId="ae">
    <w:name w:val="フッター (文字)"/>
    <w:basedOn w:val="a0"/>
    <w:link w:val="ad"/>
    <w:uiPriority w:val="99"/>
    <w:rsid w:val="00C3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94C7-B04D-45CE-99BF-CBE0295E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座間市</cp:lastModifiedBy>
  <cp:revision>4</cp:revision>
  <cp:lastPrinted>2014-11-14T01:23:00Z</cp:lastPrinted>
  <dcterms:created xsi:type="dcterms:W3CDTF">2014-11-13T04:02:00Z</dcterms:created>
  <dcterms:modified xsi:type="dcterms:W3CDTF">2014-11-14T01:24:00Z</dcterms:modified>
</cp:coreProperties>
</file>