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01" w:rsidRPr="00E175F4" w:rsidRDefault="009B6501" w:rsidP="009B6501">
      <w:pPr>
        <w:jc w:val="center"/>
        <w:rPr>
          <w:rFonts w:hAnsi="ＭＳ 明朝"/>
          <w:sz w:val="24"/>
          <w:szCs w:val="24"/>
        </w:rPr>
      </w:pPr>
      <w:r w:rsidRPr="00E175F4">
        <w:rPr>
          <w:rFonts w:hAnsi="ＭＳ 明朝" w:hint="eastAsia"/>
          <w:sz w:val="24"/>
          <w:szCs w:val="24"/>
          <w:lang w:val="ja-JP"/>
        </w:rPr>
        <w:t>座間市地域防災計画（H29.2）編成一覧</w:t>
      </w:r>
      <w:r w:rsidR="00EC1F19" w:rsidRPr="00E175F4">
        <w:rPr>
          <w:rFonts w:hAnsi="ＭＳ 明朝" w:hint="eastAsia"/>
          <w:sz w:val="24"/>
          <w:szCs w:val="24"/>
          <w:lang w:val="ja-JP"/>
        </w:rPr>
        <w:t>【現行】</w:t>
      </w:r>
    </w:p>
    <w:p w:rsidR="009B6501" w:rsidRPr="00E175F4" w:rsidRDefault="009B6501" w:rsidP="009B6501">
      <w:pPr>
        <w:jc w:val="center"/>
        <w:rPr>
          <w:rFonts w:hAnsi="ＭＳ 明朝"/>
          <w:sz w:val="24"/>
          <w:szCs w:val="24"/>
        </w:rPr>
      </w:pPr>
    </w:p>
    <w:p w:rsidR="002C265D" w:rsidRDefault="002C265D" w:rsidP="002C265D">
      <w:pPr>
        <w:pStyle w:val="1"/>
        <w:tabs>
          <w:tab w:val="right" w:leader="dot" w:pos="9288"/>
        </w:tabs>
        <w:rPr>
          <w:rFonts w:ascii="ＭＳ 明朝" w:eastAsia="ＭＳ 明朝" w:hAnsi="ＭＳ 明朝" w:hint="eastAsia"/>
        </w:rPr>
      </w:pPr>
      <w:r w:rsidRPr="002C265D">
        <w:rPr>
          <w:rFonts w:ascii="ＭＳ 明朝" w:eastAsia="ＭＳ 明朝" w:hAnsi="ＭＳ 明朝" w:hint="eastAsia"/>
        </w:rPr>
        <w:t>第１編　総則</w:t>
      </w:r>
    </w:p>
    <w:p w:rsidR="009B6501" w:rsidRPr="00E175F4" w:rsidRDefault="009B6501" w:rsidP="002C265D">
      <w:pPr>
        <w:pStyle w:val="1"/>
        <w:tabs>
          <w:tab w:val="right" w:leader="dot" w:pos="9288"/>
        </w:tabs>
        <w:ind w:firstLineChars="200" w:firstLine="432"/>
        <w:rPr>
          <w:rFonts w:ascii="ＭＳ 明朝" w:eastAsia="ＭＳ 明朝" w:hAnsi="ＭＳ 明朝"/>
          <w:noProof/>
          <w:sz w:val="21"/>
        </w:rPr>
      </w:pPr>
      <w:r w:rsidRPr="00E175F4">
        <w:rPr>
          <w:rFonts w:ascii="ＭＳ 明朝" w:eastAsia="ＭＳ 明朝" w:hAnsi="ＭＳ 明朝"/>
        </w:rPr>
        <w:fldChar w:fldCharType="begin"/>
      </w:r>
      <w:r w:rsidRPr="00E175F4">
        <w:rPr>
          <w:rFonts w:ascii="ＭＳ 明朝" w:eastAsia="ＭＳ 明朝" w:hAnsi="ＭＳ 明朝"/>
        </w:rPr>
        <w:instrText xml:space="preserve"> TOC \o "1-3" \h \z \u </w:instrText>
      </w:r>
      <w:r w:rsidRPr="00E175F4">
        <w:rPr>
          <w:rFonts w:ascii="ＭＳ 明朝" w:eastAsia="ＭＳ 明朝" w:hAnsi="ＭＳ 明朝"/>
        </w:rPr>
        <w:fldChar w:fldCharType="separate"/>
      </w:r>
      <w:hyperlink w:anchor="_Toc477827501" w:history="1">
        <w:r w:rsidRPr="00E175F4">
          <w:rPr>
            <w:rStyle w:val="a3"/>
            <w:rFonts w:ascii="ＭＳ 明朝" w:eastAsia="ＭＳ 明朝" w:hAnsi="ＭＳ 明朝" w:hint="eastAsia"/>
            <w:noProof/>
          </w:rPr>
          <w:t>第１節　計画の目的及び構成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0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第２節　計画の推進主体とその役割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0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第３節　本市の概況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</w:rPr>
      </w:pPr>
      <w:hyperlink w:anchor="_Toc47782750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第４節　地震被害の想定</w:t>
        </w:r>
      </w:hyperlink>
    </w:p>
    <w:p w:rsidR="005D1FA3" w:rsidRPr="00E175F4" w:rsidRDefault="005D1FA3" w:rsidP="005D1FA3">
      <w:pPr>
        <w:rPr>
          <w:rFonts w:hAnsi="ＭＳ 明朝"/>
        </w:rPr>
      </w:pPr>
      <w:bookmarkStart w:id="0" w:name="_GoBack"/>
      <w:bookmarkEnd w:id="0"/>
    </w:p>
    <w:p w:rsidR="009B6501" w:rsidRPr="00E175F4" w:rsidRDefault="002C265D" w:rsidP="009B6501">
      <w:pPr>
        <w:pStyle w:val="1"/>
        <w:tabs>
          <w:tab w:val="right" w:leader="dot" w:pos="9288"/>
        </w:tabs>
        <w:rPr>
          <w:rFonts w:ascii="ＭＳ 明朝" w:eastAsia="ＭＳ 明朝" w:hAnsi="ＭＳ 明朝"/>
          <w:noProof/>
          <w:sz w:val="21"/>
        </w:rPr>
      </w:pPr>
      <w:hyperlink w:anchor="_Toc47782750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第２編　災害対策計画編</w:t>
        </w:r>
      </w:hyperlink>
    </w:p>
    <w:p w:rsidR="009B6501" w:rsidRPr="00E175F4" w:rsidRDefault="002C265D" w:rsidP="009B6501">
      <w:pPr>
        <w:pStyle w:val="2"/>
        <w:tabs>
          <w:tab w:val="right" w:leader="dot" w:pos="9288"/>
        </w:tabs>
        <w:ind w:left="216"/>
        <w:rPr>
          <w:rFonts w:ascii="ＭＳ 明朝" w:eastAsia="ＭＳ 明朝" w:hAnsi="ＭＳ 明朝"/>
          <w:noProof/>
          <w:sz w:val="21"/>
        </w:rPr>
      </w:pPr>
      <w:hyperlink w:anchor="_Toc47782750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第１章　災害予防対策計画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0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第１節　計画的な土地利用と市街地整備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0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第２節　道路、橋りょう等の安全対策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0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第３節　がけ崩れ等対策の推進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第４節　ライフラインの安全対策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第５節　液状化対策（地震災害対策</w:t>
        </w:r>
      </w:hyperlink>
      <w:r w:rsidR="00E175F4" w:rsidRPr="00E175F4">
        <w:rPr>
          <w:rFonts w:ascii="ＭＳ 明朝" w:eastAsia="ＭＳ 明朝" w:hAnsi="ＭＳ 明朝" w:hint="eastAsia"/>
          <w:noProof/>
        </w:rPr>
        <w:t>）</w:t>
      </w:r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第６節　危険物施設等の安全対策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第７節　建築物等の安全対策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第８節　災害時情報の収集・提供体制の拡充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第９節　災害対策本部等組織体制の拡充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10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救助・救急、消火活動体制の拡充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11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避難対策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12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帰宅困難者対策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1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13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家庭動物（ペット）の保護対策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14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要配慮者に対する対策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15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防災資機材、食料、飲料水及び生活必需物資の確保対策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16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医療・救護対策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17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災害廃棄物等の処理対策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18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文教対策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19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緊急交通路及び緊急輸送道路等の確保対策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20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広域応援体制等の拡充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21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自主防災組織の充実強化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22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ボランティア活動の充実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2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23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防災知識の普及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24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防災訓練の実施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25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業務継続計画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26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地震防災緊急事業計画（地震災害対策）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27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水害予防計画（風水害対策）</w:t>
        </w:r>
      </w:hyperlink>
    </w:p>
    <w:p w:rsidR="009B6501" w:rsidRPr="00E175F4" w:rsidRDefault="002C265D" w:rsidP="009B6501">
      <w:pPr>
        <w:pStyle w:val="2"/>
        <w:tabs>
          <w:tab w:val="right" w:leader="dot" w:pos="9288"/>
        </w:tabs>
        <w:ind w:left="216"/>
        <w:rPr>
          <w:rFonts w:ascii="ＭＳ 明朝" w:eastAsia="ＭＳ 明朝" w:hAnsi="ＭＳ 明朝"/>
          <w:noProof/>
          <w:sz w:val="21"/>
        </w:rPr>
      </w:pPr>
      <w:hyperlink w:anchor="_Toc47782753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第２章　災害応急対策計画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第１節　発災時の行動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第２節　警戒期の対策（風水害対策）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第３節　応急活動体制の構築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8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第４節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非常時優先業務の判断と要員配置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3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第５節　災害時情報の収集・伝達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第６節　水防体制（風水害対策）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第７節　避難対策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第８節　消防活動体制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第９節　医療救護対策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4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  <w:kern w:val="0"/>
          </w:rPr>
          <w:t>10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受援対策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11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災害広報・広聴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6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  <w:kern w:val="0"/>
          </w:rPr>
          <w:t>12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緊急輸送対策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7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  <w:kern w:val="0"/>
          </w:rPr>
          <w:t>13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二次災害防止対策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14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避難所の開設・運営支援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4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15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総合的な避難者対策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16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要配慮者支援対策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1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  <w:kern w:val="0"/>
          </w:rPr>
          <w:t>17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帰宅困難者支援対策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18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応急給水活動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3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  <w:kern w:val="0"/>
          </w:rPr>
          <w:t>19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救援物資の調達・供給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20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保健衛生・防疫対策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21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文教対策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22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未就学児対策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23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ごみ・し尿等処理対策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24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災害廃棄物処理対策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5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25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 xml:space="preserve">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kern w:val="0"/>
          </w:rPr>
          <w:t>警備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26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行方不明者の捜索、遺体対策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27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応急住宅対策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28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ライフラインの応急復旧対策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</w:t>
        </w:r>
        <w:r w:rsidR="009B6501" w:rsidRPr="00E175F4">
          <w:rPr>
            <w:rStyle w:val="a3"/>
            <w:rFonts w:ascii="ＭＳ 明朝" w:eastAsia="ＭＳ 明朝" w:hAnsi="ＭＳ 明朝"/>
            <w:noProof/>
          </w:rPr>
          <w:t>29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節　災害救助法の適用</w:t>
        </w:r>
      </w:hyperlink>
    </w:p>
    <w:p w:rsidR="009B6501" w:rsidRPr="00E175F4" w:rsidRDefault="002C265D" w:rsidP="009B6501">
      <w:pPr>
        <w:pStyle w:val="2"/>
        <w:tabs>
          <w:tab w:val="right" w:leader="dot" w:pos="9288"/>
        </w:tabs>
        <w:ind w:left="216"/>
        <w:rPr>
          <w:rFonts w:ascii="ＭＳ 明朝" w:eastAsia="ＭＳ 明朝" w:hAnsi="ＭＳ 明朝"/>
          <w:noProof/>
          <w:sz w:val="21"/>
        </w:rPr>
      </w:pPr>
      <w:hyperlink w:anchor="_Toc47782756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第３章　災害復旧・復興対策計画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第１節　復興体制の整備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6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第２節　復旧・復興に関する調査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7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第３節　復興計画の策定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8" w:history="1"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第４節　復興財源の確保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6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 xml:space="preserve">第５節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市街地復興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 xml:space="preserve">第６節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都市基盤施設等の復興対策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 xml:space="preserve">第７節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生活再建支援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 xml:space="preserve">第８節　</w:t>
        </w:r>
        <w:r w:rsidR="009B6501" w:rsidRPr="00E175F4">
          <w:rPr>
            <w:rStyle w:val="a3"/>
            <w:rFonts w:ascii="ＭＳ 明朝" w:eastAsia="ＭＳ 明朝" w:hAnsi="ＭＳ 明朝" w:hint="eastAsia"/>
            <w:noProof/>
            <w:snapToGrid w:val="0"/>
          </w:rPr>
          <w:t>地域経済復興支援</w:t>
        </w:r>
      </w:hyperlink>
    </w:p>
    <w:p w:rsidR="009B6501" w:rsidRPr="00E175F4" w:rsidRDefault="002C265D" w:rsidP="009B6501">
      <w:pPr>
        <w:pStyle w:val="2"/>
        <w:tabs>
          <w:tab w:val="right" w:leader="dot" w:pos="9288"/>
        </w:tabs>
        <w:ind w:left="216"/>
        <w:rPr>
          <w:rFonts w:ascii="ＭＳ 明朝" w:eastAsia="ＭＳ 明朝" w:hAnsi="ＭＳ 明朝"/>
          <w:noProof/>
          <w:sz w:val="21"/>
        </w:rPr>
      </w:pPr>
      <w:hyperlink w:anchor="_Toc47782757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第４章　東海地震事前対策計画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第１節　計画の目的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第２節　予防対策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</w:rPr>
      </w:pPr>
      <w:hyperlink w:anchor="_Toc477827576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第３節　警戒宣言発令時等対策</w:t>
        </w:r>
      </w:hyperlink>
    </w:p>
    <w:p w:rsidR="005D1FA3" w:rsidRPr="00E175F4" w:rsidRDefault="005D1FA3" w:rsidP="005D1FA3">
      <w:pPr>
        <w:rPr>
          <w:rFonts w:hAnsi="ＭＳ 明朝"/>
        </w:rPr>
      </w:pPr>
    </w:p>
    <w:p w:rsidR="009B6501" w:rsidRPr="00E175F4" w:rsidRDefault="002C265D" w:rsidP="009B6501">
      <w:pPr>
        <w:pStyle w:val="1"/>
        <w:tabs>
          <w:tab w:val="right" w:leader="dot" w:pos="9288"/>
        </w:tabs>
        <w:rPr>
          <w:rFonts w:ascii="ＭＳ 明朝" w:eastAsia="ＭＳ 明朝" w:hAnsi="ＭＳ 明朝"/>
          <w:noProof/>
          <w:sz w:val="21"/>
        </w:rPr>
      </w:pPr>
      <w:hyperlink w:anchor="_Toc477827577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第３編　特殊災害対策計画編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8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第１節　航空災害対策計画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79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第２節　鉄道災害対策計画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0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第３節　道路災害対策計画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1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第４節　放射性物質災害対策計画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2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第５節　危険物等災害対策計画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3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第６節　大規模な火事災害対策計画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4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第７節　雪害対策計画</w:t>
        </w:r>
      </w:hyperlink>
    </w:p>
    <w:p w:rsidR="009B6501" w:rsidRPr="00E175F4" w:rsidRDefault="002C265D" w:rsidP="009B6501">
      <w:pPr>
        <w:pStyle w:val="3"/>
        <w:tabs>
          <w:tab w:val="right" w:leader="dot" w:pos="9288"/>
        </w:tabs>
        <w:ind w:left="432"/>
        <w:rPr>
          <w:rFonts w:ascii="ＭＳ 明朝" w:eastAsia="ＭＳ 明朝" w:hAnsi="ＭＳ 明朝"/>
          <w:noProof/>
          <w:sz w:val="21"/>
        </w:rPr>
      </w:pPr>
      <w:hyperlink w:anchor="_Toc477827585" w:history="1">
        <w:r w:rsidR="009B6501" w:rsidRPr="00E175F4">
          <w:rPr>
            <w:rStyle w:val="a3"/>
            <w:rFonts w:ascii="ＭＳ 明朝" w:eastAsia="ＭＳ 明朝" w:hAnsi="ＭＳ 明朝" w:hint="eastAsia"/>
            <w:noProof/>
          </w:rPr>
          <w:t>第８節　火山災害対策計画</w:t>
        </w:r>
      </w:hyperlink>
    </w:p>
    <w:p w:rsidR="00EE38E1" w:rsidRPr="00E175F4" w:rsidRDefault="009B6501" w:rsidP="009B6501">
      <w:pPr>
        <w:rPr>
          <w:rFonts w:hAnsi="ＭＳ 明朝"/>
        </w:rPr>
      </w:pPr>
      <w:r w:rsidRPr="00E175F4">
        <w:rPr>
          <w:rFonts w:hAnsi="ＭＳ 明朝"/>
          <w:lang w:val="ja-JP"/>
        </w:rPr>
        <w:fldChar w:fldCharType="end"/>
      </w:r>
    </w:p>
    <w:sectPr w:rsidR="00EE38E1" w:rsidRPr="00E175F4" w:rsidSect="00184361">
      <w:headerReference w:type="default" r:id="rId6"/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D0" w:rsidRDefault="00980AD0" w:rsidP="00980AD0">
      <w:r>
        <w:separator/>
      </w:r>
    </w:p>
  </w:endnote>
  <w:endnote w:type="continuationSeparator" w:id="0">
    <w:p w:rsidR="00980AD0" w:rsidRDefault="00980AD0" w:rsidP="0098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838875"/>
      <w:docPartObj>
        <w:docPartGallery w:val="Page Numbers (Bottom of Page)"/>
        <w:docPartUnique/>
      </w:docPartObj>
    </w:sdtPr>
    <w:sdtEndPr/>
    <w:sdtContent>
      <w:p w:rsidR="004C563F" w:rsidRPr="004C563F" w:rsidRDefault="004C563F">
        <w:pPr>
          <w:pStyle w:val="a8"/>
          <w:jc w:val="center"/>
        </w:pPr>
        <w:r w:rsidRPr="004C563F">
          <w:fldChar w:fldCharType="begin"/>
        </w:r>
        <w:r w:rsidRPr="004C563F">
          <w:instrText>PAGE   \* MERGEFORMAT</w:instrText>
        </w:r>
        <w:r w:rsidRPr="004C563F">
          <w:fldChar w:fldCharType="separate"/>
        </w:r>
        <w:r w:rsidR="002C265D" w:rsidRPr="002C265D">
          <w:rPr>
            <w:noProof/>
            <w:lang w:val="ja-JP"/>
          </w:rPr>
          <w:t>3</w:t>
        </w:r>
        <w:r w:rsidRPr="004C563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D0" w:rsidRDefault="00980AD0" w:rsidP="00980AD0">
      <w:r>
        <w:separator/>
      </w:r>
    </w:p>
  </w:footnote>
  <w:footnote w:type="continuationSeparator" w:id="0">
    <w:p w:rsidR="00980AD0" w:rsidRDefault="00980AD0" w:rsidP="0098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D0" w:rsidRPr="00980AD0" w:rsidRDefault="00980AD0" w:rsidP="00980AD0">
    <w:pPr>
      <w:pStyle w:val="a6"/>
      <w:jc w:val="right"/>
      <w:rPr>
        <w:sz w:val="28"/>
        <w:bdr w:val="single" w:sz="4" w:space="0" w:color="auto"/>
      </w:rPr>
    </w:pPr>
    <w:r w:rsidRPr="00980AD0">
      <w:rPr>
        <w:rFonts w:hint="eastAsia"/>
        <w:sz w:val="28"/>
        <w:bdr w:val="single" w:sz="4" w:space="0" w:color="auto"/>
      </w:rPr>
      <w:t>資料</w:t>
    </w:r>
    <w:r w:rsidR="00D1467A">
      <w:rPr>
        <w:rFonts w:hint="eastAsia"/>
        <w:sz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01"/>
    <w:rsid w:val="00184361"/>
    <w:rsid w:val="002C265D"/>
    <w:rsid w:val="004C563F"/>
    <w:rsid w:val="005D1FA3"/>
    <w:rsid w:val="00980AD0"/>
    <w:rsid w:val="009B6501"/>
    <w:rsid w:val="00A842B8"/>
    <w:rsid w:val="00D1467A"/>
    <w:rsid w:val="00E175F4"/>
    <w:rsid w:val="00EC1F19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D4D6F"/>
  <w15:chartTrackingRefBased/>
  <w15:docId w15:val="{15D25AB5-9E6C-4FD2-9CC9-D5E3EC1A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01"/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9B6501"/>
    <w:rPr>
      <w:rFonts w:ascii="ＭＳ ゴシック" w:eastAsia="ＭＳ ゴシック"/>
    </w:rPr>
  </w:style>
  <w:style w:type="paragraph" w:styleId="2">
    <w:name w:val="toc 2"/>
    <w:basedOn w:val="a"/>
    <w:next w:val="a"/>
    <w:autoRedefine/>
    <w:uiPriority w:val="39"/>
    <w:rsid w:val="009B6501"/>
    <w:pPr>
      <w:ind w:leftChars="100" w:left="220"/>
    </w:pPr>
    <w:rPr>
      <w:rFonts w:ascii="ＭＳ ゴシック" w:eastAsia="ＭＳ ゴシック"/>
    </w:rPr>
  </w:style>
  <w:style w:type="paragraph" w:styleId="3">
    <w:name w:val="toc 3"/>
    <w:basedOn w:val="a"/>
    <w:next w:val="a"/>
    <w:autoRedefine/>
    <w:uiPriority w:val="39"/>
    <w:rsid w:val="009B6501"/>
    <w:pPr>
      <w:ind w:leftChars="200" w:left="440"/>
    </w:pPr>
    <w:rPr>
      <w:rFonts w:ascii="ＭＳ ゴシック" w:eastAsia="ＭＳ ゴシック"/>
    </w:rPr>
  </w:style>
  <w:style w:type="character" w:styleId="a3">
    <w:name w:val="Hyperlink"/>
    <w:uiPriority w:val="99"/>
    <w:rsid w:val="009B6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5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AD0"/>
    <w:rPr>
      <w:rFonts w:ascii="ＭＳ 明朝" w:cs="Times New Roman"/>
    </w:rPr>
  </w:style>
  <w:style w:type="paragraph" w:styleId="a8">
    <w:name w:val="footer"/>
    <w:basedOn w:val="a"/>
    <w:link w:val="a9"/>
    <w:uiPriority w:val="99"/>
    <w:unhideWhenUsed/>
    <w:rsid w:val="00980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AD0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9</cp:revision>
  <cp:lastPrinted>2023-09-15T05:42:00Z</cp:lastPrinted>
  <dcterms:created xsi:type="dcterms:W3CDTF">2023-09-12T11:07:00Z</dcterms:created>
  <dcterms:modified xsi:type="dcterms:W3CDTF">2023-09-15T05:42:00Z</dcterms:modified>
</cp:coreProperties>
</file>