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629" w:rsidRDefault="00397A75" w:rsidP="003E23AF">
      <w:pPr>
        <w:jc w:val="right"/>
      </w:pPr>
      <w:r w:rsidRPr="00146A69">
        <w:rPr>
          <w:rFonts w:hint="eastAsia"/>
          <w:spacing w:val="13"/>
          <w:w w:val="95"/>
          <w:kern w:val="0"/>
          <w:fitText w:val="1995" w:id="-2095786496"/>
        </w:rPr>
        <w:t>令</w:t>
      </w:r>
      <w:r w:rsidR="000123E0" w:rsidRPr="00146A69">
        <w:rPr>
          <w:rFonts w:hint="eastAsia"/>
          <w:spacing w:val="13"/>
          <w:w w:val="95"/>
          <w:kern w:val="0"/>
          <w:fitText w:val="1995" w:id="-2095786496"/>
        </w:rPr>
        <w:t>和</w:t>
      </w:r>
      <w:r w:rsidR="009167C2" w:rsidRPr="00146A69">
        <w:rPr>
          <w:rFonts w:hint="eastAsia"/>
          <w:spacing w:val="13"/>
          <w:w w:val="95"/>
          <w:kern w:val="0"/>
          <w:fitText w:val="1995" w:id="-2095786496"/>
        </w:rPr>
        <w:t>３</w:t>
      </w:r>
      <w:r w:rsidR="000123E0" w:rsidRPr="00146A69">
        <w:rPr>
          <w:rFonts w:hint="eastAsia"/>
          <w:spacing w:val="13"/>
          <w:w w:val="95"/>
          <w:kern w:val="0"/>
          <w:fitText w:val="1995" w:id="-2095786496"/>
        </w:rPr>
        <w:t>年</w:t>
      </w:r>
      <w:r w:rsidR="0017336A" w:rsidRPr="00146A69">
        <w:rPr>
          <w:rFonts w:hint="eastAsia"/>
          <w:spacing w:val="13"/>
          <w:w w:val="95"/>
          <w:kern w:val="0"/>
          <w:fitText w:val="1995" w:id="-2095786496"/>
        </w:rPr>
        <w:t>１２</w:t>
      </w:r>
      <w:r w:rsidR="000123E0" w:rsidRPr="00146A69">
        <w:rPr>
          <w:rFonts w:hint="eastAsia"/>
          <w:spacing w:val="13"/>
          <w:w w:val="95"/>
          <w:kern w:val="0"/>
          <w:fitText w:val="1995" w:id="-2095786496"/>
        </w:rPr>
        <w:t>月</w:t>
      </w:r>
      <w:r w:rsidR="00146A69" w:rsidRPr="00146A69">
        <w:rPr>
          <w:rFonts w:hint="eastAsia"/>
          <w:spacing w:val="13"/>
          <w:w w:val="95"/>
          <w:kern w:val="0"/>
          <w:fitText w:val="1995" w:id="-2095786496"/>
        </w:rPr>
        <w:t>６</w:t>
      </w:r>
      <w:r w:rsidR="000123E0" w:rsidRPr="00146A69">
        <w:rPr>
          <w:rFonts w:hint="eastAsia"/>
          <w:w w:val="95"/>
          <w:kern w:val="0"/>
          <w:fitText w:val="1995" w:id="-2095786496"/>
        </w:rPr>
        <w:t>日</w:t>
      </w:r>
    </w:p>
    <w:p w:rsidR="000123E0" w:rsidRDefault="000123E0" w:rsidP="000123E0">
      <w:pPr>
        <w:jc w:val="right"/>
      </w:pPr>
    </w:p>
    <w:p w:rsidR="00340CF3" w:rsidRDefault="0079578C" w:rsidP="000123E0">
      <w:pPr>
        <w:jc w:val="left"/>
        <w:rPr>
          <w:rFonts w:asciiTheme="minorEastAsia" w:hAnsiTheme="minorEastAsia"/>
        </w:rPr>
      </w:pPr>
      <w:r>
        <w:rPr>
          <w:rFonts w:asciiTheme="minorEastAsia" w:hAnsiTheme="minorEastAsia" w:hint="eastAsia"/>
        </w:rPr>
        <w:t>保育所在園児</w:t>
      </w:r>
      <w:r w:rsidR="006D4BC7">
        <w:rPr>
          <w:rFonts w:asciiTheme="minorEastAsia" w:hAnsiTheme="minorEastAsia" w:hint="eastAsia"/>
        </w:rPr>
        <w:t>保護者　各位</w:t>
      </w:r>
    </w:p>
    <w:p w:rsidR="00441231" w:rsidRPr="0079578C" w:rsidRDefault="00441231" w:rsidP="000123E0">
      <w:pPr>
        <w:jc w:val="left"/>
        <w:rPr>
          <w:rFonts w:asciiTheme="minorEastAsia" w:hAnsiTheme="minorEastAsia"/>
        </w:rPr>
      </w:pPr>
    </w:p>
    <w:p w:rsidR="004F043D" w:rsidRDefault="004F043D" w:rsidP="000123E0">
      <w:pPr>
        <w:wordWrap w:val="0"/>
        <w:jc w:val="right"/>
      </w:pPr>
      <w:r>
        <w:rPr>
          <w:rFonts w:hint="eastAsia"/>
        </w:rPr>
        <w:t>座間市長　佐藤　弥斗</w:t>
      </w:r>
    </w:p>
    <w:p w:rsidR="000123E0" w:rsidRDefault="004F043D" w:rsidP="004F043D">
      <w:pPr>
        <w:jc w:val="right"/>
      </w:pPr>
      <w:r>
        <w:rPr>
          <w:rFonts w:hint="eastAsia"/>
        </w:rPr>
        <w:t>（公　印　省　略）</w:t>
      </w:r>
    </w:p>
    <w:p w:rsidR="000123E0" w:rsidRPr="009167C2" w:rsidRDefault="000123E0" w:rsidP="000123E0">
      <w:pPr>
        <w:jc w:val="left"/>
      </w:pPr>
    </w:p>
    <w:p w:rsidR="00340CF3" w:rsidRDefault="000123E0" w:rsidP="0017336A">
      <w:pPr>
        <w:ind w:left="630" w:hangingChars="300" w:hanging="630"/>
      </w:pPr>
      <w:r>
        <w:rPr>
          <w:rFonts w:hint="eastAsia"/>
        </w:rPr>
        <w:t xml:space="preserve">　　　</w:t>
      </w:r>
      <w:r w:rsidR="0017336A">
        <w:rPr>
          <w:rFonts w:hint="eastAsia"/>
        </w:rPr>
        <w:t>秋から冬にかけての感染症流行期に向けた</w:t>
      </w:r>
      <w:r w:rsidR="00AB110E">
        <w:rPr>
          <w:rFonts w:hint="eastAsia"/>
          <w:kern w:val="0"/>
        </w:rPr>
        <w:t>対応について</w:t>
      </w:r>
      <w:r w:rsidR="00007EA0">
        <w:rPr>
          <w:rFonts w:hint="eastAsia"/>
        </w:rPr>
        <w:t>（</w:t>
      </w:r>
      <w:r w:rsidR="0017336A">
        <w:rPr>
          <w:rFonts w:hint="eastAsia"/>
        </w:rPr>
        <w:t>依頼</w:t>
      </w:r>
      <w:r w:rsidR="00007EA0">
        <w:rPr>
          <w:rFonts w:hint="eastAsia"/>
        </w:rPr>
        <w:t>）</w:t>
      </w:r>
    </w:p>
    <w:p w:rsidR="00340CF3" w:rsidRPr="00340CF3" w:rsidRDefault="00340CF3" w:rsidP="000123E0">
      <w:r>
        <w:rPr>
          <w:rFonts w:hint="eastAsia"/>
        </w:rPr>
        <w:t xml:space="preserve">　　</w:t>
      </w:r>
    </w:p>
    <w:p w:rsidR="00A73BF0" w:rsidRDefault="00340CF3" w:rsidP="003E23AF">
      <w:r>
        <w:rPr>
          <w:rFonts w:hint="eastAsia"/>
        </w:rPr>
        <w:t xml:space="preserve">　日頃より</w:t>
      </w:r>
      <w:r w:rsidR="006D4BC7">
        <w:rPr>
          <w:rFonts w:hint="eastAsia"/>
        </w:rPr>
        <w:t>本市</w:t>
      </w:r>
      <w:r w:rsidR="00441231">
        <w:rPr>
          <w:rFonts w:hint="eastAsia"/>
        </w:rPr>
        <w:t>保育行政</w:t>
      </w:r>
      <w:r>
        <w:rPr>
          <w:rFonts w:hint="eastAsia"/>
        </w:rPr>
        <w:t>に御理解</w:t>
      </w:r>
      <w:r w:rsidR="00F72941">
        <w:rPr>
          <w:rFonts w:hint="eastAsia"/>
        </w:rPr>
        <w:t>、</w:t>
      </w:r>
      <w:r>
        <w:rPr>
          <w:rFonts w:hint="eastAsia"/>
        </w:rPr>
        <w:t>御協力をいただき、厚く</w:t>
      </w:r>
      <w:r w:rsidR="003C5884">
        <w:rPr>
          <w:rFonts w:hint="eastAsia"/>
        </w:rPr>
        <w:t>お</w:t>
      </w:r>
      <w:r>
        <w:rPr>
          <w:rFonts w:hint="eastAsia"/>
        </w:rPr>
        <w:t>礼申し上げます。</w:t>
      </w:r>
    </w:p>
    <w:p w:rsidR="00312260" w:rsidRDefault="0017336A" w:rsidP="00312260">
      <w:pPr>
        <w:ind w:firstLineChars="100" w:firstLine="210"/>
      </w:pPr>
      <w:r>
        <w:rPr>
          <w:rFonts w:hint="eastAsia"/>
        </w:rPr>
        <w:t>秋から冬にかけては、例年、インフルエンザ等、発熱や咳などの呼吸器症状がみられる感染症や、ノロウイルス等による感染性胃腸炎が流行しやすい時期となります。保育所等は、乳幼児が集団生活を送る場所であるため、感染症が発生した場合には感染が拡大しやすいという特徴があります。</w:t>
      </w:r>
    </w:p>
    <w:p w:rsidR="0017336A" w:rsidRDefault="0017336A" w:rsidP="00312260">
      <w:pPr>
        <w:ind w:firstLineChars="100" w:firstLine="210"/>
      </w:pPr>
      <w:r>
        <w:rPr>
          <w:rFonts w:hint="eastAsia"/>
        </w:rPr>
        <w:t>現在、新型コロナ</w:t>
      </w:r>
      <w:r w:rsidR="003C5884">
        <w:rPr>
          <w:rFonts w:hint="eastAsia"/>
        </w:rPr>
        <w:t>ウイルス</w:t>
      </w:r>
      <w:r>
        <w:rPr>
          <w:rFonts w:hint="eastAsia"/>
        </w:rPr>
        <w:t>感染症の感染者数は落ち着きを見せておりますが、秋から冬にかけての感染症対策としても引き続き、手洗い・消毒やうがいなどの基本的な感染症対策を継続していただきますようお願いいたします。</w:t>
      </w:r>
    </w:p>
    <w:p w:rsidR="00A73BF0" w:rsidRDefault="0028053A" w:rsidP="00AB110E">
      <w:pPr>
        <w:ind w:firstLineChars="100" w:firstLine="210"/>
      </w:pPr>
      <w:r>
        <w:rPr>
          <w:rFonts w:hint="eastAsia"/>
        </w:rPr>
        <w:t>これまでも保護者の皆様には多大なる</w:t>
      </w:r>
      <w:r w:rsidR="003C5884">
        <w:rPr>
          <w:rFonts w:hint="eastAsia"/>
        </w:rPr>
        <w:t>御</w:t>
      </w:r>
      <w:r>
        <w:rPr>
          <w:rFonts w:hint="eastAsia"/>
        </w:rPr>
        <w:t>協力</w:t>
      </w:r>
      <w:r w:rsidR="003C5884">
        <w:rPr>
          <w:rFonts w:hint="eastAsia"/>
        </w:rPr>
        <w:t>を</w:t>
      </w:r>
      <w:r>
        <w:rPr>
          <w:rFonts w:hint="eastAsia"/>
        </w:rPr>
        <w:t>頂いておりますが、</w:t>
      </w:r>
      <w:r w:rsidR="00F72941">
        <w:rPr>
          <w:rFonts w:hint="eastAsia"/>
        </w:rPr>
        <w:t>次の事項につきまして、</w:t>
      </w:r>
      <w:r w:rsidR="002C1370">
        <w:rPr>
          <w:rFonts w:hint="eastAsia"/>
        </w:rPr>
        <w:t>引き続き御協力をお願いします。</w:t>
      </w:r>
    </w:p>
    <w:p w:rsidR="00F17C28" w:rsidRPr="00F72941" w:rsidRDefault="00F17C28" w:rsidP="003E23AF"/>
    <w:p w:rsidR="002F55AC" w:rsidRDefault="00F72941" w:rsidP="002F55AC">
      <w:pPr>
        <w:tabs>
          <w:tab w:val="left" w:pos="9288"/>
        </w:tabs>
        <w:ind w:left="440" w:right="10" w:hangingChars="200" w:hanging="440"/>
        <w:rPr>
          <w:rFonts w:asciiTheme="minorEastAsia" w:hAnsiTheme="minorEastAsia"/>
          <w:sz w:val="22"/>
        </w:rPr>
      </w:pPr>
      <w:r>
        <w:rPr>
          <w:rFonts w:asciiTheme="minorEastAsia" w:hAnsiTheme="minorEastAsia" w:hint="eastAsia"/>
          <w:sz w:val="22"/>
        </w:rPr>
        <w:t>１</w:t>
      </w:r>
      <w:r w:rsidR="00B7724D" w:rsidRPr="002F55AC">
        <w:rPr>
          <w:rFonts w:asciiTheme="minorEastAsia" w:hAnsiTheme="minorEastAsia" w:hint="eastAsia"/>
          <w:sz w:val="22"/>
        </w:rPr>
        <w:t xml:space="preserve">　</w:t>
      </w:r>
      <w:r w:rsidR="00586294">
        <w:rPr>
          <w:rFonts w:asciiTheme="minorEastAsia" w:hAnsiTheme="minorEastAsia" w:hint="eastAsia"/>
          <w:sz w:val="22"/>
        </w:rPr>
        <w:t>毎朝の検温や風邪症状の確認等、健康観察に</w:t>
      </w:r>
      <w:r w:rsidR="003C5884">
        <w:rPr>
          <w:rFonts w:asciiTheme="minorEastAsia" w:hAnsiTheme="minorEastAsia" w:hint="eastAsia"/>
          <w:sz w:val="22"/>
        </w:rPr>
        <w:t>御</w:t>
      </w:r>
      <w:r w:rsidR="00586294">
        <w:rPr>
          <w:rFonts w:asciiTheme="minorEastAsia" w:hAnsiTheme="minorEastAsia" w:hint="eastAsia"/>
          <w:sz w:val="22"/>
        </w:rPr>
        <w:t>留意いただくとともに、</w:t>
      </w:r>
      <w:r w:rsidR="009D1AB6">
        <w:rPr>
          <w:rFonts w:asciiTheme="minorEastAsia" w:hAnsiTheme="minorEastAsia" w:hint="eastAsia"/>
          <w:sz w:val="22"/>
        </w:rPr>
        <w:t>お子様の体調にいつもと異なる様子が見られる場合などには、登園を控えていただき、かかりつけ医療機関を受診していただく</w:t>
      </w:r>
      <w:r w:rsidR="00586294">
        <w:rPr>
          <w:rFonts w:asciiTheme="minorEastAsia" w:hAnsiTheme="minorEastAsia" w:hint="eastAsia"/>
          <w:sz w:val="22"/>
        </w:rPr>
        <w:t>ようお願い</w:t>
      </w:r>
      <w:r w:rsidR="005820D4">
        <w:rPr>
          <w:rFonts w:asciiTheme="minorEastAsia" w:hAnsiTheme="minorEastAsia" w:hint="eastAsia"/>
          <w:sz w:val="22"/>
        </w:rPr>
        <w:t>い</w:t>
      </w:r>
      <w:r w:rsidR="00586294">
        <w:rPr>
          <w:rFonts w:asciiTheme="minorEastAsia" w:hAnsiTheme="minorEastAsia" w:hint="eastAsia"/>
          <w:sz w:val="22"/>
        </w:rPr>
        <w:t>たします。</w:t>
      </w:r>
    </w:p>
    <w:p w:rsidR="00586294" w:rsidRPr="009D1AB6" w:rsidRDefault="00586294" w:rsidP="002F55AC">
      <w:pPr>
        <w:tabs>
          <w:tab w:val="left" w:pos="9288"/>
        </w:tabs>
        <w:ind w:left="440" w:right="10" w:hangingChars="200" w:hanging="440"/>
        <w:rPr>
          <w:rFonts w:asciiTheme="minorEastAsia" w:hAnsiTheme="minorEastAsia" w:cs="Times New Roman"/>
          <w:sz w:val="22"/>
          <w:szCs w:val="24"/>
        </w:rPr>
      </w:pPr>
    </w:p>
    <w:p w:rsidR="00B7724D" w:rsidRDefault="00F72941" w:rsidP="00586294">
      <w:pPr>
        <w:tabs>
          <w:tab w:val="left" w:pos="9288"/>
        </w:tabs>
        <w:ind w:left="440" w:right="10" w:hangingChars="200" w:hanging="440"/>
        <w:rPr>
          <w:rFonts w:asciiTheme="minorEastAsia" w:hAnsiTheme="minorEastAsia" w:cs="Times New Roman"/>
          <w:sz w:val="22"/>
          <w:szCs w:val="24"/>
        </w:rPr>
      </w:pPr>
      <w:r>
        <w:rPr>
          <w:rFonts w:asciiTheme="minorEastAsia" w:hAnsiTheme="minorEastAsia" w:hint="eastAsia"/>
          <w:sz w:val="22"/>
        </w:rPr>
        <w:t>２</w:t>
      </w:r>
      <w:r w:rsidR="00B7724D" w:rsidRPr="002F55AC">
        <w:rPr>
          <w:rFonts w:asciiTheme="minorEastAsia" w:hAnsiTheme="minorEastAsia" w:hint="eastAsia"/>
          <w:sz w:val="22"/>
        </w:rPr>
        <w:t xml:space="preserve">　</w:t>
      </w:r>
      <w:r w:rsidR="00586294" w:rsidRPr="002F55AC">
        <w:rPr>
          <w:rFonts w:asciiTheme="minorEastAsia" w:hAnsiTheme="minorEastAsia" w:cs="Times New Roman" w:hint="eastAsia"/>
          <w:sz w:val="22"/>
          <w:szCs w:val="24"/>
        </w:rPr>
        <w:t>お子さまや同居の御家族が、保健福祉事務所や医療機関の指示のもとＰＣＲ検査</w:t>
      </w:r>
      <w:r w:rsidR="004C4A6C">
        <w:rPr>
          <w:rFonts w:asciiTheme="minorEastAsia" w:hAnsiTheme="minorEastAsia" w:cs="Times New Roman" w:hint="eastAsia"/>
          <w:sz w:val="22"/>
          <w:szCs w:val="24"/>
        </w:rPr>
        <w:t>等</w:t>
      </w:r>
      <w:r w:rsidR="00586294" w:rsidRPr="002F55AC">
        <w:rPr>
          <w:rFonts w:asciiTheme="minorEastAsia" w:hAnsiTheme="minorEastAsia" w:cs="Times New Roman" w:hint="eastAsia"/>
          <w:sz w:val="22"/>
          <w:szCs w:val="24"/>
        </w:rPr>
        <w:t>を</w:t>
      </w:r>
      <w:r w:rsidR="00586294">
        <w:rPr>
          <w:rFonts w:asciiTheme="minorEastAsia" w:hAnsiTheme="minorEastAsia" w:cs="Times New Roman" w:hint="eastAsia"/>
          <w:sz w:val="22"/>
          <w:szCs w:val="24"/>
        </w:rPr>
        <w:t>受ける</w:t>
      </w:r>
      <w:r w:rsidR="00586294" w:rsidRPr="002F55AC">
        <w:rPr>
          <w:rFonts w:asciiTheme="minorEastAsia" w:hAnsiTheme="minorEastAsia" w:cs="Times New Roman" w:hint="eastAsia"/>
          <w:sz w:val="22"/>
          <w:szCs w:val="24"/>
        </w:rPr>
        <w:t>場合は、検査結果が判明するまでの間、お子様の登園を控えるようお願いいたします。また、速やかに、園へ御連絡ください。</w:t>
      </w:r>
    </w:p>
    <w:p w:rsidR="009D1AB6" w:rsidRDefault="009D1AB6" w:rsidP="00586294">
      <w:pPr>
        <w:tabs>
          <w:tab w:val="left" w:pos="9288"/>
        </w:tabs>
        <w:ind w:left="440" w:right="10" w:hangingChars="200" w:hanging="440"/>
        <w:rPr>
          <w:rFonts w:asciiTheme="minorEastAsia" w:hAnsiTheme="minorEastAsia" w:cs="Times New Roman"/>
          <w:sz w:val="22"/>
          <w:szCs w:val="24"/>
        </w:rPr>
      </w:pPr>
    </w:p>
    <w:p w:rsidR="009D1AB6" w:rsidRDefault="009D1AB6" w:rsidP="00586294">
      <w:pPr>
        <w:tabs>
          <w:tab w:val="left" w:pos="9288"/>
        </w:tabs>
        <w:ind w:left="440" w:right="10" w:hangingChars="200" w:hanging="440"/>
        <w:rPr>
          <w:rFonts w:asciiTheme="minorEastAsia" w:hAnsiTheme="minorEastAsia" w:cs="Times New Roman"/>
          <w:sz w:val="22"/>
          <w:szCs w:val="24"/>
        </w:rPr>
      </w:pPr>
      <w:r>
        <w:rPr>
          <w:rFonts w:asciiTheme="minorEastAsia" w:hAnsiTheme="minorEastAsia" w:cs="Times New Roman" w:hint="eastAsia"/>
          <w:sz w:val="22"/>
          <w:szCs w:val="24"/>
        </w:rPr>
        <w:t xml:space="preserve">３　</w:t>
      </w:r>
      <w:bookmarkStart w:id="0" w:name="_GoBack"/>
      <w:bookmarkEnd w:id="0"/>
      <w:r w:rsidR="004F043D">
        <w:rPr>
          <w:rFonts w:asciiTheme="minorEastAsia" w:hAnsiTheme="minorEastAsia" w:cs="Times New Roman" w:hint="eastAsia"/>
          <w:sz w:val="22"/>
          <w:szCs w:val="24"/>
        </w:rPr>
        <w:t>風邪症状がある場合には、自身での</w:t>
      </w:r>
      <w:r>
        <w:rPr>
          <w:rFonts w:asciiTheme="minorEastAsia" w:hAnsiTheme="minorEastAsia" w:cs="Times New Roman" w:hint="eastAsia"/>
          <w:sz w:val="22"/>
          <w:szCs w:val="24"/>
        </w:rPr>
        <w:t>検査キットの</w:t>
      </w:r>
      <w:r w:rsidR="004F043D">
        <w:rPr>
          <w:rFonts w:asciiTheme="minorEastAsia" w:hAnsiTheme="minorEastAsia" w:cs="Times New Roman" w:hint="eastAsia"/>
          <w:sz w:val="22"/>
          <w:szCs w:val="24"/>
        </w:rPr>
        <w:t>判定のみで感染の有無を判断するのではなく</w:t>
      </w:r>
      <w:r w:rsidR="0028053A">
        <w:rPr>
          <w:rFonts w:asciiTheme="minorEastAsia" w:hAnsiTheme="minorEastAsia" w:cs="Times New Roman" w:hint="eastAsia"/>
          <w:sz w:val="22"/>
          <w:szCs w:val="24"/>
        </w:rPr>
        <w:t>、</w:t>
      </w:r>
      <w:r>
        <w:rPr>
          <w:rFonts w:asciiTheme="minorEastAsia" w:hAnsiTheme="minorEastAsia" w:cs="Times New Roman" w:hint="eastAsia"/>
          <w:sz w:val="22"/>
          <w:szCs w:val="24"/>
        </w:rPr>
        <w:t>速やかに</w:t>
      </w:r>
      <w:r w:rsidR="0028053A">
        <w:rPr>
          <w:rFonts w:asciiTheme="minorEastAsia" w:hAnsiTheme="minorEastAsia" w:cs="Times New Roman" w:hint="eastAsia"/>
          <w:sz w:val="22"/>
          <w:szCs w:val="24"/>
        </w:rPr>
        <w:t>医療機関を受診し、医師の判断を受け、集団生活に支障がないことを確認していただくようお願いします。</w:t>
      </w:r>
    </w:p>
    <w:p w:rsidR="00586294" w:rsidRDefault="00586294" w:rsidP="00586294">
      <w:pPr>
        <w:tabs>
          <w:tab w:val="left" w:pos="9288"/>
        </w:tabs>
        <w:ind w:left="440" w:right="10" w:hangingChars="200" w:hanging="440"/>
        <w:rPr>
          <w:rFonts w:asciiTheme="minorEastAsia" w:hAnsiTheme="minorEastAsia" w:cs="Times New Roman"/>
          <w:sz w:val="22"/>
          <w:szCs w:val="24"/>
        </w:rPr>
      </w:pPr>
    </w:p>
    <w:p w:rsidR="00586294" w:rsidRPr="002F55AC" w:rsidRDefault="0028053A" w:rsidP="00586294">
      <w:pPr>
        <w:tabs>
          <w:tab w:val="left" w:pos="9288"/>
        </w:tabs>
        <w:ind w:left="440" w:right="10" w:hangingChars="200" w:hanging="440"/>
        <w:rPr>
          <w:rFonts w:asciiTheme="minorEastAsia" w:hAnsiTheme="minorEastAsia"/>
        </w:rPr>
      </w:pPr>
      <w:r>
        <w:rPr>
          <w:rFonts w:asciiTheme="minorEastAsia" w:hAnsiTheme="minorEastAsia" w:cs="Times New Roman" w:hint="eastAsia"/>
          <w:sz w:val="22"/>
          <w:szCs w:val="24"/>
        </w:rPr>
        <w:t>４</w:t>
      </w:r>
      <w:r w:rsidR="00586294">
        <w:rPr>
          <w:rFonts w:asciiTheme="minorEastAsia" w:hAnsiTheme="minorEastAsia" w:cs="Times New Roman" w:hint="eastAsia"/>
          <w:sz w:val="22"/>
          <w:szCs w:val="24"/>
        </w:rPr>
        <w:t xml:space="preserve">　園児や職員等の施設関係者が新型コロナウイルスに感染した場合、一定期間、臨時休園とさせていただく場合があります。臨時休園の実施や期間等につきましては、感染状況や保健福祉事務所の指示等を踏まえ、決定させていただきます。</w:t>
      </w:r>
    </w:p>
    <w:p w:rsidR="00B7724D" w:rsidRDefault="00B7724D" w:rsidP="003E23AF"/>
    <w:p w:rsidR="007451BA" w:rsidRDefault="007451BA" w:rsidP="00F17C28">
      <w:pPr>
        <w:ind w:leftChars="100" w:left="420" w:hangingChars="100" w:hanging="210"/>
      </w:pPr>
      <w:r>
        <w:rPr>
          <w:rFonts w:hint="eastAsia"/>
          <w:noProof/>
        </w:rPr>
        <mc:AlternateContent>
          <mc:Choice Requires="wps">
            <w:drawing>
              <wp:anchor distT="0" distB="0" distL="114300" distR="114300" simplePos="0" relativeHeight="251659264" behindDoc="0" locked="0" layoutInCell="1" allowOverlap="1" wp14:anchorId="130555E2" wp14:editId="4EBC6DC8">
                <wp:simplePos x="0" y="0"/>
                <wp:positionH relativeFrom="column">
                  <wp:posOffset>2957830</wp:posOffset>
                </wp:positionH>
                <wp:positionV relativeFrom="paragraph">
                  <wp:posOffset>204470</wp:posOffset>
                </wp:positionV>
                <wp:extent cx="2543175" cy="74295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2543175" cy="7429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669A5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32.9pt;margin-top:16.1pt;width:200.25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" strokecolor="black [3213]"/>
            </w:pict>
          </mc:Fallback>
        </mc:AlternateContent>
      </w:r>
    </w:p>
    <w:p w:rsidR="00397A75" w:rsidRDefault="00007EA0" w:rsidP="00D9557B">
      <w:pPr>
        <w:ind w:leftChars="600" w:left="1260" w:firstLineChars="1800" w:firstLine="3780"/>
      </w:pPr>
      <w:r>
        <w:rPr>
          <w:rFonts w:hint="eastAsia"/>
        </w:rPr>
        <w:t>問合せ先</w:t>
      </w:r>
    </w:p>
    <w:p w:rsidR="00397A75" w:rsidRDefault="00397A75" w:rsidP="00007EA0">
      <w:pPr>
        <w:ind w:left="4200" w:firstLine="840"/>
        <w:jc w:val="left"/>
      </w:pPr>
      <w:r>
        <w:rPr>
          <w:rFonts w:hint="eastAsia"/>
        </w:rPr>
        <w:t>座間市役所子ども未来部保育課</w:t>
      </w:r>
    </w:p>
    <w:p w:rsidR="003E23AF" w:rsidRDefault="00397A75" w:rsidP="00007EA0">
      <w:pPr>
        <w:ind w:left="4200" w:firstLine="840"/>
        <w:jc w:val="left"/>
      </w:pPr>
      <w:r>
        <w:rPr>
          <w:rFonts w:hint="eastAsia"/>
        </w:rPr>
        <w:t>ＴＥＬ　０４６－２５２－７２０２</w:t>
      </w:r>
    </w:p>
    <w:sectPr w:rsidR="003E23AF" w:rsidSect="002C1370">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231" w:rsidRDefault="00441231" w:rsidP="00441231">
      <w:r>
        <w:separator/>
      </w:r>
    </w:p>
  </w:endnote>
  <w:endnote w:type="continuationSeparator" w:id="0">
    <w:p w:rsidR="00441231" w:rsidRDefault="00441231" w:rsidP="00441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231" w:rsidRDefault="00441231" w:rsidP="00441231">
      <w:r>
        <w:separator/>
      </w:r>
    </w:p>
  </w:footnote>
  <w:footnote w:type="continuationSeparator" w:id="0">
    <w:p w:rsidR="00441231" w:rsidRDefault="00441231" w:rsidP="004412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71D"/>
    <w:rsid w:val="00007EA0"/>
    <w:rsid w:val="000123E0"/>
    <w:rsid w:val="00025E55"/>
    <w:rsid w:val="00041A13"/>
    <w:rsid w:val="000D7555"/>
    <w:rsid w:val="00125696"/>
    <w:rsid w:val="00146A69"/>
    <w:rsid w:val="00151AD6"/>
    <w:rsid w:val="0017336A"/>
    <w:rsid w:val="001B25F6"/>
    <w:rsid w:val="001D6BBA"/>
    <w:rsid w:val="00214248"/>
    <w:rsid w:val="002163BB"/>
    <w:rsid w:val="0028053A"/>
    <w:rsid w:val="002B421C"/>
    <w:rsid w:val="002C1370"/>
    <w:rsid w:val="002F55AC"/>
    <w:rsid w:val="00312260"/>
    <w:rsid w:val="00340CF3"/>
    <w:rsid w:val="0038414C"/>
    <w:rsid w:val="00397A75"/>
    <w:rsid w:val="003C5343"/>
    <w:rsid w:val="003C5884"/>
    <w:rsid w:val="003E23AF"/>
    <w:rsid w:val="00427629"/>
    <w:rsid w:val="00441231"/>
    <w:rsid w:val="00451861"/>
    <w:rsid w:val="004C4A6C"/>
    <w:rsid w:val="004C79B2"/>
    <w:rsid w:val="004F043D"/>
    <w:rsid w:val="00502A05"/>
    <w:rsid w:val="00502B44"/>
    <w:rsid w:val="00525786"/>
    <w:rsid w:val="00560DA5"/>
    <w:rsid w:val="005820D4"/>
    <w:rsid w:val="00586294"/>
    <w:rsid w:val="005B2A16"/>
    <w:rsid w:val="005B7686"/>
    <w:rsid w:val="0065704F"/>
    <w:rsid w:val="00664E2F"/>
    <w:rsid w:val="006C1E87"/>
    <w:rsid w:val="006D4BC7"/>
    <w:rsid w:val="006E2C84"/>
    <w:rsid w:val="006F1035"/>
    <w:rsid w:val="00706EC8"/>
    <w:rsid w:val="00711315"/>
    <w:rsid w:val="007451BA"/>
    <w:rsid w:val="0079578C"/>
    <w:rsid w:val="007E256E"/>
    <w:rsid w:val="007F1CFE"/>
    <w:rsid w:val="007F4414"/>
    <w:rsid w:val="00810482"/>
    <w:rsid w:val="00905E12"/>
    <w:rsid w:val="009167C2"/>
    <w:rsid w:val="0094307F"/>
    <w:rsid w:val="009D1AB6"/>
    <w:rsid w:val="00A04C33"/>
    <w:rsid w:val="00A31336"/>
    <w:rsid w:val="00A73BF0"/>
    <w:rsid w:val="00AB110E"/>
    <w:rsid w:val="00AF5048"/>
    <w:rsid w:val="00B24AAB"/>
    <w:rsid w:val="00B267FE"/>
    <w:rsid w:val="00B7724D"/>
    <w:rsid w:val="00B8119A"/>
    <w:rsid w:val="00BA61D3"/>
    <w:rsid w:val="00C11E9D"/>
    <w:rsid w:val="00C33714"/>
    <w:rsid w:val="00CD1DC5"/>
    <w:rsid w:val="00D22AC9"/>
    <w:rsid w:val="00D605FB"/>
    <w:rsid w:val="00D9557B"/>
    <w:rsid w:val="00DD6067"/>
    <w:rsid w:val="00E078D3"/>
    <w:rsid w:val="00E26A85"/>
    <w:rsid w:val="00E86FB8"/>
    <w:rsid w:val="00EB1B50"/>
    <w:rsid w:val="00EC6B48"/>
    <w:rsid w:val="00ED471D"/>
    <w:rsid w:val="00F078AA"/>
    <w:rsid w:val="00F17C28"/>
    <w:rsid w:val="00F32D32"/>
    <w:rsid w:val="00F72941"/>
    <w:rsid w:val="00FB5F20"/>
    <w:rsid w:val="00FD5D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4BE8597D"/>
  <w15:docId w15:val="{A39CBB81-8EC1-4EEC-90CB-F4DC3E7C5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4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1231"/>
    <w:pPr>
      <w:tabs>
        <w:tab w:val="center" w:pos="4252"/>
        <w:tab w:val="right" w:pos="8504"/>
      </w:tabs>
      <w:snapToGrid w:val="0"/>
    </w:pPr>
  </w:style>
  <w:style w:type="character" w:customStyle="1" w:styleId="a5">
    <w:name w:val="ヘッダー (文字)"/>
    <w:basedOn w:val="a0"/>
    <w:link w:val="a4"/>
    <w:uiPriority w:val="99"/>
    <w:rsid w:val="00441231"/>
  </w:style>
  <w:style w:type="paragraph" w:styleId="a6">
    <w:name w:val="footer"/>
    <w:basedOn w:val="a"/>
    <w:link w:val="a7"/>
    <w:uiPriority w:val="99"/>
    <w:unhideWhenUsed/>
    <w:rsid w:val="00441231"/>
    <w:pPr>
      <w:tabs>
        <w:tab w:val="center" w:pos="4252"/>
        <w:tab w:val="right" w:pos="8504"/>
      </w:tabs>
      <w:snapToGrid w:val="0"/>
    </w:pPr>
  </w:style>
  <w:style w:type="character" w:customStyle="1" w:styleId="a7">
    <w:name w:val="フッター (文字)"/>
    <w:basedOn w:val="a0"/>
    <w:link w:val="a6"/>
    <w:uiPriority w:val="99"/>
    <w:rsid w:val="00441231"/>
  </w:style>
  <w:style w:type="paragraph" w:styleId="a8">
    <w:name w:val="Balloon Text"/>
    <w:basedOn w:val="a"/>
    <w:link w:val="a9"/>
    <w:uiPriority w:val="99"/>
    <w:semiHidden/>
    <w:unhideWhenUsed/>
    <w:rsid w:val="005B768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B76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363530">
      <w:bodyDiv w:val="1"/>
      <w:marLeft w:val="0"/>
      <w:marRight w:val="0"/>
      <w:marTop w:val="0"/>
      <w:marBottom w:val="0"/>
      <w:divBdr>
        <w:top w:val="none" w:sz="0" w:space="0" w:color="auto"/>
        <w:left w:val="none" w:sz="0" w:space="0" w:color="auto"/>
        <w:bottom w:val="none" w:sz="0" w:space="0" w:color="auto"/>
        <w:right w:val="none" w:sz="0" w:space="0" w:color="auto"/>
      </w:divBdr>
    </w:div>
    <w:div w:id="1354260651">
      <w:bodyDiv w:val="1"/>
      <w:marLeft w:val="0"/>
      <w:marRight w:val="0"/>
      <w:marTop w:val="0"/>
      <w:marBottom w:val="0"/>
      <w:divBdr>
        <w:top w:val="none" w:sz="0" w:space="0" w:color="auto"/>
        <w:left w:val="none" w:sz="0" w:space="0" w:color="auto"/>
        <w:bottom w:val="none" w:sz="0" w:space="0" w:color="auto"/>
        <w:right w:val="none" w:sz="0" w:space="0" w:color="auto"/>
      </w:divBdr>
    </w:div>
    <w:div w:id="1652636165">
      <w:bodyDiv w:val="1"/>
      <w:marLeft w:val="0"/>
      <w:marRight w:val="0"/>
      <w:marTop w:val="0"/>
      <w:marBottom w:val="0"/>
      <w:divBdr>
        <w:top w:val="none" w:sz="0" w:space="0" w:color="auto"/>
        <w:left w:val="none" w:sz="0" w:space="0" w:color="auto"/>
        <w:bottom w:val="none" w:sz="0" w:space="0" w:color="auto"/>
        <w:right w:val="none" w:sz="0" w:space="0" w:color="auto"/>
      </w:divBdr>
    </w:div>
    <w:div w:id="200239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AD5B0-F271-46F6-8B5E-CA68F430D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634</TotalTime>
  <Pages>1</Pages>
  <Words>129</Words>
  <Characters>740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19923 福滿　百萌</dc:creator>
  <cp:lastModifiedBy>座間市</cp:lastModifiedBy>
  <cp:revision>40</cp:revision>
  <cp:lastPrinted>2021-09-30T00:28:00Z</cp:lastPrinted>
  <dcterms:created xsi:type="dcterms:W3CDTF">2020-03-12T01:25:00Z</dcterms:created>
  <dcterms:modified xsi:type="dcterms:W3CDTF">2021-12-06T00:49:00Z</dcterms:modified>
</cp:coreProperties>
</file>