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B" w:rsidRPr="009F5BA2" w:rsidRDefault="007E27FB" w:rsidP="007E27FB">
      <w:pPr>
        <w:jc w:val="center"/>
        <w:rPr>
          <w:rFonts w:ascii="HG丸ｺﾞｼｯｸM-PRO" w:eastAsia="HG丸ｺﾞｼｯｸM-PRO" w:hAnsi="HG丸ｺﾞｼｯｸM-PRO"/>
        </w:rPr>
      </w:pPr>
      <w:r w:rsidRPr="009F5BA2">
        <w:rPr>
          <w:rFonts w:ascii="HG丸ｺﾞｼｯｸM-PRO" w:eastAsia="HG丸ｺﾞｼｯｸM-PRO" w:hAnsi="HG丸ｺﾞｼｯｸM-PRO" w:hint="eastAsia"/>
          <w:sz w:val="40"/>
        </w:rPr>
        <w:t>フェイスシート</w:t>
      </w:r>
    </w:p>
    <w:tbl>
      <w:tblPr>
        <w:tblStyle w:val="a4"/>
        <w:tblW w:w="0" w:type="auto"/>
        <w:tblLook w:val="04A0" w:firstRow="1" w:lastRow="0" w:firstColumn="1" w:lastColumn="0" w:noHBand="0" w:noVBand="1"/>
      </w:tblPr>
      <w:tblGrid>
        <w:gridCol w:w="4644"/>
        <w:gridCol w:w="4644"/>
      </w:tblGrid>
      <w:tr w:rsidR="007E27FB" w:rsidRPr="009F5BA2" w:rsidTr="007E27FB">
        <w:trPr>
          <w:trHeight w:val="842"/>
        </w:trPr>
        <w:tc>
          <w:tcPr>
            <w:tcW w:w="4644" w:type="dxa"/>
            <w:vAlign w:val="center"/>
          </w:tcPr>
          <w:p w:rsidR="007E27FB" w:rsidRPr="009F5BA2" w:rsidRDefault="007E27FB" w:rsidP="007E27FB">
            <w:pPr>
              <w:jc w:val="center"/>
              <w:rPr>
                <w:rFonts w:ascii="HG丸ｺﾞｼｯｸM-PRO" w:eastAsia="HG丸ｺﾞｼｯｸM-PRO" w:hAnsi="HG丸ｺﾞｼｯｸM-PRO"/>
                <w:sz w:val="32"/>
              </w:rPr>
            </w:pPr>
            <w:r w:rsidRPr="009F5BA2">
              <w:rPr>
                <w:rFonts w:ascii="HG丸ｺﾞｼｯｸM-PRO" w:eastAsia="HG丸ｺﾞｼｯｸM-PRO" w:hAnsi="HG丸ｺﾞｼｯｸM-PRO" w:hint="eastAsia"/>
                <w:sz w:val="32"/>
              </w:rPr>
              <w:t>サービス種別</w:t>
            </w:r>
          </w:p>
        </w:tc>
        <w:tc>
          <w:tcPr>
            <w:tcW w:w="4644" w:type="dxa"/>
            <w:vAlign w:val="center"/>
          </w:tcPr>
          <w:p w:rsidR="007E27FB" w:rsidRDefault="00E77A95" w:rsidP="007E27F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小規模多機能型居宅介護</w:t>
            </w:r>
          </w:p>
          <w:p w:rsidR="00E77A95" w:rsidRPr="009F5BA2" w:rsidRDefault="00E77A95" w:rsidP="007E27FB">
            <w:pPr>
              <w:jc w:val="center"/>
              <w:rPr>
                <w:rFonts w:ascii="HG丸ｺﾞｼｯｸM-PRO" w:eastAsia="HG丸ｺﾞｼｯｸM-PRO" w:hAnsi="HG丸ｺﾞｼｯｸM-PRO"/>
                <w:sz w:val="32"/>
              </w:rPr>
            </w:pPr>
            <w:r w:rsidRPr="00E77A95">
              <w:rPr>
                <w:rFonts w:ascii="HG丸ｺﾞｼｯｸM-PRO" w:eastAsia="HG丸ｺﾞｼｯｸM-PRO" w:hAnsi="HG丸ｺﾞｼｯｸM-PRO" w:hint="eastAsia"/>
                <w:w w:val="88"/>
                <w:kern w:val="0"/>
                <w:sz w:val="32"/>
                <w:fitText w:val="4238" w:id="-682456320"/>
              </w:rPr>
              <w:t>介護予防小規模多機能型居宅介</w:t>
            </w:r>
            <w:r w:rsidRPr="00E77A95">
              <w:rPr>
                <w:rFonts w:ascii="HG丸ｺﾞｼｯｸM-PRO" w:eastAsia="HG丸ｺﾞｼｯｸM-PRO" w:hAnsi="HG丸ｺﾞｼｯｸM-PRO" w:hint="eastAsia"/>
                <w:spacing w:val="18"/>
                <w:w w:val="88"/>
                <w:kern w:val="0"/>
                <w:sz w:val="32"/>
                <w:fitText w:val="4238" w:id="-682456320"/>
              </w:rPr>
              <w:t>護</w:t>
            </w:r>
          </w:p>
        </w:tc>
      </w:tr>
    </w:tbl>
    <w:p w:rsidR="007E27FB" w:rsidRPr="009F5BA2" w:rsidRDefault="007E27FB" w:rsidP="007E27FB">
      <w:pPr>
        <w:rPr>
          <w:rFonts w:ascii="HG丸ｺﾞｼｯｸM-PRO" w:eastAsia="HG丸ｺﾞｼｯｸM-PRO" w:hAnsi="HG丸ｺﾞｼｯｸM-PRO"/>
        </w:rPr>
      </w:pPr>
    </w:p>
    <w:p w:rsidR="007E27FB" w:rsidRPr="009F5BA2" w:rsidRDefault="009F5BA2" w:rsidP="007E27FB">
      <w:pPr>
        <w:jc w:val="right"/>
        <w:rPr>
          <w:rFonts w:ascii="HG丸ｺﾞｼｯｸM-PRO" w:eastAsia="HG丸ｺﾞｼｯｸM-PRO" w:hAnsi="HG丸ｺﾞｼｯｸM-PRO"/>
          <w:u w:val="single"/>
        </w:rPr>
      </w:pPr>
      <w:r w:rsidRPr="009F5BA2">
        <w:rPr>
          <w:rFonts w:ascii="HG丸ｺﾞｼｯｸM-PRO" w:eastAsia="HG丸ｺﾞｼｯｸM-PRO" w:hAnsi="HG丸ｺﾞｼｯｸM-PRO" w:hint="eastAsia"/>
          <w:u w:val="single"/>
        </w:rPr>
        <w:t>記入日：</w:t>
      </w:r>
      <w:r w:rsidR="00CC7F70">
        <w:rPr>
          <w:rFonts w:ascii="HG丸ｺﾞｼｯｸM-PRO" w:eastAsia="HG丸ｺﾞｼｯｸM-PRO" w:hAnsi="HG丸ｺﾞｼｯｸM-PRO" w:hint="eastAsia"/>
          <w:u w:val="single"/>
        </w:rPr>
        <w:t>令和</w:t>
      </w:r>
      <w:sdt>
        <w:sdtPr>
          <w:rPr>
            <w:rFonts w:ascii="HG丸ｺﾞｼｯｸM-PRO" w:eastAsia="HG丸ｺﾞｼｯｸM-PRO" w:hAnsi="HG丸ｺﾞｼｯｸM-PRO" w:hint="eastAsia"/>
            <w:u w:val="single"/>
          </w:rPr>
          <w:id w:val="-583764226"/>
          <w:placeholder>
            <w:docPart w:val="DefaultPlaceholder_-1854013439"/>
          </w:placeholder>
          <w:dropDownList>
            <w:listItem w:displayText="　" w:value="　"/>
            <w:listItem w:displayText="7" w:value="7"/>
            <w:listItem w:displayText="8" w:value="8"/>
          </w:dropDownList>
        </w:sdtPr>
        <w:sdtEndPr/>
        <w:sdtContent>
          <w:r w:rsidR="00CC7F70">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年</w:t>
      </w:r>
      <w:sdt>
        <w:sdtPr>
          <w:rPr>
            <w:rFonts w:ascii="HG丸ｺﾞｼｯｸM-PRO" w:eastAsia="HG丸ｺﾞｼｯｸM-PRO" w:hAnsi="HG丸ｺﾞｼｯｸM-PRO" w:hint="eastAsia"/>
            <w:u w:val="single"/>
          </w:rPr>
          <w:id w:val="-20363688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月</w:t>
      </w:r>
      <w:sdt>
        <w:sdtPr>
          <w:rPr>
            <w:rFonts w:ascii="HG丸ｺﾞｼｯｸM-PRO" w:eastAsia="HG丸ｺﾞｼｯｸM-PRO" w:hAnsi="HG丸ｺﾞｼｯｸM-PRO" w:hint="eastAsia"/>
            <w:u w:val="single"/>
          </w:rPr>
          <w:id w:val="186802257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日</w:t>
      </w:r>
    </w:p>
    <w:p w:rsidR="009F5BA2" w:rsidRPr="009F5BA2" w:rsidRDefault="009F5BA2">
      <w:pPr>
        <w:widowControl/>
        <w:jc w:val="left"/>
        <w:rPr>
          <w:rFonts w:ascii="HG丸ｺﾞｼｯｸM-PRO" w:eastAsia="HG丸ｺﾞｼｯｸM-PRO" w:hAnsi="HG丸ｺﾞｼｯｸM-PRO"/>
        </w:rPr>
      </w:pPr>
    </w:p>
    <w:p w:rsidR="009F5BA2" w:rsidRDefault="009F5BA2">
      <w:pPr>
        <w:widowControl/>
        <w:jc w:val="left"/>
        <w:rPr>
          <w:rFonts w:ascii="HG丸ｺﾞｼｯｸM-PRO" w:eastAsia="HG丸ｺﾞｼｯｸM-PRO" w:hAnsi="HG丸ｺﾞｼｯｸM-PRO"/>
        </w:rPr>
      </w:pPr>
      <w:r w:rsidRPr="009F5BA2">
        <w:rPr>
          <w:rFonts w:ascii="HG丸ｺﾞｼｯｸM-PRO" w:eastAsia="HG丸ｺﾞｼｯｸM-PRO" w:hAnsi="HG丸ｺﾞｼｯｸM-PRO" w:hint="eastAsia"/>
        </w:rPr>
        <w:t>■</w:t>
      </w:r>
      <w:r>
        <w:rPr>
          <w:rFonts w:ascii="HG丸ｺﾞｼｯｸM-PRO" w:eastAsia="HG丸ｺﾞｼｯｸM-PRO" w:hAnsi="HG丸ｺﾞｼｯｸM-PRO" w:hint="eastAsia"/>
        </w:rPr>
        <w:t>事業所番号、事業所の名称、連絡先等を記載してください。</w:t>
      </w:r>
    </w:p>
    <w:p w:rsidR="009F5BA2" w:rsidRDefault="009F5BA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■このチェックシートは、管理者が記載してください。</w:t>
      </w:r>
    </w:p>
    <w:tbl>
      <w:tblPr>
        <w:tblStyle w:val="a4"/>
        <w:tblW w:w="0" w:type="auto"/>
        <w:tblLook w:val="04A0" w:firstRow="1" w:lastRow="0" w:firstColumn="1" w:lastColumn="0" w:noHBand="0" w:noVBand="1"/>
      </w:tblPr>
      <w:tblGrid>
        <w:gridCol w:w="9288"/>
      </w:tblGrid>
      <w:tr w:rsidR="00D16EFC" w:rsidTr="00D16EFC">
        <w:tc>
          <w:tcPr>
            <w:tcW w:w="9288" w:type="dxa"/>
            <w:tcBorders>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法人名</w:t>
            </w:r>
          </w:p>
        </w:tc>
      </w:tr>
      <w:tr w:rsidR="00D16EFC" w:rsidTr="00D16EFC">
        <w:trPr>
          <w:trHeight w:val="842"/>
        </w:trPr>
        <w:tc>
          <w:tcPr>
            <w:tcW w:w="9288" w:type="dxa"/>
            <w:tcBorders>
              <w:top w:val="nil"/>
              <w:bottom w:val="nil"/>
            </w:tcBorders>
            <w:vAlign w:val="center"/>
          </w:tcPr>
          <w:p w:rsidR="00D16EFC" w:rsidRDefault="00D16EFC">
            <w:pPr>
              <w:widowControl/>
              <w:jc w:val="left"/>
              <w:rPr>
                <w:rFonts w:ascii="HG丸ｺﾞｼｯｸM-PRO" w:eastAsia="HG丸ｺﾞｼｯｸM-PRO" w:hAnsi="HG丸ｺﾞｼｯｸM-PRO"/>
              </w:rPr>
            </w:pPr>
          </w:p>
        </w:tc>
      </w:tr>
      <w:tr w:rsidR="00D16EFC" w:rsidTr="00D16EFC">
        <w:tc>
          <w:tcPr>
            <w:tcW w:w="9288" w:type="dxa"/>
            <w:tcBorders>
              <w:top w:val="nil"/>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代表者職名・氏名</w:t>
            </w:r>
          </w:p>
        </w:tc>
      </w:tr>
      <w:tr w:rsidR="00D16EFC" w:rsidTr="00D16EFC">
        <w:trPr>
          <w:trHeight w:val="842"/>
        </w:trPr>
        <w:tc>
          <w:tcPr>
            <w:tcW w:w="9288" w:type="dxa"/>
            <w:tcBorders>
              <w:top w:val="nil"/>
            </w:tcBorders>
            <w:vAlign w:val="center"/>
          </w:tcPr>
          <w:p w:rsidR="00D16EFC" w:rsidRDefault="00D16EFC">
            <w:pPr>
              <w:widowControl/>
              <w:jc w:val="left"/>
              <w:rPr>
                <w:rFonts w:ascii="HG丸ｺﾞｼｯｸM-PRO" w:eastAsia="HG丸ｺﾞｼｯｸM-PRO" w:hAnsi="HG丸ｺﾞｼｯｸM-PRO"/>
              </w:rPr>
            </w:pPr>
          </w:p>
        </w:tc>
      </w:tr>
    </w:tbl>
    <w:p w:rsidR="00D16EFC" w:rsidRDefault="00D16EFC">
      <w:pPr>
        <w:widowControl/>
        <w:jc w:val="left"/>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555"/>
        <w:gridCol w:w="1275"/>
        <w:gridCol w:w="2591"/>
        <w:gridCol w:w="1237"/>
        <w:gridCol w:w="2630"/>
      </w:tblGrid>
      <w:tr w:rsidR="00F318E4" w:rsidTr="00094564">
        <w:tc>
          <w:tcPr>
            <w:tcW w:w="1555" w:type="dxa"/>
            <w:vAlign w:val="center"/>
          </w:tcPr>
          <w:p w:rsidR="00F318E4" w:rsidRDefault="00F318E4"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事業所番号</w:t>
            </w:r>
          </w:p>
        </w:tc>
        <w:tc>
          <w:tcPr>
            <w:tcW w:w="7733" w:type="dxa"/>
            <w:gridSpan w:val="4"/>
            <w:vAlign w:val="center"/>
          </w:tcPr>
          <w:p w:rsidR="00F318E4" w:rsidRDefault="00F318E4" w:rsidP="00F318E4">
            <w:pPr>
              <w:widowControl/>
              <w:jc w:val="left"/>
              <w:rPr>
                <w:rFonts w:ascii="HG丸ｺﾞｼｯｸM-PRO" w:eastAsia="HG丸ｺﾞｼｯｸM-PRO" w:hAnsi="HG丸ｺﾞｼｯｸM-PRO"/>
              </w:rPr>
            </w:pPr>
          </w:p>
        </w:tc>
      </w:tr>
      <w:tr w:rsidR="002576B9" w:rsidTr="008432BA">
        <w:tc>
          <w:tcPr>
            <w:tcW w:w="1555" w:type="dxa"/>
            <w:tcBorders>
              <w:bottom w:val="dotted" w:sz="4" w:space="0" w:color="auto"/>
            </w:tcBorders>
            <w:vAlign w:val="center"/>
          </w:tcPr>
          <w:p w:rsidR="002576B9" w:rsidRDefault="002576B9"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20"/>
              </w:rPr>
              <w:t>フリガ</w:t>
            </w:r>
            <w:r w:rsidRPr="006C231E">
              <w:rPr>
                <w:rFonts w:ascii="HG丸ｺﾞｼｯｸM-PRO" w:eastAsia="HG丸ｺﾞｼｯｸM-PRO" w:hAnsi="HG丸ｺﾞｼｯｸM-PRO" w:hint="eastAsia"/>
                <w:spacing w:val="2"/>
                <w:kern w:val="0"/>
                <w:fitText w:val="1130" w:id="-713848320"/>
              </w:rPr>
              <w:t>ナ</w:t>
            </w:r>
          </w:p>
        </w:tc>
        <w:tc>
          <w:tcPr>
            <w:tcW w:w="7733" w:type="dxa"/>
            <w:gridSpan w:val="4"/>
            <w:tcBorders>
              <w:bottom w:val="dotted" w:sz="4" w:space="0" w:color="auto"/>
            </w:tcBorders>
            <w:vAlign w:val="center"/>
          </w:tcPr>
          <w:p w:rsidR="002576B9" w:rsidRDefault="002576B9">
            <w:pPr>
              <w:widowControl/>
              <w:jc w:val="left"/>
              <w:rPr>
                <w:rFonts w:ascii="HG丸ｺﾞｼｯｸM-PRO" w:eastAsia="HG丸ｺﾞｼｯｸM-PRO" w:hAnsi="HG丸ｺﾞｼｯｸM-PRO"/>
              </w:rPr>
            </w:pPr>
          </w:p>
        </w:tc>
      </w:tr>
      <w:tr w:rsidR="00351F02" w:rsidTr="008432BA">
        <w:trPr>
          <w:trHeight w:val="842"/>
        </w:trPr>
        <w:tc>
          <w:tcPr>
            <w:tcW w:w="1555" w:type="dxa"/>
            <w:tcBorders>
              <w:top w:val="dotted" w:sz="4" w:space="0" w:color="auto"/>
            </w:tcBorders>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19"/>
              </w:rPr>
              <w:t>事業所</w:t>
            </w:r>
            <w:r w:rsidRPr="006C231E">
              <w:rPr>
                <w:rFonts w:ascii="HG丸ｺﾞｼｯｸM-PRO" w:eastAsia="HG丸ｺﾞｼｯｸM-PRO" w:hAnsi="HG丸ｺﾞｼｯｸM-PRO" w:hint="eastAsia"/>
                <w:spacing w:val="2"/>
                <w:kern w:val="0"/>
                <w:fitText w:val="1130" w:id="-713848319"/>
              </w:rPr>
              <w:t>名</w:t>
            </w: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351F02" w:rsidTr="008432BA">
        <w:tc>
          <w:tcPr>
            <w:tcW w:w="1555" w:type="dxa"/>
            <w:vMerge w:val="restart"/>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345"/>
                <w:kern w:val="0"/>
                <w:fitText w:val="1130" w:id="-713848318"/>
              </w:rPr>
              <w:t>住</w:t>
            </w:r>
            <w:r w:rsidRPr="006C231E">
              <w:rPr>
                <w:rFonts w:ascii="HG丸ｺﾞｼｯｸM-PRO" w:eastAsia="HG丸ｺﾞｼｯｸM-PRO" w:hAnsi="HG丸ｺﾞｼｯｸM-PRO" w:hint="eastAsia"/>
                <w:kern w:val="0"/>
                <w:fitText w:val="1130" w:id="-713848318"/>
              </w:rPr>
              <w:t>所</w:t>
            </w:r>
          </w:p>
        </w:tc>
        <w:tc>
          <w:tcPr>
            <w:tcW w:w="7733" w:type="dxa"/>
            <w:gridSpan w:val="4"/>
            <w:tcBorders>
              <w:bottom w:val="dotted" w:sz="4" w:space="0" w:color="auto"/>
            </w:tcBorders>
          </w:tcPr>
          <w:p w:rsidR="00351F02" w:rsidRDefault="00F318E4" w:rsidP="00F318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（〒２５２</w:t>
            </w:r>
            <w:r w:rsidR="00351F0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22472421"/>
                <w:placeholder>
                  <w:docPart w:val="DefaultPlaceholder_-1854013439"/>
                </w:placeholder>
                <w:dropDownList>
                  <w:listItem w:displayText="　　　　" w:value="　　　　"/>
                  <w:listItem w:displayText="０００１" w:value="０００１"/>
                  <w:listItem w:displayText="０００２" w:value="０００２"/>
                  <w:listItem w:displayText="０００３" w:value="０００３"/>
                  <w:listItem w:displayText="０００４" w:value="０００４"/>
                  <w:listItem w:displayText="０００５" w:value="０００５"/>
                  <w:listItem w:displayText="０００６" w:value="０００６"/>
                  <w:listItem w:displayText="０００７" w:value="０００７"/>
                  <w:listItem w:displayText="０００８" w:value="０００８"/>
                  <w:listItem w:displayText="０００９" w:value="０００９"/>
                  <w:listItem w:displayText="００１０" w:value="００１０"/>
                  <w:listItem w:displayText="００１１" w:value="００１１"/>
                  <w:listItem w:displayText="００１２" w:value="００１２"/>
                  <w:listItem w:displayText="００１３" w:value="００１３"/>
                  <w:listItem w:displayText="００１４" w:value="００１４"/>
                  <w:listItem w:displayText="００１５" w:value="００１５"/>
                  <w:listItem w:displayText="００１６" w:value="００１６"/>
                  <w:listItem w:displayText="００１７" w:value="００１７"/>
                  <w:listItem w:displayText="００１８" w:value="００１８"/>
                  <w:listItem w:displayText="００１９" w:value="００１９"/>
                  <w:listItem w:displayText="００２０" w:value="００２０"/>
                  <w:listItem w:displayText="００２１" w:value="００２１"/>
                  <w:listItem w:displayText="００２２" w:value="００２２"/>
                  <w:listItem w:displayText="００２３" w:value="００２３"/>
                  <w:listItem w:displayText="００２４" w:value="００２４"/>
                  <w:listItem w:displayText="００２５" w:value="００２５"/>
                  <w:listItem w:displayText="００２６" w:value="００２６"/>
                  <w:listItem w:displayText="００２７" w:value="００２７"/>
                  <w:listItem w:displayText="００２８" w:value="００２８"/>
                  <w:listItem w:displayText="００２９" w:value="００２９"/>
                  <w:listItem w:displayText="００３０" w:value="００３０"/>
                  <w:listItem w:displayText="００３１" w:value="００３１"/>
                </w:dropDownList>
              </w:sdtPr>
              <w:sdtEndPr/>
              <w:sdtContent>
                <w:r w:rsidR="00A75E30">
                  <w:rPr>
                    <w:rFonts w:ascii="HG丸ｺﾞｼｯｸM-PRO" w:eastAsia="HG丸ｺﾞｼｯｸM-PRO" w:hAnsi="HG丸ｺﾞｼｯｸM-PRO" w:hint="eastAsia"/>
                  </w:rPr>
                  <w:t xml:space="preserve">　　　　</w:t>
                </w:r>
              </w:sdtContent>
            </w:sdt>
            <w:r w:rsidR="00351F02">
              <w:rPr>
                <w:rFonts w:ascii="HG丸ｺﾞｼｯｸM-PRO" w:eastAsia="HG丸ｺﾞｼｯｸM-PRO" w:hAnsi="HG丸ｺﾞｼｯｸM-PRO" w:hint="eastAsia"/>
              </w:rPr>
              <w:t>）</w:t>
            </w:r>
          </w:p>
        </w:tc>
      </w:tr>
      <w:tr w:rsidR="00351F02" w:rsidTr="008432BA">
        <w:trPr>
          <w:trHeight w:val="842"/>
        </w:trPr>
        <w:tc>
          <w:tcPr>
            <w:tcW w:w="1555" w:type="dxa"/>
            <w:vMerge/>
            <w:vAlign w:val="center"/>
          </w:tcPr>
          <w:p w:rsidR="00351F02" w:rsidRDefault="00351F02" w:rsidP="006C231E">
            <w:pPr>
              <w:widowControl/>
              <w:jc w:val="center"/>
              <w:rPr>
                <w:rFonts w:ascii="HG丸ｺﾞｼｯｸM-PRO" w:eastAsia="HG丸ｺﾞｼｯｸM-PRO" w:hAnsi="HG丸ｺﾞｼｯｸM-PRO"/>
              </w:rPr>
            </w:pP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6C231E" w:rsidTr="006C231E">
        <w:trPr>
          <w:trHeight w:val="842"/>
        </w:trPr>
        <w:tc>
          <w:tcPr>
            <w:tcW w:w="1555" w:type="dxa"/>
            <w:vMerge w:val="restart"/>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7"/>
              </w:rPr>
              <w:t>連絡</w:t>
            </w:r>
            <w:r w:rsidRPr="006C231E">
              <w:rPr>
                <w:rFonts w:ascii="HG丸ｺﾞｼｯｸM-PRO" w:eastAsia="HG丸ｺﾞｼｯｸM-PRO" w:hAnsi="HG丸ｺﾞｼｯｸM-PRO" w:hint="eastAsia"/>
                <w:spacing w:val="1"/>
                <w:kern w:val="0"/>
                <w:fitText w:val="1130" w:id="-713848317"/>
              </w:rPr>
              <w:t>先</w:t>
            </w: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33"/>
                <w:kern w:val="0"/>
                <w:fitText w:val="904" w:id="-713847807"/>
              </w:rPr>
              <w:t>電</w:t>
            </w:r>
            <w:r w:rsidRPr="006C231E">
              <w:rPr>
                <w:rFonts w:ascii="HG丸ｺﾞｼｯｸM-PRO" w:eastAsia="HG丸ｺﾞｼｯｸM-PRO" w:hAnsi="HG丸ｺﾞｼｯｸM-PRO" w:hint="eastAsia"/>
                <w:kern w:val="0"/>
                <w:fitText w:val="904" w:id="-713847807"/>
              </w:rPr>
              <w:t>話</w:t>
            </w:r>
          </w:p>
        </w:tc>
        <w:tc>
          <w:tcPr>
            <w:tcW w:w="2591" w:type="dxa"/>
            <w:vAlign w:val="center"/>
          </w:tcPr>
          <w:p w:rsidR="006C231E" w:rsidRDefault="006C231E">
            <w:pPr>
              <w:widowControl/>
              <w:jc w:val="left"/>
              <w:rPr>
                <w:rFonts w:ascii="HG丸ｺﾞｼｯｸM-PRO" w:eastAsia="HG丸ｺﾞｼｯｸM-PRO" w:hAnsi="HG丸ｺﾞｼｯｸM-PRO"/>
              </w:rPr>
            </w:pPr>
          </w:p>
        </w:tc>
        <w:tc>
          <w:tcPr>
            <w:tcW w:w="1237"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08"/>
                <w:kern w:val="0"/>
                <w:fitText w:val="904" w:id="-713847806"/>
              </w:rPr>
              <w:t>FA</w:t>
            </w:r>
            <w:r w:rsidRPr="006C231E">
              <w:rPr>
                <w:rFonts w:ascii="HG丸ｺﾞｼｯｸM-PRO" w:eastAsia="HG丸ｺﾞｼｯｸM-PRO" w:hAnsi="HG丸ｺﾞｼｯｸM-PRO" w:hint="eastAsia"/>
                <w:spacing w:val="1"/>
                <w:kern w:val="0"/>
                <w:fitText w:val="904" w:id="-713847806"/>
              </w:rPr>
              <w:t>X</w:t>
            </w:r>
          </w:p>
        </w:tc>
        <w:tc>
          <w:tcPr>
            <w:tcW w:w="2630" w:type="dxa"/>
            <w:vAlign w:val="center"/>
          </w:tcPr>
          <w:p w:rsidR="006C231E" w:rsidRDefault="006C231E">
            <w:pPr>
              <w:widowControl/>
              <w:jc w:val="left"/>
              <w:rPr>
                <w:rFonts w:ascii="HG丸ｺﾞｼｯｸM-PRO" w:eastAsia="HG丸ｺﾞｼｯｸM-PRO" w:hAnsi="HG丸ｺﾞｼｯｸM-PRO"/>
              </w:rPr>
            </w:pPr>
          </w:p>
        </w:tc>
      </w:tr>
      <w:tr w:rsidR="006C231E" w:rsidTr="006C231E">
        <w:trPr>
          <w:trHeight w:val="842"/>
        </w:trPr>
        <w:tc>
          <w:tcPr>
            <w:tcW w:w="1555" w:type="dxa"/>
            <w:vMerge/>
            <w:vAlign w:val="center"/>
          </w:tcPr>
          <w:p w:rsidR="006C231E" w:rsidRDefault="006C231E" w:rsidP="006C231E">
            <w:pPr>
              <w:widowControl/>
              <w:jc w:val="center"/>
              <w:rPr>
                <w:rFonts w:ascii="HG丸ｺﾞｼｯｸM-PRO" w:eastAsia="HG丸ｺﾞｼｯｸM-PRO" w:hAnsi="HG丸ｺﾞｼｯｸM-PRO"/>
              </w:rPr>
            </w:pP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
                <w:w w:val="58"/>
                <w:kern w:val="0"/>
                <w:fitText w:val="904" w:id="-713847808"/>
              </w:rPr>
              <w:t>メールアドレ</w:t>
            </w:r>
            <w:r w:rsidRPr="006C231E">
              <w:rPr>
                <w:rFonts w:ascii="HG丸ｺﾞｼｯｸM-PRO" w:eastAsia="HG丸ｺﾞｼｯｸM-PRO" w:hAnsi="HG丸ｺﾞｼｯｸM-PRO" w:hint="eastAsia"/>
                <w:spacing w:val="-5"/>
                <w:w w:val="58"/>
                <w:kern w:val="0"/>
                <w:fitText w:val="904" w:id="-713847808"/>
              </w:rPr>
              <w:t>ス</w:t>
            </w:r>
          </w:p>
        </w:tc>
        <w:tc>
          <w:tcPr>
            <w:tcW w:w="6458" w:type="dxa"/>
            <w:gridSpan w:val="3"/>
            <w:vAlign w:val="center"/>
          </w:tcPr>
          <w:p w:rsidR="006C231E" w:rsidRDefault="006C231E">
            <w:pPr>
              <w:widowControl/>
              <w:jc w:val="left"/>
              <w:rPr>
                <w:rFonts w:ascii="HG丸ｺﾞｼｯｸM-PRO" w:eastAsia="HG丸ｺﾞｼｯｸM-PRO" w:hAnsi="HG丸ｺﾞｼｯｸM-PRO"/>
              </w:rPr>
            </w:pP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開設年月日</w:t>
            </w:r>
          </w:p>
        </w:tc>
        <w:tc>
          <w:tcPr>
            <w:tcW w:w="7733" w:type="dxa"/>
            <w:gridSpan w:val="4"/>
            <w:vAlign w:val="center"/>
          </w:tcPr>
          <w:p w:rsidR="00351F02" w:rsidRDefault="003F1A49"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1874955765"/>
                <w:placeholder>
                  <w:docPart w:val="DefaultPlaceholder_-1854013439"/>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1626893126"/>
                <w:placeholder>
                  <w:docPart w:val="DefaultPlaceholder_-1854013439"/>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808897198"/>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318195625"/>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指定年月日</w:t>
            </w:r>
          </w:p>
        </w:tc>
        <w:tc>
          <w:tcPr>
            <w:tcW w:w="7733" w:type="dxa"/>
            <w:gridSpan w:val="4"/>
            <w:vAlign w:val="center"/>
          </w:tcPr>
          <w:p w:rsidR="00351F02" w:rsidRDefault="003F1A49"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78653496"/>
                <w:placeholder>
                  <w:docPart w:val="770CC049FA394494A47B73C0285605C5"/>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726501086"/>
                <w:placeholder>
                  <w:docPart w:val="770CC049FA394494A47B73C0285605C5"/>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1509795514"/>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1935430899"/>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6"/>
              </w:rPr>
              <w:t>管理</w:t>
            </w:r>
            <w:r w:rsidRPr="006C231E">
              <w:rPr>
                <w:rFonts w:ascii="HG丸ｺﾞｼｯｸM-PRO" w:eastAsia="HG丸ｺﾞｼｯｸM-PRO" w:hAnsi="HG丸ｺﾞｼｯｸM-PRO" w:hint="eastAsia"/>
                <w:spacing w:val="1"/>
                <w:kern w:val="0"/>
                <w:fitText w:val="1130" w:id="-713848316"/>
              </w:rPr>
              <w:t>者</w:t>
            </w:r>
          </w:p>
        </w:tc>
        <w:tc>
          <w:tcPr>
            <w:tcW w:w="7733" w:type="dxa"/>
            <w:gridSpan w:val="4"/>
            <w:vAlign w:val="center"/>
          </w:tcPr>
          <w:p w:rsidR="00351F02" w:rsidRPr="00487A2C" w:rsidRDefault="00351F02">
            <w:pPr>
              <w:widowControl/>
              <w:jc w:val="left"/>
              <w:rPr>
                <w:rFonts w:ascii="HG丸ｺﾞｼｯｸM-PRO" w:eastAsia="HG丸ｺﾞｼｯｸM-PRO" w:hAnsi="HG丸ｺﾞｼｯｸM-PRO"/>
                <w:sz w:val="40"/>
              </w:rPr>
            </w:pPr>
          </w:p>
        </w:tc>
      </w:tr>
    </w:tbl>
    <w:p w:rsidR="00CB3EDE" w:rsidRDefault="00CB3EDE" w:rsidP="009C67A6">
      <w:pPr>
        <w:widowControl/>
        <w:rPr>
          <w:rFonts w:ascii="HG丸ｺﾞｼｯｸM-PRO" w:eastAsia="HG丸ｺﾞｼｯｸM-PRO" w:hAnsi="HG丸ｺﾞｼｯｸM-PRO"/>
        </w:rPr>
      </w:pPr>
    </w:p>
    <w:p w:rsidR="009C67A6" w:rsidRDefault="009C67A6" w:rsidP="00CB3EDE">
      <w:pPr>
        <w:widowControl/>
        <w:jc w:val="center"/>
        <w:rPr>
          <w:rFonts w:ascii="HG丸ｺﾞｼｯｸM-PRO" w:eastAsia="HG丸ｺﾞｼｯｸM-PRO" w:hAnsi="HG丸ｺﾞｼｯｸM-PRO"/>
        </w:rPr>
        <w:sectPr w:rsidR="009C67A6" w:rsidSect="00146062">
          <w:type w:val="continuous"/>
          <w:pgSz w:w="11906" w:h="16838" w:code="9"/>
          <w:pgMar w:top="1134" w:right="1304" w:bottom="1134" w:left="1304" w:header="851" w:footer="992" w:gutter="0"/>
          <w:cols w:space="425"/>
          <w:docGrid w:type="linesAndChars" w:linePitch="416" w:charSpace="1276"/>
        </w:sectPr>
      </w:pPr>
    </w:p>
    <w:p w:rsidR="00CB3EDE" w:rsidRDefault="00CB3EDE" w:rsidP="00CB3EDE">
      <w:pPr>
        <w:widowControl/>
        <w:jc w:val="center"/>
        <w:rPr>
          <w:rFonts w:ascii="HG丸ｺﾞｼｯｸM-PRO" w:eastAsia="HG丸ｺﾞｼｯｸM-PRO" w:hAnsi="HG丸ｺﾞｼｯｸM-PRO"/>
        </w:rPr>
      </w:pPr>
    </w:p>
    <w:p w:rsidR="00CB3EDE" w:rsidRDefault="00CB3EDE" w:rsidP="00CB3EDE">
      <w:pPr>
        <w:widowControl/>
        <w:jc w:val="center"/>
        <w:rPr>
          <w:rFonts w:ascii="HG丸ｺﾞｼｯｸM-PRO" w:eastAsia="HG丸ｺﾞｼｯｸM-PRO" w:hAnsi="HG丸ｺﾞｼｯｸM-PRO"/>
        </w:rPr>
      </w:pPr>
    </w:p>
    <w:p w:rsidR="007E27FB" w:rsidRPr="00146062" w:rsidRDefault="00E77A95" w:rsidP="00E77A95">
      <w:pPr>
        <w:widowControl/>
        <w:jc w:val="center"/>
        <w:rPr>
          <w:b/>
          <w:sz w:val="60"/>
          <w:szCs w:val="60"/>
        </w:rPr>
      </w:pPr>
      <w:r w:rsidRPr="00E77A95">
        <w:rPr>
          <w:rFonts w:hint="eastAsia"/>
          <w:b/>
          <w:spacing w:val="60"/>
          <w:kern w:val="0"/>
          <w:sz w:val="60"/>
          <w:szCs w:val="60"/>
          <w:fitText w:val="12180" w:id="-682455807"/>
        </w:rPr>
        <w:t>（介護予防）小規模多機能型居宅介</w:t>
      </w:r>
      <w:r w:rsidRPr="00E77A95">
        <w:rPr>
          <w:rFonts w:hint="eastAsia"/>
          <w:b/>
          <w:spacing w:val="10"/>
          <w:kern w:val="0"/>
          <w:sz w:val="60"/>
          <w:szCs w:val="60"/>
          <w:fitText w:val="12180" w:id="-682455807"/>
        </w:rPr>
        <w:t>護</w:t>
      </w:r>
    </w:p>
    <w:p w:rsidR="00146062" w:rsidRDefault="00146062"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tbl>
      <w:tblPr>
        <w:tblStyle w:val="a4"/>
        <w:tblW w:w="14596" w:type="dxa"/>
        <w:tblLook w:val="04A0" w:firstRow="1" w:lastRow="0" w:firstColumn="1" w:lastColumn="0" w:noHBand="0" w:noVBand="1"/>
      </w:tblPr>
      <w:tblGrid>
        <w:gridCol w:w="1696"/>
        <w:gridCol w:w="12900"/>
      </w:tblGrid>
      <w:tr w:rsidR="004642BE" w:rsidTr="00E932CC">
        <w:tc>
          <w:tcPr>
            <w:tcW w:w="1696" w:type="dxa"/>
            <w:tcBorders>
              <w:right w:val="nil"/>
            </w:tcBorders>
          </w:tcPr>
          <w:p w:rsidR="00E77A95" w:rsidRDefault="00E77A95" w:rsidP="00E77A95">
            <w:pPr>
              <w:widowControl/>
              <w:jc w:val="left"/>
              <w:rPr>
                <w:szCs w:val="60"/>
              </w:rPr>
            </w:pPr>
            <w:r>
              <w:rPr>
                <w:rFonts w:hint="eastAsia"/>
                <w:szCs w:val="60"/>
              </w:rPr>
              <w:t>根拠条文略称</w:t>
            </w:r>
          </w:p>
          <w:p w:rsidR="00E77A95" w:rsidRDefault="00E77A95" w:rsidP="00E77A95">
            <w:pPr>
              <w:widowControl/>
              <w:jc w:val="left"/>
              <w:rPr>
                <w:szCs w:val="60"/>
              </w:rPr>
            </w:pPr>
            <w:r>
              <w:rPr>
                <w:rFonts w:hint="eastAsia"/>
                <w:szCs w:val="60"/>
              </w:rPr>
              <w:t>①法</w:t>
            </w:r>
          </w:p>
          <w:p w:rsidR="00E77A95" w:rsidRDefault="00E77A95" w:rsidP="00E77A95">
            <w:pPr>
              <w:widowControl/>
              <w:jc w:val="left"/>
              <w:rPr>
                <w:szCs w:val="60"/>
              </w:rPr>
            </w:pPr>
            <w:r>
              <w:rPr>
                <w:rFonts w:hint="eastAsia"/>
                <w:szCs w:val="60"/>
              </w:rPr>
              <w:t>②則</w:t>
            </w:r>
          </w:p>
          <w:p w:rsidR="00E77A95" w:rsidRDefault="00E77A95" w:rsidP="00E77A95">
            <w:pPr>
              <w:widowControl/>
              <w:jc w:val="left"/>
              <w:rPr>
                <w:szCs w:val="60"/>
              </w:rPr>
            </w:pPr>
            <w:r>
              <w:rPr>
                <w:rFonts w:hint="eastAsia"/>
                <w:szCs w:val="60"/>
              </w:rPr>
              <w:t>③条例</w:t>
            </w:r>
          </w:p>
          <w:p w:rsidR="00E77A95" w:rsidRDefault="00E77A95" w:rsidP="00E77A95">
            <w:pPr>
              <w:widowControl/>
              <w:jc w:val="left"/>
              <w:rPr>
                <w:szCs w:val="60"/>
              </w:rPr>
            </w:pPr>
            <w:r>
              <w:rPr>
                <w:rFonts w:hint="eastAsia"/>
                <w:szCs w:val="60"/>
              </w:rPr>
              <w:t>④予防条例</w:t>
            </w:r>
          </w:p>
          <w:p w:rsidR="00E77A95" w:rsidRDefault="00E77A95" w:rsidP="00E77A95">
            <w:pPr>
              <w:widowControl/>
              <w:jc w:val="left"/>
              <w:rPr>
                <w:szCs w:val="60"/>
              </w:rPr>
            </w:pPr>
          </w:p>
          <w:p w:rsidR="00E77A95" w:rsidRDefault="00E77A95" w:rsidP="00E77A95">
            <w:pPr>
              <w:widowControl/>
              <w:jc w:val="left"/>
              <w:rPr>
                <w:szCs w:val="60"/>
              </w:rPr>
            </w:pPr>
            <w:r>
              <w:rPr>
                <w:rFonts w:hint="eastAsia"/>
                <w:szCs w:val="60"/>
              </w:rPr>
              <w:t>⑤規則</w:t>
            </w:r>
          </w:p>
          <w:p w:rsidR="00E77A95" w:rsidRDefault="00E77A95" w:rsidP="00E77A95">
            <w:pPr>
              <w:widowControl/>
              <w:jc w:val="left"/>
              <w:rPr>
                <w:szCs w:val="60"/>
              </w:rPr>
            </w:pPr>
          </w:p>
          <w:p w:rsidR="00E77A95" w:rsidRDefault="00E77A95" w:rsidP="00E77A95">
            <w:pPr>
              <w:widowControl/>
              <w:jc w:val="left"/>
              <w:rPr>
                <w:szCs w:val="60"/>
              </w:rPr>
            </w:pPr>
            <w:r>
              <w:rPr>
                <w:rFonts w:hint="eastAsia"/>
                <w:szCs w:val="60"/>
              </w:rPr>
              <w:t>⑥予防規則</w:t>
            </w:r>
          </w:p>
          <w:p w:rsidR="00E77A95" w:rsidRDefault="00E77A95" w:rsidP="00E77A95">
            <w:pPr>
              <w:widowControl/>
              <w:jc w:val="left"/>
              <w:rPr>
                <w:szCs w:val="60"/>
              </w:rPr>
            </w:pPr>
          </w:p>
          <w:p w:rsidR="004642BE" w:rsidRDefault="00E77A95" w:rsidP="00E77A95">
            <w:pPr>
              <w:widowControl/>
              <w:jc w:val="left"/>
              <w:rPr>
                <w:szCs w:val="60"/>
              </w:rPr>
            </w:pPr>
            <w:r>
              <w:rPr>
                <w:rFonts w:hint="eastAsia"/>
                <w:szCs w:val="60"/>
              </w:rPr>
              <w:t>⑦指定規則</w:t>
            </w:r>
          </w:p>
        </w:tc>
        <w:tc>
          <w:tcPr>
            <w:tcW w:w="12900" w:type="dxa"/>
            <w:tcBorders>
              <w:left w:val="nil"/>
            </w:tcBorders>
          </w:tcPr>
          <w:p w:rsidR="00E77A95" w:rsidRDefault="00E77A95" w:rsidP="00E77A95">
            <w:pPr>
              <w:widowControl/>
              <w:jc w:val="left"/>
              <w:rPr>
                <w:szCs w:val="60"/>
              </w:rPr>
            </w:pPr>
          </w:p>
          <w:p w:rsidR="00E77A95" w:rsidRDefault="00E77A95" w:rsidP="00E77A95">
            <w:pPr>
              <w:widowControl/>
              <w:jc w:val="left"/>
              <w:rPr>
                <w:szCs w:val="60"/>
              </w:rPr>
            </w:pPr>
            <w:r>
              <w:rPr>
                <w:rFonts w:hint="eastAsia"/>
                <w:szCs w:val="60"/>
              </w:rPr>
              <w:t>介護保険法（平成9年12月17日法律第123号）</w:t>
            </w:r>
          </w:p>
          <w:p w:rsidR="00E77A95" w:rsidRDefault="00E77A95" w:rsidP="00E77A95">
            <w:pPr>
              <w:widowControl/>
              <w:jc w:val="left"/>
              <w:rPr>
                <w:szCs w:val="60"/>
              </w:rPr>
            </w:pPr>
            <w:r>
              <w:rPr>
                <w:rFonts w:hint="eastAsia"/>
                <w:szCs w:val="60"/>
              </w:rPr>
              <w:t>介護保険法施行規則（平成11年3月31日厚令第36号）</w:t>
            </w:r>
          </w:p>
          <w:p w:rsidR="00E77A95" w:rsidRDefault="00E77A95" w:rsidP="00E77A95">
            <w:pPr>
              <w:widowControl/>
              <w:jc w:val="left"/>
              <w:rPr>
                <w:szCs w:val="60"/>
              </w:rPr>
            </w:pPr>
            <w:r>
              <w:rPr>
                <w:rFonts w:hint="eastAsia"/>
                <w:szCs w:val="60"/>
              </w:rPr>
              <w:t>座間市指定地域密着型サービスの事業の人員、設備及び運営に関する基準を定める条例（平成25年3月25日条例第4号）</w:t>
            </w:r>
          </w:p>
          <w:p w:rsidR="00E77A95" w:rsidRDefault="00E77A95" w:rsidP="00E77A95">
            <w:pPr>
              <w:widowControl/>
              <w:jc w:val="left"/>
              <w:rPr>
                <w:szCs w:val="60"/>
              </w:rPr>
            </w:pPr>
            <w:r w:rsidRPr="00DC2C26">
              <w:rPr>
                <w:rFonts w:hint="eastAsia"/>
                <w:szCs w:val="60"/>
              </w:rPr>
              <w:t>座間市指定地域密着型介護予防サービスの事業の人員、設備及び運営並びに指定地域密着型介護予防サービスに係る介護予防のための効果的な支援の方法に関する基準を定める条例</w:t>
            </w:r>
            <w:r>
              <w:rPr>
                <w:rFonts w:hint="eastAsia"/>
                <w:szCs w:val="60"/>
              </w:rPr>
              <w:t>（平成25年3月25日条例第5号）</w:t>
            </w:r>
          </w:p>
          <w:p w:rsidR="00E77A95" w:rsidRDefault="00E77A95" w:rsidP="00E77A95">
            <w:pPr>
              <w:widowControl/>
              <w:jc w:val="left"/>
              <w:rPr>
                <w:szCs w:val="60"/>
              </w:rPr>
            </w:pPr>
            <w:r>
              <w:rPr>
                <w:rFonts w:hint="eastAsia"/>
                <w:szCs w:val="60"/>
              </w:rPr>
              <w:t>座間市指定地域密着型サービスの事業の人員、設備及び運営に関する基準を定める条例施行規則（平成25年3月29日規則第</w:t>
            </w:r>
          </w:p>
          <w:p w:rsidR="00E77A95" w:rsidRDefault="00E77A95" w:rsidP="00E77A95">
            <w:pPr>
              <w:widowControl/>
              <w:jc w:val="left"/>
              <w:rPr>
                <w:szCs w:val="60"/>
              </w:rPr>
            </w:pPr>
            <w:r>
              <w:rPr>
                <w:rFonts w:hint="eastAsia"/>
                <w:szCs w:val="60"/>
              </w:rPr>
              <w:t>31号）</w:t>
            </w:r>
          </w:p>
          <w:p w:rsidR="00E77A95" w:rsidRDefault="00E77A95" w:rsidP="00E77A95">
            <w:pPr>
              <w:widowControl/>
              <w:jc w:val="left"/>
              <w:rPr>
                <w:szCs w:val="60"/>
              </w:rPr>
            </w:pPr>
            <w:r w:rsidRPr="00DC2C26">
              <w:rPr>
                <w:rFonts w:hint="eastAsia"/>
                <w:szCs w:val="60"/>
              </w:rPr>
              <w:t>座間市指定地域密着型介護予防サービスの事業の人員、設備及び運営並びに指定地域密着型介護予防サービスに係る介護予防のための効果的な支援の方法に関する基準を定める条例施行規則</w:t>
            </w:r>
            <w:r>
              <w:rPr>
                <w:rFonts w:hint="eastAsia"/>
                <w:szCs w:val="60"/>
              </w:rPr>
              <w:t>（平成25年3月29日規則第32号）</w:t>
            </w:r>
          </w:p>
          <w:p w:rsidR="00146062" w:rsidRPr="00CB3EDE" w:rsidRDefault="00E77A95" w:rsidP="00E77A95">
            <w:pPr>
              <w:widowControl/>
              <w:jc w:val="left"/>
              <w:rPr>
                <w:szCs w:val="60"/>
              </w:rPr>
            </w:pPr>
            <w:r>
              <w:rPr>
                <w:rFonts w:hint="eastAsia"/>
                <w:szCs w:val="60"/>
              </w:rPr>
              <w:t>座間市介護保険サービス事業者の指定等に関する規則（令和5年5月19日規則第59号）</w:t>
            </w:r>
          </w:p>
        </w:tc>
      </w:tr>
    </w:tbl>
    <w:p w:rsidR="00146062" w:rsidRDefault="00146062" w:rsidP="004642BE">
      <w:pPr>
        <w:widowControl/>
        <w:jc w:val="left"/>
        <w:rPr>
          <w:rFonts w:ascii="HG丸ｺﾞｼｯｸM-PRO" w:eastAsia="HG丸ｺﾞｼｯｸM-PRO" w:hAnsi="HG丸ｺﾞｼｯｸM-PRO"/>
          <w:szCs w:val="60"/>
        </w:rPr>
        <w:sectPr w:rsidR="00146062" w:rsidSect="009C67A6">
          <w:pgSz w:w="16838" w:h="11906" w:orient="landscape" w:code="9"/>
          <w:pgMar w:top="1304" w:right="1134" w:bottom="1304" w:left="1134" w:header="851" w:footer="992" w:gutter="0"/>
          <w:cols w:space="425"/>
          <w:docGrid w:type="linesAndChars" w:linePitch="416" w:charSpace="1276"/>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26"/>
        <w:gridCol w:w="3618"/>
      </w:tblGrid>
      <w:tr w:rsidR="00234623" w:rsidTr="004936E3">
        <w:trPr>
          <w:trHeight w:val="566"/>
          <w:jc w:val="right"/>
        </w:trPr>
        <w:tc>
          <w:tcPr>
            <w:tcW w:w="4644" w:type="dxa"/>
            <w:tcBorders>
              <w:bottom w:val="single" w:sz="4" w:space="0" w:color="auto"/>
            </w:tcBorders>
            <w:vAlign w:val="center"/>
          </w:tcPr>
          <w:p w:rsidR="00234623" w:rsidRPr="00234623" w:rsidRDefault="00234623" w:rsidP="004642BE">
            <w:pPr>
              <w:widowControl/>
              <w:jc w:val="left"/>
              <w:rPr>
                <w:b/>
                <w:szCs w:val="60"/>
              </w:rPr>
            </w:pPr>
            <w:r w:rsidRPr="00234623">
              <w:rPr>
                <w:rFonts w:hint="eastAsia"/>
                <w:b/>
                <w:szCs w:val="60"/>
              </w:rPr>
              <w:lastRenderedPageBreak/>
              <w:t>法令遵守責任者はどなたですか</w:t>
            </w:r>
          </w:p>
        </w:tc>
        <w:tc>
          <w:tcPr>
            <w:tcW w:w="1026" w:type="dxa"/>
            <w:tcBorders>
              <w:bottom w:val="single" w:sz="4" w:space="0" w:color="auto"/>
            </w:tcBorders>
            <w:vAlign w:val="center"/>
          </w:tcPr>
          <w:p w:rsidR="00234623" w:rsidRDefault="00234623" w:rsidP="00234623">
            <w:pPr>
              <w:widowControl/>
              <w:jc w:val="distribute"/>
              <w:rPr>
                <w:szCs w:val="60"/>
              </w:rPr>
            </w:pPr>
            <w:r>
              <w:rPr>
                <w:rFonts w:hint="eastAsia"/>
                <w:szCs w:val="60"/>
              </w:rPr>
              <w:t>氏名：</w:t>
            </w:r>
          </w:p>
        </w:tc>
        <w:tc>
          <w:tcPr>
            <w:tcW w:w="3618" w:type="dxa"/>
            <w:tcBorders>
              <w:bottom w:val="single" w:sz="4" w:space="0" w:color="auto"/>
            </w:tcBorders>
            <w:vAlign w:val="center"/>
          </w:tcPr>
          <w:p w:rsidR="00234623" w:rsidRDefault="00234623" w:rsidP="004642BE">
            <w:pPr>
              <w:widowControl/>
              <w:jc w:val="left"/>
              <w:rPr>
                <w:szCs w:val="60"/>
              </w:rPr>
            </w:pPr>
          </w:p>
        </w:tc>
      </w:tr>
    </w:tbl>
    <w:p w:rsidR="009F425F" w:rsidRDefault="009F425F" w:rsidP="004642BE">
      <w:pPr>
        <w:widowControl/>
        <w:jc w:val="left"/>
        <w:rPr>
          <w:szCs w:val="60"/>
        </w:rPr>
      </w:pP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0305D" w:rsidTr="00570C5C">
        <w:trPr>
          <w:cantSplit/>
          <w:trHeight w:val="1136"/>
          <w:tblHeader/>
        </w:trPr>
        <w:tc>
          <w:tcPr>
            <w:tcW w:w="678" w:type="dxa"/>
            <w:vAlign w:val="center"/>
          </w:tcPr>
          <w:p w:rsidR="00D80003" w:rsidRPr="00CC7F70" w:rsidRDefault="00D80003" w:rsidP="004642BE">
            <w:pPr>
              <w:widowControl/>
              <w:jc w:val="left"/>
              <w:rPr>
                <w:color w:val="000000" w:themeColor="text1"/>
                <w:szCs w:val="60"/>
              </w:rPr>
            </w:pPr>
          </w:p>
        </w:tc>
        <w:tc>
          <w:tcPr>
            <w:tcW w:w="2011"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D80003" w:rsidRPr="00CC7F70" w:rsidRDefault="00D80003" w:rsidP="00D8000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D80003" w:rsidRPr="00CC7F70" w:rsidRDefault="00D80003" w:rsidP="00D80003">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D80003" w:rsidRPr="00CC7F70" w:rsidRDefault="00D80003" w:rsidP="00D80003">
            <w:pPr>
              <w:widowControl/>
              <w:ind w:left="113" w:right="113"/>
              <w:jc w:val="center"/>
              <w:rPr>
                <w:color w:val="000000" w:themeColor="text1"/>
                <w:szCs w:val="60"/>
              </w:rPr>
            </w:pPr>
            <w:r w:rsidRPr="00CC7F70">
              <w:rPr>
                <w:rFonts w:hint="eastAsia"/>
                <w:color w:val="000000" w:themeColor="text1"/>
                <w:szCs w:val="60"/>
              </w:rPr>
              <w:t>非該当</w:t>
            </w:r>
          </w:p>
        </w:tc>
      </w:tr>
      <w:tr w:rsidR="00803D77" w:rsidTr="00345D0E">
        <w:trPr>
          <w:trHeight w:val="420"/>
        </w:trPr>
        <w:tc>
          <w:tcPr>
            <w:tcW w:w="678" w:type="dxa"/>
            <w:shd w:val="clear" w:color="auto" w:fill="auto"/>
            <w:vAlign w:val="center"/>
          </w:tcPr>
          <w:p w:rsidR="00803D77" w:rsidRPr="00CC7F70" w:rsidRDefault="00803D77" w:rsidP="00803D77">
            <w:pPr>
              <w:widowControl/>
              <w:jc w:val="center"/>
              <w:rPr>
                <w:color w:val="000000" w:themeColor="text1"/>
                <w:szCs w:val="60"/>
              </w:rPr>
            </w:pPr>
            <w:r w:rsidRPr="00CC7F70">
              <w:rPr>
                <w:rFonts w:hint="eastAsia"/>
                <w:color w:val="000000" w:themeColor="text1"/>
                <w:szCs w:val="60"/>
              </w:rPr>
              <w:t>Ⅰ</w:t>
            </w:r>
          </w:p>
        </w:tc>
        <w:tc>
          <w:tcPr>
            <w:tcW w:w="13881" w:type="dxa"/>
            <w:gridSpan w:val="6"/>
            <w:shd w:val="clear" w:color="auto" w:fill="auto"/>
          </w:tcPr>
          <w:p w:rsidR="00803D77" w:rsidRPr="00CC7F70" w:rsidRDefault="002E5909" w:rsidP="00803D77">
            <w:pPr>
              <w:widowControl/>
              <w:jc w:val="center"/>
              <w:rPr>
                <w:color w:val="000000" w:themeColor="text1"/>
                <w:szCs w:val="60"/>
              </w:rPr>
            </w:pPr>
            <w:r w:rsidRPr="00CC7F70">
              <w:rPr>
                <w:rFonts w:hint="eastAsia"/>
                <w:color w:val="000000" w:themeColor="text1"/>
                <w:szCs w:val="60"/>
              </w:rPr>
              <w:t>個別サービスの質に関する事項</w:t>
            </w:r>
          </w:p>
        </w:tc>
      </w:tr>
      <w:tr w:rsidR="00F671FE" w:rsidRPr="002E5909" w:rsidTr="00E77A95">
        <w:trPr>
          <w:trHeight w:val="1232"/>
        </w:trPr>
        <w:tc>
          <w:tcPr>
            <w:tcW w:w="678" w:type="dxa"/>
            <w:vMerge w:val="restart"/>
            <w:vAlign w:val="center"/>
          </w:tcPr>
          <w:p w:rsidR="00F671FE" w:rsidRPr="00F2609D" w:rsidRDefault="00F671FE" w:rsidP="00345D0E">
            <w:pPr>
              <w:widowControl/>
              <w:jc w:val="center"/>
              <w:rPr>
                <w:color w:val="000000" w:themeColor="text1"/>
                <w:szCs w:val="60"/>
              </w:rPr>
            </w:pPr>
            <w:r w:rsidRPr="00F2609D">
              <w:rPr>
                <w:rFonts w:hint="eastAsia"/>
                <w:color w:val="000000" w:themeColor="text1"/>
                <w:szCs w:val="60"/>
              </w:rPr>
              <w:t>1</w:t>
            </w:r>
          </w:p>
        </w:tc>
        <w:tc>
          <w:tcPr>
            <w:tcW w:w="2011" w:type="dxa"/>
            <w:vMerge w:val="restart"/>
            <w:vAlign w:val="center"/>
          </w:tcPr>
          <w:p w:rsidR="00F671FE" w:rsidRPr="00F2609D" w:rsidRDefault="00F671FE" w:rsidP="00345D0E">
            <w:pPr>
              <w:widowControl/>
              <w:jc w:val="left"/>
              <w:rPr>
                <w:color w:val="000000" w:themeColor="text1"/>
                <w:szCs w:val="60"/>
              </w:rPr>
            </w:pPr>
            <w:r w:rsidRPr="00F2609D">
              <w:rPr>
                <w:rFonts w:hint="eastAsia"/>
                <w:color w:val="000000" w:themeColor="text1"/>
                <w:szCs w:val="60"/>
              </w:rPr>
              <w:t>設備及び備品等</w:t>
            </w:r>
          </w:p>
        </w:tc>
        <w:tc>
          <w:tcPr>
            <w:tcW w:w="7536" w:type="dxa"/>
            <w:vAlign w:val="center"/>
          </w:tcPr>
          <w:p w:rsidR="00F671FE" w:rsidRPr="00F2609D" w:rsidRDefault="00F671FE" w:rsidP="00345D0E">
            <w:pPr>
              <w:widowControl/>
              <w:tabs>
                <w:tab w:val="left" w:pos="1130"/>
              </w:tabs>
              <w:jc w:val="left"/>
              <w:rPr>
                <w:color w:val="000000" w:themeColor="text1"/>
                <w:szCs w:val="60"/>
              </w:rPr>
            </w:pPr>
            <w:r w:rsidRPr="00F2609D">
              <w:rPr>
                <w:rFonts w:hint="eastAsia"/>
                <w:color w:val="000000" w:themeColor="text1"/>
                <w:szCs w:val="60"/>
              </w:rPr>
              <w:t>指定申請時（更新時含む）又は直近の変更届の平面図に合致していますか。</w:t>
            </w:r>
          </w:p>
        </w:tc>
        <w:tc>
          <w:tcPr>
            <w:tcW w:w="2248" w:type="dxa"/>
            <w:vMerge w:val="restart"/>
            <w:vAlign w:val="center"/>
          </w:tcPr>
          <w:p w:rsidR="00F671FE" w:rsidRPr="00F2609D" w:rsidRDefault="00F671FE" w:rsidP="00345D0E">
            <w:pPr>
              <w:widowControl/>
              <w:jc w:val="left"/>
              <w:rPr>
                <w:color w:val="000000" w:themeColor="text1"/>
                <w:szCs w:val="60"/>
              </w:rPr>
            </w:pPr>
            <w:r w:rsidRPr="00F2609D">
              <w:rPr>
                <w:rFonts w:hint="eastAsia"/>
                <w:color w:val="000000" w:themeColor="text1"/>
                <w:szCs w:val="60"/>
              </w:rPr>
              <w:t>規則第81条</w:t>
            </w:r>
          </w:p>
          <w:p w:rsidR="00B376C4" w:rsidRPr="00F2609D" w:rsidRDefault="00B376C4" w:rsidP="00345D0E">
            <w:pPr>
              <w:widowControl/>
              <w:jc w:val="left"/>
              <w:rPr>
                <w:color w:val="000000" w:themeColor="text1"/>
                <w:szCs w:val="60"/>
              </w:rPr>
            </w:pPr>
            <w:r w:rsidRPr="00F2609D">
              <w:rPr>
                <w:rFonts w:hint="eastAsia"/>
                <w:color w:val="000000" w:themeColor="text1"/>
                <w:szCs w:val="60"/>
              </w:rPr>
              <w:t>予防規則第45条</w:t>
            </w:r>
          </w:p>
        </w:tc>
        <w:sdt>
          <w:sdtPr>
            <w:rPr>
              <w:rFonts w:hint="eastAsia"/>
              <w:color w:val="000000" w:themeColor="text1"/>
              <w:sz w:val="32"/>
              <w:szCs w:val="60"/>
            </w:rPr>
            <w:id w:val="1200741135"/>
            <w14:checkbox>
              <w14:checked w14:val="0"/>
              <w14:checkedState w14:val="00FE" w14:font="Wingdings"/>
              <w14:uncheckedState w14:val="2610" w14:font="ＭＳ ゴシック"/>
            </w14:checkbox>
          </w:sdtPr>
          <w:sdtEndPr/>
          <w:sdtContent>
            <w:tc>
              <w:tcPr>
                <w:tcW w:w="707" w:type="dxa"/>
                <w:vAlign w:val="center"/>
              </w:tcPr>
              <w:p w:rsidR="00F671FE" w:rsidRPr="00F2609D" w:rsidRDefault="00972473" w:rsidP="00345D0E">
                <w:pPr>
                  <w:widowControl/>
                  <w:jc w:val="center"/>
                  <w:rPr>
                    <w:color w:val="000000" w:themeColor="text1"/>
                    <w:sz w:val="32"/>
                    <w:szCs w:val="60"/>
                  </w:rPr>
                </w:pPr>
                <w:r w:rsidRPr="00F2609D">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810282098"/>
            <w14:checkbox>
              <w14:checked w14:val="0"/>
              <w14:checkedState w14:val="00FE" w14:font="Wingdings"/>
              <w14:uncheckedState w14:val="2610" w14:font="ＭＳ ゴシック"/>
            </w14:checkbox>
          </w:sdtPr>
          <w:sdtEndPr/>
          <w:sdtContent>
            <w:tc>
              <w:tcPr>
                <w:tcW w:w="707" w:type="dxa"/>
                <w:vAlign w:val="center"/>
              </w:tcPr>
              <w:p w:rsidR="00F671FE" w:rsidRPr="00F2609D" w:rsidRDefault="00F671FE" w:rsidP="00345D0E">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847827626"/>
            <w14:checkbox>
              <w14:checked w14:val="0"/>
              <w14:checkedState w14:val="00FE" w14:font="Wingdings"/>
              <w14:uncheckedState w14:val="2610" w14:font="ＭＳ ゴシック"/>
            </w14:checkbox>
          </w:sdtPr>
          <w:sdtEndPr/>
          <w:sdtContent>
            <w:tc>
              <w:tcPr>
                <w:tcW w:w="672" w:type="dxa"/>
                <w:vAlign w:val="center"/>
              </w:tcPr>
              <w:p w:rsidR="00F671FE" w:rsidRPr="00F2609D" w:rsidRDefault="00F671FE" w:rsidP="00345D0E">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r>
      <w:tr w:rsidR="00972473" w:rsidRPr="002E5909" w:rsidTr="00E77A95">
        <w:trPr>
          <w:trHeight w:val="1232"/>
        </w:trPr>
        <w:tc>
          <w:tcPr>
            <w:tcW w:w="678" w:type="dxa"/>
            <w:vMerge/>
            <w:vAlign w:val="center"/>
          </w:tcPr>
          <w:p w:rsidR="00972473" w:rsidRPr="00F2609D" w:rsidRDefault="00972473" w:rsidP="00972473">
            <w:pPr>
              <w:widowControl/>
              <w:jc w:val="center"/>
              <w:rPr>
                <w:color w:val="000000" w:themeColor="text1"/>
                <w:szCs w:val="60"/>
              </w:rPr>
            </w:pPr>
          </w:p>
        </w:tc>
        <w:tc>
          <w:tcPr>
            <w:tcW w:w="2011" w:type="dxa"/>
            <w:vMerge/>
            <w:vAlign w:val="center"/>
          </w:tcPr>
          <w:p w:rsidR="00972473" w:rsidRPr="00F2609D" w:rsidRDefault="00972473" w:rsidP="00972473">
            <w:pPr>
              <w:widowControl/>
              <w:jc w:val="left"/>
              <w:rPr>
                <w:color w:val="000000" w:themeColor="text1"/>
                <w:szCs w:val="60"/>
              </w:rPr>
            </w:pPr>
          </w:p>
        </w:tc>
        <w:tc>
          <w:tcPr>
            <w:tcW w:w="7536" w:type="dxa"/>
            <w:vAlign w:val="center"/>
          </w:tcPr>
          <w:p w:rsidR="00972473" w:rsidRPr="00F2609D" w:rsidRDefault="00972473" w:rsidP="00972473">
            <w:pPr>
              <w:widowControl/>
              <w:tabs>
                <w:tab w:val="left" w:pos="1130"/>
              </w:tabs>
              <w:jc w:val="left"/>
              <w:rPr>
                <w:color w:val="000000" w:themeColor="text1"/>
                <w:szCs w:val="60"/>
              </w:rPr>
            </w:pPr>
            <w:r w:rsidRPr="00F2609D">
              <w:rPr>
                <w:rFonts w:hint="eastAsia"/>
                <w:color w:val="000000" w:themeColor="text1"/>
                <w:szCs w:val="60"/>
              </w:rPr>
              <w:t>事業所の使用目的に沿って使われていますか。</w:t>
            </w:r>
          </w:p>
        </w:tc>
        <w:tc>
          <w:tcPr>
            <w:tcW w:w="2248" w:type="dxa"/>
            <w:vMerge/>
            <w:vAlign w:val="center"/>
          </w:tcPr>
          <w:p w:rsidR="00972473" w:rsidRPr="00F2609D" w:rsidRDefault="00972473" w:rsidP="00972473">
            <w:pPr>
              <w:widowControl/>
              <w:jc w:val="left"/>
              <w:rPr>
                <w:color w:val="000000" w:themeColor="text1"/>
                <w:szCs w:val="60"/>
              </w:rPr>
            </w:pPr>
          </w:p>
        </w:tc>
        <w:sdt>
          <w:sdtPr>
            <w:rPr>
              <w:rFonts w:hint="eastAsia"/>
              <w:color w:val="000000" w:themeColor="text1"/>
              <w:sz w:val="32"/>
              <w:szCs w:val="60"/>
            </w:rPr>
            <w:id w:val="502476327"/>
            <w14:checkbox>
              <w14:checked w14:val="0"/>
              <w14:checkedState w14:val="00FE" w14:font="Wingdings"/>
              <w14:uncheckedState w14:val="2610" w14:font="ＭＳ ゴシック"/>
            </w14:checkbox>
          </w:sdtPr>
          <w:sdtEndPr/>
          <w:sdtContent>
            <w:tc>
              <w:tcPr>
                <w:tcW w:w="707" w:type="dxa"/>
                <w:vAlign w:val="center"/>
              </w:tcPr>
              <w:p w:rsidR="00972473" w:rsidRPr="00F2609D" w:rsidRDefault="00972473" w:rsidP="00972473">
                <w:pPr>
                  <w:widowControl/>
                  <w:jc w:val="center"/>
                  <w:rPr>
                    <w:color w:val="000000" w:themeColor="text1"/>
                    <w:sz w:val="32"/>
                    <w:szCs w:val="60"/>
                  </w:rPr>
                </w:pPr>
                <w:r w:rsidRPr="00F2609D">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489478711"/>
            <w14:checkbox>
              <w14:checked w14:val="0"/>
              <w14:checkedState w14:val="00FE" w14:font="Wingdings"/>
              <w14:uncheckedState w14:val="2610" w14:font="ＭＳ ゴシック"/>
            </w14:checkbox>
          </w:sdtPr>
          <w:sdtEndPr/>
          <w:sdtContent>
            <w:tc>
              <w:tcPr>
                <w:tcW w:w="707" w:type="dxa"/>
                <w:vAlign w:val="center"/>
              </w:tcPr>
              <w:p w:rsidR="00972473" w:rsidRPr="00F2609D" w:rsidRDefault="00972473" w:rsidP="00972473">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318266191"/>
            <w14:checkbox>
              <w14:checked w14:val="0"/>
              <w14:checkedState w14:val="00FE" w14:font="Wingdings"/>
              <w14:uncheckedState w14:val="2610" w14:font="ＭＳ ゴシック"/>
            </w14:checkbox>
          </w:sdtPr>
          <w:sdtEndPr/>
          <w:sdtContent>
            <w:tc>
              <w:tcPr>
                <w:tcW w:w="672" w:type="dxa"/>
                <w:vAlign w:val="center"/>
              </w:tcPr>
              <w:p w:rsidR="00972473" w:rsidRPr="00F2609D" w:rsidRDefault="00972473" w:rsidP="00972473">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r>
      <w:tr w:rsidR="00972473" w:rsidRPr="002E5909" w:rsidTr="00E77A95">
        <w:trPr>
          <w:trHeight w:val="1232"/>
        </w:trPr>
        <w:tc>
          <w:tcPr>
            <w:tcW w:w="678" w:type="dxa"/>
            <w:vAlign w:val="center"/>
          </w:tcPr>
          <w:p w:rsidR="00972473" w:rsidRPr="00E77A95" w:rsidRDefault="00972473" w:rsidP="00972473">
            <w:pPr>
              <w:widowControl/>
              <w:jc w:val="center"/>
              <w:rPr>
                <w:color w:val="000000" w:themeColor="text1"/>
                <w:szCs w:val="60"/>
              </w:rPr>
            </w:pPr>
            <w:r>
              <w:rPr>
                <w:rFonts w:hint="eastAsia"/>
                <w:color w:val="000000" w:themeColor="text1"/>
                <w:szCs w:val="60"/>
              </w:rPr>
              <w:t>2</w:t>
            </w:r>
          </w:p>
        </w:tc>
        <w:tc>
          <w:tcPr>
            <w:tcW w:w="2011" w:type="dxa"/>
            <w:vAlign w:val="center"/>
          </w:tcPr>
          <w:p w:rsidR="00972473" w:rsidRPr="00E77A95" w:rsidRDefault="00972473" w:rsidP="00972473">
            <w:pPr>
              <w:widowControl/>
              <w:jc w:val="left"/>
              <w:rPr>
                <w:color w:val="000000" w:themeColor="text1"/>
                <w:szCs w:val="60"/>
              </w:rPr>
            </w:pPr>
            <w:r>
              <w:rPr>
                <w:rFonts w:hint="eastAsia"/>
                <w:color w:val="000000" w:themeColor="text1"/>
                <w:szCs w:val="60"/>
              </w:rPr>
              <w:t>内容及び手続の説明及び同意</w:t>
            </w: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405F73">
              <w:rPr>
                <w:rFonts w:hint="eastAsia"/>
                <w:color w:val="000000" w:themeColor="text1"/>
                <w:szCs w:val="60"/>
              </w:rPr>
              <w:t>サービスの提供の開始に際し、あらかじめ、利用申込者又はその家族に対し、運営規程の概要、従業者の勤務体系、その他の利用申込者のサービスの選択に資すると認められる重要事項を記した文書を交付して説明を行い、当該提供の開始について利用申込者の同意を得ていますか。</w:t>
            </w:r>
          </w:p>
        </w:tc>
        <w:tc>
          <w:tcPr>
            <w:tcW w:w="2248" w:type="dxa"/>
            <w:vAlign w:val="center"/>
          </w:tcPr>
          <w:p w:rsidR="00972473" w:rsidRDefault="00972473" w:rsidP="00972473">
            <w:pPr>
              <w:widowControl/>
              <w:jc w:val="left"/>
              <w:rPr>
                <w:color w:val="000000" w:themeColor="text1"/>
                <w:szCs w:val="60"/>
              </w:rPr>
            </w:pPr>
            <w:r>
              <w:rPr>
                <w:rFonts w:hint="eastAsia"/>
                <w:color w:val="000000" w:themeColor="text1"/>
                <w:szCs w:val="60"/>
              </w:rPr>
              <w:t>規則第103条</w:t>
            </w:r>
          </w:p>
          <w:p w:rsidR="00972473" w:rsidRDefault="00972473" w:rsidP="00972473">
            <w:pPr>
              <w:widowControl/>
              <w:jc w:val="left"/>
              <w:rPr>
                <w:color w:val="000000" w:themeColor="text1"/>
                <w:szCs w:val="60"/>
              </w:rPr>
            </w:pPr>
            <w:r>
              <w:rPr>
                <w:rFonts w:hint="eastAsia"/>
                <w:color w:val="000000" w:themeColor="text1"/>
                <w:szCs w:val="60"/>
              </w:rPr>
              <w:t>（第7条準用）</w:t>
            </w:r>
          </w:p>
          <w:p w:rsidR="00972473" w:rsidRDefault="00972473" w:rsidP="00972473">
            <w:pPr>
              <w:widowControl/>
              <w:jc w:val="left"/>
              <w:rPr>
                <w:color w:val="000000" w:themeColor="text1"/>
                <w:szCs w:val="60"/>
              </w:rPr>
            </w:pPr>
            <w:r>
              <w:rPr>
                <w:rFonts w:hint="eastAsia"/>
                <w:color w:val="000000" w:themeColor="text1"/>
                <w:szCs w:val="60"/>
              </w:rPr>
              <w:t>予防規則第62条</w:t>
            </w:r>
          </w:p>
          <w:p w:rsidR="00972473" w:rsidRPr="00E77A95" w:rsidRDefault="00972473" w:rsidP="00972473">
            <w:pPr>
              <w:widowControl/>
              <w:jc w:val="left"/>
              <w:rPr>
                <w:color w:val="000000" w:themeColor="text1"/>
                <w:szCs w:val="60"/>
              </w:rPr>
            </w:pPr>
            <w:r>
              <w:rPr>
                <w:rFonts w:hint="eastAsia"/>
                <w:color w:val="000000" w:themeColor="text1"/>
                <w:szCs w:val="60"/>
              </w:rPr>
              <w:t>（第9条準用）</w:t>
            </w:r>
          </w:p>
        </w:tc>
        <w:sdt>
          <w:sdtPr>
            <w:rPr>
              <w:rFonts w:hint="eastAsia"/>
              <w:sz w:val="32"/>
              <w:szCs w:val="60"/>
            </w:rPr>
            <w:id w:val="-503054870"/>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10230290"/>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2361637"/>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bl>
    <w:p w:rsidR="00405F73" w:rsidRDefault="00405F73">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405F73" w:rsidRPr="00CC7F70" w:rsidTr="00943174">
        <w:trPr>
          <w:trHeight w:val="1136"/>
          <w:tblHeader/>
        </w:trPr>
        <w:tc>
          <w:tcPr>
            <w:tcW w:w="678" w:type="dxa"/>
            <w:vAlign w:val="center"/>
          </w:tcPr>
          <w:p w:rsidR="00405F73" w:rsidRPr="00CC7F70" w:rsidRDefault="00405F73" w:rsidP="00264CD6">
            <w:pPr>
              <w:widowControl/>
              <w:jc w:val="left"/>
              <w:rPr>
                <w:color w:val="000000" w:themeColor="text1"/>
                <w:szCs w:val="60"/>
              </w:rPr>
            </w:pPr>
          </w:p>
        </w:tc>
        <w:tc>
          <w:tcPr>
            <w:tcW w:w="2011" w:type="dxa"/>
            <w:vAlign w:val="center"/>
          </w:tcPr>
          <w:p w:rsidR="00405F73" w:rsidRPr="00CC7F70" w:rsidRDefault="00405F73" w:rsidP="00264CD6">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405F73" w:rsidRPr="00CC7F70" w:rsidRDefault="00405F73" w:rsidP="00264CD6">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405F73" w:rsidRPr="00CC7F70" w:rsidRDefault="00405F73" w:rsidP="00264CD6">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405F73" w:rsidRPr="00CC7F70" w:rsidRDefault="00405F73" w:rsidP="00264CD6">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405F73" w:rsidRPr="00CC7F70" w:rsidRDefault="00405F73" w:rsidP="00264CD6">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405F73" w:rsidRPr="00CC7F70" w:rsidRDefault="00405F73" w:rsidP="00264CD6">
            <w:pPr>
              <w:widowControl/>
              <w:ind w:left="113" w:right="113"/>
              <w:jc w:val="center"/>
              <w:rPr>
                <w:color w:val="000000" w:themeColor="text1"/>
                <w:szCs w:val="60"/>
              </w:rPr>
            </w:pPr>
            <w:r w:rsidRPr="00CC7F70">
              <w:rPr>
                <w:rFonts w:hint="eastAsia"/>
                <w:color w:val="000000" w:themeColor="text1"/>
                <w:szCs w:val="60"/>
              </w:rPr>
              <w:t>非該当</w:t>
            </w:r>
          </w:p>
        </w:tc>
      </w:tr>
      <w:tr w:rsidR="00972473" w:rsidRPr="002E5909" w:rsidTr="00E77A95">
        <w:trPr>
          <w:trHeight w:val="1232"/>
        </w:trPr>
        <w:tc>
          <w:tcPr>
            <w:tcW w:w="678" w:type="dxa"/>
            <w:vAlign w:val="center"/>
          </w:tcPr>
          <w:p w:rsidR="00972473" w:rsidRPr="00E77A95" w:rsidRDefault="00972473" w:rsidP="00972473">
            <w:pPr>
              <w:widowControl/>
              <w:jc w:val="center"/>
              <w:rPr>
                <w:color w:val="000000" w:themeColor="text1"/>
                <w:szCs w:val="60"/>
              </w:rPr>
            </w:pPr>
            <w:r>
              <w:rPr>
                <w:rFonts w:hint="eastAsia"/>
                <w:color w:val="000000" w:themeColor="text1"/>
                <w:szCs w:val="60"/>
              </w:rPr>
              <w:t>2</w:t>
            </w:r>
          </w:p>
        </w:tc>
        <w:tc>
          <w:tcPr>
            <w:tcW w:w="2011" w:type="dxa"/>
            <w:vAlign w:val="center"/>
          </w:tcPr>
          <w:p w:rsidR="00972473" w:rsidRPr="00E77A95" w:rsidRDefault="00972473" w:rsidP="00972473">
            <w:pPr>
              <w:widowControl/>
              <w:jc w:val="left"/>
              <w:rPr>
                <w:color w:val="000000" w:themeColor="text1"/>
                <w:szCs w:val="60"/>
              </w:rPr>
            </w:pPr>
            <w:r>
              <w:rPr>
                <w:rFonts w:hint="eastAsia"/>
                <w:color w:val="000000" w:themeColor="text1"/>
                <w:szCs w:val="60"/>
              </w:rPr>
              <w:t>内容及び手続の説明及び同意</w:t>
            </w:r>
          </w:p>
        </w:tc>
        <w:tc>
          <w:tcPr>
            <w:tcW w:w="7536" w:type="dxa"/>
            <w:vAlign w:val="center"/>
          </w:tcPr>
          <w:p w:rsidR="00972473" w:rsidRPr="00405F73" w:rsidRDefault="00972473" w:rsidP="00972473">
            <w:pPr>
              <w:widowControl/>
              <w:tabs>
                <w:tab w:val="left" w:pos="1130"/>
              </w:tabs>
              <w:jc w:val="left"/>
              <w:rPr>
                <w:color w:val="000000" w:themeColor="text1"/>
                <w:szCs w:val="60"/>
              </w:rPr>
            </w:pPr>
            <w:r w:rsidRPr="00405F73">
              <w:rPr>
                <w:rFonts w:hint="eastAsia"/>
                <w:color w:val="000000" w:themeColor="text1"/>
                <w:szCs w:val="60"/>
              </w:rPr>
              <w:t>利用申込者又はその家族からの申し出があった場合に文書の交付に代えて、あらかじめ当該利用申込者又はその家族に対し、その用いる電磁的方法の種類及び内容を示し、文書又は電磁的方法による承諾を受け、サービスの提供の開始に際し、あらかじめ、利用申込者又はその家族に対し、運営規程の概要、</w:t>
            </w:r>
            <w:r>
              <w:rPr>
                <w:rFonts w:hint="eastAsia"/>
                <w:color w:val="000000" w:themeColor="text1"/>
                <w:szCs w:val="60"/>
              </w:rPr>
              <w:t>小規模多機能型居宅</w:t>
            </w:r>
            <w:r w:rsidRPr="00405F73">
              <w:rPr>
                <w:rFonts w:hint="eastAsia"/>
                <w:color w:val="000000" w:themeColor="text1"/>
                <w:szCs w:val="60"/>
              </w:rPr>
              <w:t>介護従業者の勤務の体制、その他の利用申込者のサービスの選択に資すると認められる重要事項を交付して説明を行い、当該提供の開始について利用申込者の同意を得ていますか。</w:t>
            </w:r>
          </w:p>
        </w:tc>
        <w:tc>
          <w:tcPr>
            <w:tcW w:w="2248" w:type="dxa"/>
            <w:vAlign w:val="center"/>
          </w:tcPr>
          <w:p w:rsidR="00972473" w:rsidRDefault="00972473" w:rsidP="00972473">
            <w:pPr>
              <w:widowControl/>
              <w:jc w:val="left"/>
              <w:rPr>
                <w:color w:val="000000" w:themeColor="text1"/>
                <w:szCs w:val="60"/>
              </w:rPr>
            </w:pPr>
            <w:r>
              <w:rPr>
                <w:rFonts w:hint="eastAsia"/>
                <w:color w:val="000000" w:themeColor="text1"/>
                <w:szCs w:val="60"/>
              </w:rPr>
              <w:t>規則第103条</w:t>
            </w:r>
          </w:p>
          <w:p w:rsidR="00972473" w:rsidRDefault="00972473" w:rsidP="00972473">
            <w:pPr>
              <w:widowControl/>
              <w:jc w:val="left"/>
              <w:rPr>
                <w:color w:val="000000" w:themeColor="text1"/>
                <w:szCs w:val="60"/>
              </w:rPr>
            </w:pPr>
            <w:r>
              <w:rPr>
                <w:rFonts w:hint="eastAsia"/>
                <w:color w:val="000000" w:themeColor="text1"/>
                <w:szCs w:val="60"/>
              </w:rPr>
              <w:t>（第7条準用）</w:t>
            </w:r>
          </w:p>
          <w:p w:rsidR="00972473" w:rsidRDefault="00972473" w:rsidP="00972473">
            <w:pPr>
              <w:widowControl/>
              <w:jc w:val="left"/>
              <w:rPr>
                <w:color w:val="000000" w:themeColor="text1"/>
                <w:szCs w:val="60"/>
              </w:rPr>
            </w:pPr>
            <w:r>
              <w:rPr>
                <w:rFonts w:hint="eastAsia"/>
                <w:color w:val="000000" w:themeColor="text1"/>
                <w:szCs w:val="60"/>
              </w:rPr>
              <w:t>予防規則第62条</w:t>
            </w:r>
          </w:p>
          <w:p w:rsidR="00972473" w:rsidRPr="00E77A95" w:rsidRDefault="00972473" w:rsidP="00972473">
            <w:pPr>
              <w:widowControl/>
              <w:jc w:val="left"/>
              <w:rPr>
                <w:color w:val="000000" w:themeColor="text1"/>
                <w:szCs w:val="60"/>
              </w:rPr>
            </w:pPr>
            <w:r>
              <w:rPr>
                <w:rFonts w:hint="eastAsia"/>
                <w:color w:val="000000" w:themeColor="text1"/>
                <w:szCs w:val="60"/>
              </w:rPr>
              <w:t>（第9条準用）</w:t>
            </w:r>
          </w:p>
        </w:tc>
        <w:sdt>
          <w:sdtPr>
            <w:rPr>
              <w:rFonts w:hint="eastAsia"/>
              <w:sz w:val="32"/>
              <w:szCs w:val="60"/>
            </w:rPr>
            <w:id w:val="-692911004"/>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91645261"/>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90188769"/>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Align w:val="center"/>
          </w:tcPr>
          <w:p w:rsidR="00972473" w:rsidRPr="00E77A95" w:rsidRDefault="00972473" w:rsidP="00972473">
            <w:pPr>
              <w:widowControl/>
              <w:jc w:val="center"/>
              <w:rPr>
                <w:color w:val="000000" w:themeColor="text1"/>
                <w:szCs w:val="60"/>
              </w:rPr>
            </w:pPr>
            <w:r>
              <w:rPr>
                <w:rFonts w:hint="eastAsia"/>
                <w:color w:val="000000" w:themeColor="text1"/>
                <w:szCs w:val="60"/>
              </w:rPr>
              <w:t>3</w:t>
            </w:r>
          </w:p>
        </w:tc>
        <w:tc>
          <w:tcPr>
            <w:tcW w:w="2011" w:type="dxa"/>
            <w:vAlign w:val="center"/>
          </w:tcPr>
          <w:p w:rsidR="00972473" w:rsidRDefault="00972473" w:rsidP="00972473">
            <w:pPr>
              <w:widowControl/>
              <w:jc w:val="left"/>
              <w:rPr>
                <w:color w:val="000000" w:themeColor="text1"/>
                <w:szCs w:val="60"/>
              </w:rPr>
            </w:pPr>
            <w:r>
              <w:rPr>
                <w:rFonts w:hint="eastAsia"/>
                <w:color w:val="000000" w:themeColor="text1"/>
                <w:szCs w:val="60"/>
              </w:rPr>
              <w:t>心身の状況等の把握</w:t>
            </w: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D64D0A">
              <w:rPr>
                <w:rFonts w:hint="eastAsia"/>
                <w:color w:val="000000" w:themeColor="text1"/>
                <w:szCs w:val="60"/>
              </w:rPr>
              <w:t>サービス担当者会議等を通じて、利用者の心身の状況、その置かれている環境、他の保健医療サービス又は福祉サービスの利用状況等の把握に努めていますか。</w:t>
            </w:r>
          </w:p>
        </w:tc>
        <w:tc>
          <w:tcPr>
            <w:tcW w:w="2248" w:type="dxa"/>
            <w:vAlign w:val="center"/>
          </w:tcPr>
          <w:p w:rsidR="00972473" w:rsidRDefault="00972473" w:rsidP="00972473">
            <w:pPr>
              <w:widowControl/>
              <w:jc w:val="left"/>
              <w:rPr>
                <w:color w:val="000000" w:themeColor="text1"/>
                <w:szCs w:val="60"/>
              </w:rPr>
            </w:pPr>
            <w:r>
              <w:rPr>
                <w:rFonts w:hint="eastAsia"/>
                <w:color w:val="000000" w:themeColor="text1"/>
                <w:szCs w:val="60"/>
              </w:rPr>
              <w:t>規則第82条</w:t>
            </w:r>
          </w:p>
          <w:p w:rsidR="00972473" w:rsidRPr="00E77A95" w:rsidRDefault="00972473" w:rsidP="00972473">
            <w:pPr>
              <w:widowControl/>
              <w:jc w:val="left"/>
              <w:rPr>
                <w:color w:val="000000" w:themeColor="text1"/>
                <w:szCs w:val="60"/>
              </w:rPr>
            </w:pPr>
            <w:r>
              <w:rPr>
                <w:rFonts w:hint="eastAsia"/>
                <w:color w:val="000000" w:themeColor="text1"/>
                <w:szCs w:val="60"/>
              </w:rPr>
              <w:t>予防規則第46条</w:t>
            </w:r>
          </w:p>
        </w:tc>
        <w:sdt>
          <w:sdtPr>
            <w:rPr>
              <w:rFonts w:hint="eastAsia"/>
              <w:sz w:val="32"/>
              <w:szCs w:val="60"/>
            </w:rPr>
            <w:id w:val="-783413475"/>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18571304"/>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71624769"/>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restart"/>
            <w:vAlign w:val="center"/>
          </w:tcPr>
          <w:p w:rsidR="00972473" w:rsidRPr="00E77A95" w:rsidRDefault="00972473" w:rsidP="00972473">
            <w:pPr>
              <w:widowControl/>
              <w:jc w:val="center"/>
              <w:rPr>
                <w:color w:val="000000" w:themeColor="text1"/>
                <w:szCs w:val="60"/>
              </w:rPr>
            </w:pPr>
            <w:r>
              <w:rPr>
                <w:rFonts w:hint="eastAsia"/>
                <w:color w:val="000000" w:themeColor="text1"/>
                <w:szCs w:val="60"/>
              </w:rPr>
              <w:t>4</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サービスの提供の記録</w:t>
            </w: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943174">
              <w:rPr>
                <w:rFonts w:hint="eastAsia"/>
                <w:color w:val="000000" w:themeColor="text1"/>
                <w:szCs w:val="60"/>
              </w:rPr>
              <w:t>サービスを提供した際には、提供日及び内容、利用者に代わって支払を受ける額その他必要な事項を、利用者の居宅サービス計画を記載した書面又はこれに準ずる書面に記載していますか。</w:t>
            </w:r>
          </w:p>
        </w:tc>
        <w:tc>
          <w:tcPr>
            <w:tcW w:w="2248"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規則第103条</w:t>
            </w:r>
          </w:p>
          <w:p w:rsidR="00972473" w:rsidRDefault="00972473" w:rsidP="00972473">
            <w:pPr>
              <w:widowControl/>
              <w:jc w:val="left"/>
              <w:rPr>
                <w:color w:val="000000" w:themeColor="text1"/>
                <w:szCs w:val="60"/>
              </w:rPr>
            </w:pPr>
            <w:r>
              <w:rPr>
                <w:rFonts w:hint="eastAsia"/>
                <w:color w:val="000000" w:themeColor="text1"/>
                <w:szCs w:val="60"/>
              </w:rPr>
              <w:t>（第18条準用）</w:t>
            </w:r>
          </w:p>
          <w:p w:rsidR="00972473" w:rsidRDefault="00972473" w:rsidP="00972473">
            <w:pPr>
              <w:widowControl/>
              <w:jc w:val="left"/>
              <w:rPr>
                <w:color w:val="000000" w:themeColor="text1"/>
                <w:szCs w:val="60"/>
              </w:rPr>
            </w:pPr>
            <w:r>
              <w:rPr>
                <w:rFonts w:hint="eastAsia"/>
                <w:color w:val="000000" w:themeColor="text1"/>
                <w:szCs w:val="60"/>
              </w:rPr>
              <w:t>予防規則第62条</w:t>
            </w:r>
          </w:p>
          <w:p w:rsidR="00972473" w:rsidRPr="00E77A95" w:rsidRDefault="00972473" w:rsidP="00972473">
            <w:pPr>
              <w:widowControl/>
              <w:jc w:val="left"/>
              <w:rPr>
                <w:color w:val="000000" w:themeColor="text1"/>
                <w:szCs w:val="60"/>
              </w:rPr>
            </w:pPr>
            <w:r>
              <w:rPr>
                <w:rFonts w:hint="eastAsia"/>
                <w:color w:val="000000" w:themeColor="text1"/>
                <w:szCs w:val="60"/>
              </w:rPr>
              <w:t>（第19条準用）</w:t>
            </w:r>
          </w:p>
        </w:tc>
        <w:sdt>
          <w:sdtPr>
            <w:rPr>
              <w:rFonts w:hint="eastAsia"/>
              <w:sz w:val="32"/>
              <w:szCs w:val="60"/>
            </w:rPr>
            <w:id w:val="-781952235"/>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20814311"/>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45489319"/>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943174" w:rsidRDefault="00972473" w:rsidP="00972473">
            <w:pPr>
              <w:widowControl/>
              <w:tabs>
                <w:tab w:val="left" w:pos="1130"/>
              </w:tabs>
              <w:jc w:val="left"/>
              <w:rPr>
                <w:color w:val="000000" w:themeColor="text1"/>
                <w:szCs w:val="60"/>
              </w:rPr>
            </w:pPr>
            <w:r w:rsidRPr="00943174">
              <w:rPr>
                <w:rFonts w:hint="eastAsia"/>
                <w:color w:val="000000" w:themeColor="text1"/>
                <w:szCs w:val="60"/>
              </w:rPr>
              <w:t>サービスを提供した際には、提供した具体的なサービスの内容等を記録するとともに、利用者から申出があった場合には、文書の交付その他適切な方法により、その情報を利用者に対して提供していますか。</w:t>
            </w:r>
          </w:p>
        </w:tc>
        <w:tc>
          <w:tcPr>
            <w:tcW w:w="2248" w:type="dxa"/>
            <w:vMerge/>
            <w:vAlign w:val="center"/>
          </w:tcPr>
          <w:p w:rsidR="00972473" w:rsidRPr="00E77A95" w:rsidRDefault="00972473" w:rsidP="00972473">
            <w:pPr>
              <w:widowControl/>
              <w:jc w:val="left"/>
              <w:rPr>
                <w:color w:val="000000" w:themeColor="text1"/>
                <w:szCs w:val="60"/>
              </w:rPr>
            </w:pPr>
          </w:p>
        </w:tc>
        <w:sdt>
          <w:sdtPr>
            <w:rPr>
              <w:rFonts w:hint="eastAsia"/>
              <w:sz w:val="32"/>
              <w:szCs w:val="60"/>
            </w:rPr>
            <w:id w:val="-2081737283"/>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21582746"/>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4221808"/>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Align w:val="center"/>
          </w:tcPr>
          <w:p w:rsidR="00972473" w:rsidRDefault="00972473" w:rsidP="00972473">
            <w:pPr>
              <w:widowControl/>
              <w:jc w:val="center"/>
              <w:rPr>
                <w:color w:val="000000" w:themeColor="text1"/>
                <w:szCs w:val="60"/>
              </w:rPr>
            </w:pPr>
            <w:r>
              <w:rPr>
                <w:rFonts w:hint="eastAsia"/>
                <w:color w:val="000000" w:themeColor="text1"/>
                <w:szCs w:val="60"/>
              </w:rPr>
              <w:lastRenderedPageBreak/>
              <w:t>4</w:t>
            </w:r>
          </w:p>
        </w:tc>
        <w:tc>
          <w:tcPr>
            <w:tcW w:w="2011" w:type="dxa"/>
            <w:vAlign w:val="center"/>
          </w:tcPr>
          <w:p w:rsidR="00972473" w:rsidRDefault="00972473" w:rsidP="00972473">
            <w:pPr>
              <w:widowControl/>
              <w:jc w:val="left"/>
              <w:rPr>
                <w:color w:val="000000" w:themeColor="text1"/>
                <w:szCs w:val="60"/>
              </w:rPr>
            </w:pPr>
            <w:r>
              <w:rPr>
                <w:rFonts w:hint="eastAsia"/>
                <w:color w:val="000000" w:themeColor="text1"/>
                <w:szCs w:val="60"/>
              </w:rPr>
              <w:t>サービス提供の記録</w:t>
            </w:r>
          </w:p>
        </w:tc>
        <w:tc>
          <w:tcPr>
            <w:tcW w:w="7536" w:type="dxa"/>
            <w:vAlign w:val="center"/>
          </w:tcPr>
          <w:p w:rsidR="00972473" w:rsidRPr="00943174" w:rsidRDefault="00972473" w:rsidP="00972473">
            <w:pPr>
              <w:widowControl/>
              <w:tabs>
                <w:tab w:val="left" w:pos="1130"/>
              </w:tabs>
              <w:jc w:val="left"/>
              <w:rPr>
                <w:color w:val="000000" w:themeColor="text1"/>
                <w:szCs w:val="60"/>
              </w:rPr>
            </w:pPr>
            <w:r w:rsidRPr="00943174">
              <w:rPr>
                <w:rFonts w:hint="eastAsia"/>
                <w:color w:val="000000" w:themeColor="text1"/>
                <w:szCs w:val="60"/>
              </w:rPr>
              <w:t>送迎は適切に行われていますか。</w:t>
            </w:r>
          </w:p>
        </w:tc>
        <w:tc>
          <w:tcPr>
            <w:tcW w:w="2248" w:type="dxa"/>
            <w:vAlign w:val="center"/>
          </w:tcPr>
          <w:p w:rsidR="00972473" w:rsidRDefault="00972473" w:rsidP="00972473">
            <w:pPr>
              <w:widowControl/>
              <w:jc w:val="left"/>
              <w:rPr>
                <w:color w:val="000000" w:themeColor="text1"/>
                <w:szCs w:val="60"/>
              </w:rPr>
            </w:pPr>
            <w:r>
              <w:rPr>
                <w:rFonts w:hint="eastAsia"/>
                <w:color w:val="000000" w:themeColor="text1"/>
                <w:szCs w:val="60"/>
              </w:rPr>
              <w:t>規則第103条</w:t>
            </w:r>
          </w:p>
          <w:p w:rsidR="00972473" w:rsidRDefault="00972473" w:rsidP="00972473">
            <w:pPr>
              <w:widowControl/>
              <w:jc w:val="left"/>
              <w:rPr>
                <w:color w:val="000000" w:themeColor="text1"/>
                <w:szCs w:val="60"/>
              </w:rPr>
            </w:pPr>
            <w:r>
              <w:rPr>
                <w:rFonts w:hint="eastAsia"/>
                <w:color w:val="000000" w:themeColor="text1"/>
                <w:szCs w:val="60"/>
              </w:rPr>
              <w:t>（第18条準用）</w:t>
            </w:r>
          </w:p>
          <w:p w:rsidR="00972473" w:rsidRDefault="00972473" w:rsidP="00972473">
            <w:pPr>
              <w:widowControl/>
              <w:jc w:val="left"/>
              <w:rPr>
                <w:color w:val="000000" w:themeColor="text1"/>
                <w:szCs w:val="60"/>
              </w:rPr>
            </w:pPr>
            <w:r>
              <w:rPr>
                <w:rFonts w:hint="eastAsia"/>
                <w:color w:val="000000" w:themeColor="text1"/>
                <w:szCs w:val="60"/>
              </w:rPr>
              <w:t>予防規則第62条</w:t>
            </w:r>
          </w:p>
          <w:p w:rsidR="00972473" w:rsidRPr="00E77A95" w:rsidRDefault="00972473" w:rsidP="00972473">
            <w:pPr>
              <w:widowControl/>
              <w:jc w:val="left"/>
              <w:rPr>
                <w:color w:val="000000" w:themeColor="text1"/>
                <w:szCs w:val="60"/>
              </w:rPr>
            </w:pPr>
            <w:r>
              <w:rPr>
                <w:rFonts w:hint="eastAsia"/>
                <w:color w:val="000000" w:themeColor="text1"/>
                <w:szCs w:val="60"/>
              </w:rPr>
              <w:t>（第19条準用）</w:t>
            </w:r>
          </w:p>
        </w:tc>
        <w:sdt>
          <w:sdtPr>
            <w:rPr>
              <w:rFonts w:hint="eastAsia"/>
              <w:sz w:val="32"/>
              <w:szCs w:val="60"/>
            </w:rPr>
            <w:id w:val="1395083980"/>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53892542"/>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41304411"/>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restart"/>
            <w:vAlign w:val="center"/>
          </w:tcPr>
          <w:p w:rsidR="00972473" w:rsidRPr="00E77A95" w:rsidRDefault="00972473" w:rsidP="00972473">
            <w:pPr>
              <w:widowControl/>
              <w:jc w:val="center"/>
              <w:rPr>
                <w:color w:val="000000" w:themeColor="text1"/>
                <w:szCs w:val="60"/>
              </w:rPr>
            </w:pPr>
            <w:r>
              <w:rPr>
                <w:rFonts w:hint="eastAsia"/>
                <w:color w:val="000000" w:themeColor="text1"/>
                <w:szCs w:val="60"/>
              </w:rPr>
              <w:t>5-1</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指定小規模多機能型居宅介護の具体的取扱方針</w:t>
            </w: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5777C8">
              <w:rPr>
                <w:rFonts w:hint="eastAsia"/>
                <w:color w:val="000000" w:themeColor="text1"/>
                <w:szCs w:val="60"/>
              </w:rPr>
              <w:t>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かつ適切に行っていますか。</w:t>
            </w:r>
          </w:p>
        </w:tc>
        <w:tc>
          <w:tcPr>
            <w:tcW w:w="2248"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規則第87条</w:t>
            </w:r>
          </w:p>
          <w:p w:rsidR="00972473" w:rsidRPr="00E77A95" w:rsidRDefault="00972473" w:rsidP="00972473">
            <w:pPr>
              <w:widowControl/>
              <w:jc w:val="left"/>
              <w:rPr>
                <w:color w:val="000000" w:themeColor="text1"/>
                <w:szCs w:val="60"/>
              </w:rPr>
            </w:pPr>
            <w:r>
              <w:rPr>
                <w:rFonts w:hint="eastAsia"/>
                <w:color w:val="000000" w:themeColor="text1"/>
                <w:szCs w:val="60"/>
              </w:rPr>
              <w:t>予防規則第64条</w:t>
            </w:r>
          </w:p>
        </w:tc>
        <w:sdt>
          <w:sdtPr>
            <w:rPr>
              <w:rFonts w:hint="eastAsia"/>
              <w:sz w:val="32"/>
              <w:szCs w:val="60"/>
            </w:rPr>
            <w:id w:val="-749117507"/>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06974128"/>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25237139"/>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5777C8" w:rsidRDefault="00972473" w:rsidP="00972473">
            <w:pPr>
              <w:widowControl/>
              <w:tabs>
                <w:tab w:val="left" w:pos="1130"/>
              </w:tabs>
              <w:jc w:val="left"/>
              <w:rPr>
                <w:color w:val="000000" w:themeColor="text1"/>
                <w:szCs w:val="60"/>
              </w:rPr>
            </w:pPr>
            <w:r w:rsidRPr="001D5E4F">
              <w:rPr>
                <w:rFonts w:hint="eastAsia"/>
                <w:color w:val="000000" w:themeColor="text1"/>
                <w:szCs w:val="60"/>
              </w:rPr>
              <w:t>利用者一人一人の人格を尊重し、利用者がそれぞれの役割を持って家庭的な環境の下で日常生活を送ることができるよう配慮していますか。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674655960"/>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80282026"/>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02571374"/>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1D5E4F" w:rsidRDefault="00972473" w:rsidP="00972473">
            <w:pPr>
              <w:widowControl/>
              <w:tabs>
                <w:tab w:val="left" w:pos="1130"/>
              </w:tabs>
              <w:jc w:val="left"/>
              <w:rPr>
                <w:color w:val="000000" w:themeColor="text1"/>
                <w:szCs w:val="60"/>
              </w:rPr>
            </w:pPr>
            <w:r w:rsidRPr="001D5E4F">
              <w:rPr>
                <w:rFonts w:hint="eastAsia"/>
                <w:color w:val="000000" w:themeColor="text1"/>
                <w:szCs w:val="60"/>
              </w:rPr>
              <w:t>サービス計画に基づき、漫然かつ画一的にならないように、利用者の機能訓練及びその者が日常生活を営むことができるよう必要な援助を行っていますか。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1044330726"/>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45115353"/>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59068094"/>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1D5E4F" w:rsidRDefault="00972473" w:rsidP="00972473">
            <w:pPr>
              <w:widowControl/>
              <w:tabs>
                <w:tab w:val="left" w:pos="1130"/>
              </w:tabs>
              <w:jc w:val="left"/>
              <w:rPr>
                <w:color w:val="000000" w:themeColor="text1"/>
                <w:szCs w:val="60"/>
              </w:rPr>
            </w:pPr>
            <w:r w:rsidRPr="001D5E4F">
              <w:rPr>
                <w:rFonts w:hint="eastAsia"/>
                <w:color w:val="000000" w:themeColor="text1"/>
                <w:szCs w:val="60"/>
              </w:rPr>
              <w:t>サービスの提供に当たって、懇切丁寧に利用者又はその家族に対し、サービスの提供等について、理解しやすいように説明をし、同意を得ていますか。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1702981667"/>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02427084"/>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87187418"/>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restart"/>
            <w:vAlign w:val="center"/>
          </w:tcPr>
          <w:p w:rsidR="00972473" w:rsidRPr="00E77A95" w:rsidRDefault="00972473" w:rsidP="00972473">
            <w:pPr>
              <w:widowControl/>
              <w:jc w:val="center"/>
              <w:rPr>
                <w:color w:val="000000" w:themeColor="text1"/>
                <w:szCs w:val="60"/>
              </w:rPr>
            </w:pPr>
            <w:r>
              <w:rPr>
                <w:rFonts w:hint="eastAsia"/>
                <w:color w:val="000000" w:themeColor="text1"/>
                <w:szCs w:val="60"/>
              </w:rPr>
              <w:lastRenderedPageBreak/>
              <w:t>5-1</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指定小規模多機能型居宅介護の具体的取扱方針</w:t>
            </w:r>
          </w:p>
        </w:tc>
        <w:tc>
          <w:tcPr>
            <w:tcW w:w="7536" w:type="dxa"/>
            <w:vAlign w:val="center"/>
          </w:tcPr>
          <w:p w:rsidR="00972473" w:rsidRPr="001D5E4F" w:rsidRDefault="00972473" w:rsidP="00972473">
            <w:pPr>
              <w:widowControl/>
              <w:tabs>
                <w:tab w:val="left" w:pos="1130"/>
              </w:tabs>
              <w:jc w:val="left"/>
              <w:rPr>
                <w:color w:val="000000" w:themeColor="text1"/>
                <w:szCs w:val="60"/>
              </w:rPr>
            </w:pPr>
            <w:r w:rsidRPr="001D5E4F">
              <w:rPr>
                <w:rFonts w:hint="eastAsia"/>
                <w:color w:val="000000" w:themeColor="text1"/>
                <w:szCs w:val="60"/>
              </w:rPr>
              <w:t>通いサービスの利用者が登録定員に比べて著しく少ない状態（登録定員のおおむね３分の１以下）が続いていませんか。</w:t>
            </w:r>
          </w:p>
        </w:tc>
        <w:tc>
          <w:tcPr>
            <w:tcW w:w="2248"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規則第87条</w:t>
            </w:r>
          </w:p>
          <w:p w:rsidR="00972473" w:rsidRDefault="00972473" w:rsidP="00972473">
            <w:pPr>
              <w:widowControl/>
              <w:jc w:val="left"/>
              <w:rPr>
                <w:color w:val="000000" w:themeColor="text1"/>
                <w:szCs w:val="60"/>
              </w:rPr>
            </w:pPr>
            <w:r>
              <w:rPr>
                <w:rFonts w:hint="eastAsia"/>
                <w:color w:val="000000" w:themeColor="text1"/>
                <w:szCs w:val="60"/>
              </w:rPr>
              <w:t>予防規則第64条</w:t>
            </w:r>
          </w:p>
        </w:tc>
        <w:sdt>
          <w:sdtPr>
            <w:rPr>
              <w:rFonts w:hint="eastAsia"/>
              <w:sz w:val="32"/>
              <w:szCs w:val="60"/>
            </w:rPr>
            <w:id w:val="-1166473360"/>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04041374"/>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21642501"/>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1D5E4F" w:rsidRDefault="00972473" w:rsidP="00972473">
            <w:pPr>
              <w:widowControl/>
              <w:tabs>
                <w:tab w:val="left" w:pos="1130"/>
              </w:tabs>
              <w:jc w:val="left"/>
              <w:rPr>
                <w:color w:val="000000" w:themeColor="text1"/>
                <w:szCs w:val="60"/>
              </w:rPr>
            </w:pPr>
            <w:r w:rsidRPr="001D5E4F">
              <w:rPr>
                <w:rFonts w:hint="eastAsia"/>
                <w:color w:val="000000" w:themeColor="text1"/>
                <w:szCs w:val="60"/>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493567458"/>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77904359"/>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96313019"/>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1D5E4F" w:rsidRDefault="00972473" w:rsidP="00972473">
            <w:pPr>
              <w:widowControl/>
              <w:tabs>
                <w:tab w:val="left" w:pos="1130"/>
              </w:tabs>
              <w:jc w:val="left"/>
              <w:rPr>
                <w:color w:val="000000" w:themeColor="text1"/>
                <w:szCs w:val="60"/>
              </w:rPr>
            </w:pPr>
            <w:r w:rsidRPr="00F510BC">
              <w:rPr>
                <w:rFonts w:hint="eastAsia"/>
                <w:color w:val="000000" w:themeColor="text1"/>
                <w:szCs w:val="60"/>
              </w:rPr>
              <w:t>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1657679180"/>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86423778"/>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3835442"/>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F510BC" w:rsidRDefault="00972473" w:rsidP="00972473">
            <w:pPr>
              <w:widowControl/>
              <w:tabs>
                <w:tab w:val="left" w:pos="1130"/>
              </w:tabs>
              <w:jc w:val="left"/>
              <w:rPr>
                <w:color w:val="000000" w:themeColor="text1"/>
                <w:szCs w:val="60"/>
              </w:rPr>
            </w:pPr>
            <w:r w:rsidRPr="00F510BC">
              <w:rPr>
                <w:rFonts w:hint="eastAsia"/>
                <w:color w:val="000000" w:themeColor="text1"/>
                <w:szCs w:val="60"/>
              </w:rPr>
              <w:t>介護支援専門員は、利用者の日常生活全般の状況及び希望を踏まえて、指定介護予防サービス等の利用に係る計画を作成していますか。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576869498"/>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45530517"/>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76231003"/>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F510BC" w:rsidRDefault="00972473" w:rsidP="00972473">
            <w:pPr>
              <w:widowControl/>
              <w:tabs>
                <w:tab w:val="left" w:pos="1130"/>
              </w:tabs>
              <w:jc w:val="left"/>
              <w:rPr>
                <w:color w:val="000000" w:themeColor="text1"/>
                <w:szCs w:val="60"/>
              </w:rPr>
            </w:pPr>
            <w:r w:rsidRPr="00F510BC">
              <w:rPr>
                <w:rFonts w:hint="eastAsia"/>
                <w:color w:val="000000" w:themeColor="text1"/>
                <w:szCs w:val="60"/>
              </w:rPr>
              <w:t>介護支援専門員等は、他の介護従業者と協議の上、サービスの目標、当該目標を達成するための具体的なサービスの内容、サービスの提供を行う期間等を記載したサービス計画を作成すると共に、これを基本としつつ、利用者の日々の様態、希望等を勘案し、随時適切に通いサービス、訪問サービス及び宿泊サービスを組み合わせた介護を行っ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1855922412"/>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30221694"/>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4841853"/>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restart"/>
            <w:vAlign w:val="center"/>
          </w:tcPr>
          <w:p w:rsidR="00972473" w:rsidRPr="00E77A95" w:rsidRDefault="00972473" w:rsidP="00972473">
            <w:pPr>
              <w:widowControl/>
              <w:jc w:val="center"/>
              <w:rPr>
                <w:color w:val="000000" w:themeColor="text1"/>
                <w:szCs w:val="60"/>
              </w:rPr>
            </w:pPr>
            <w:r>
              <w:rPr>
                <w:rFonts w:hint="eastAsia"/>
                <w:color w:val="000000" w:themeColor="text1"/>
                <w:szCs w:val="60"/>
              </w:rPr>
              <w:lastRenderedPageBreak/>
              <w:t>5-1</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指定小規模多機能型居宅介護の具体的取扱方針</w:t>
            </w:r>
          </w:p>
        </w:tc>
        <w:tc>
          <w:tcPr>
            <w:tcW w:w="7536" w:type="dxa"/>
            <w:vAlign w:val="center"/>
          </w:tcPr>
          <w:p w:rsidR="00972473" w:rsidRPr="00F510BC" w:rsidRDefault="00972473" w:rsidP="00972473">
            <w:pPr>
              <w:widowControl/>
              <w:tabs>
                <w:tab w:val="left" w:pos="1130"/>
              </w:tabs>
              <w:jc w:val="left"/>
              <w:rPr>
                <w:color w:val="000000" w:themeColor="text1"/>
                <w:szCs w:val="60"/>
              </w:rPr>
            </w:pPr>
            <w:r w:rsidRPr="00B41AAD">
              <w:rPr>
                <w:rFonts w:hint="eastAsia"/>
                <w:color w:val="000000" w:themeColor="text1"/>
                <w:szCs w:val="60"/>
              </w:rPr>
              <w:t>介護支援専門員等は、介護予防小規模多機能型居宅介護計画の作成に当たっては、地域における活動への参加の機会の提供等により、利用者の多様な活動の確保に努めていますか。</w:t>
            </w:r>
          </w:p>
        </w:tc>
        <w:tc>
          <w:tcPr>
            <w:tcW w:w="2248"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規則第87条</w:t>
            </w:r>
          </w:p>
          <w:p w:rsidR="00972473" w:rsidRDefault="00972473" w:rsidP="00972473">
            <w:pPr>
              <w:widowControl/>
              <w:jc w:val="left"/>
              <w:rPr>
                <w:color w:val="000000" w:themeColor="text1"/>
                <w:szCs w:val="60"/>
              </w:rPr>
            </w:pPr>
            <w:r>
              <w:rPr>
                <w:rFonts w:hint="eastAsia"/>
                <w:color w:val="000000" w:themeColor="text1"/>
                <w:szCs w:val="60"/>
              </w:rPr>
              <w:t>予防規則第64条</w:t>
            </w:r>
          </w:p>
        </w:tc>
        <w:sdt>
          <w:sdtPr>
            <w:rPr>
              <w:rFonts w:hint="eastAsia"/>
              <w:sz w:val="32"/>
              <w:szCs w:val="60"/>
            </w:rPr>
            <w:id w:val="1458375456"/>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72551141"/>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3323520"/>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B41AAD" w:rsidRDefault="00972473" w:rsidP="00972473">
            <w:pPr>
              <w:widowControl/>
              <w:tabs>
                <w:tab w:val="left" w:pos="1130"/>
              </w:tabs>
              <w:jc w:val="left"/>
              <w:rPr>
                <w:color w:val="000000" w:themeColor="text1"/>
                <w:szCs w:val="60"/>
              </w:rPr>
            </w:pPr>
            <w:r w:rsidRPr="00B41AAD">
              <w:rPr>
                <w:rFonts w:hint="eastAsia"/>
                <w:color w:val="000000" w:themeColor="text1"/>
                <w:szCs w:val="60"/>
              </w:rPr>
              <w:t>介護支援専門員は、介護予防小規模多機能型居宅介護計画の作成に当たっては、その内容について利用者又はその家族に対して説明し、利用者の同意を得るとともに、当該計画を利用者に交付していますか。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1297980486"/>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76935858"/>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7205589"/>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B41AAD" w:rsidRDefault="00972473" w:rsidP="00972473">
            <w:pPr>
              <w:widowControl/>
              <w:tabs>
                <w:tab w:val="left" w:pos="1130"/>
              </w:tabs>
              <w:jc w:val="left"/>
              <w:rPr>
                <w:color w:val="000000" w:themeColor="text1"/>
                <w:szCs w:val="60"/>
              </w:rPr>
            </w:pPr>
            <w:r w:rsidRPr="00B41AAD">
              <w:rPr>
                <w:rFonts w:hint="eastAsia"/>
                <w:color w:val="000000" w:themeColor="text1"/>
                <w:szCs w:val="60"/>
              </w:rPr>
              <w:t>介護支援専門員等は、介護予防小規模多機能型居宅介護計画に基づくサービスの提供の開始時から、計画に記載したサービスの提供を行う期間が終了するまでに、少なくとも１回は、当該計画の実施状況の把握（モニタリング）を行うとともに、利用者の様態の変化等の把握を行っ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1678956833"/>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48163923"/>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58466172"/>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B41AAD" w:rsidRDefault="00972473" w:rsidP="00972473">
            <w:pPr>
              <w:widowControl/>
              <w:tabs>
                <w:tab w:val="left" w:pos="1130"/>
              </w:tabs>
              <w:jc w:val="left"/>
              <w:rPr>
                <w:color w:val="000000" w:themeColor="text1"/>
                <w:szCs w:val="60"/>
              </w:rPr>
            </w:pPr>
            <w:r w:rsidRPr="00B41AAD">
              <w:rPr>
                <w:rFonts w:hint="eastAsia"/>
                <w:color w:val="000000" w:themeColor="text1"/>
                <w:szCs w:val="60"/>
              </w:rPr>
              <w:t>介護支援専門員は、モニタリングの結果を踏まえ、必要に応じ得て介護予防小規模多機能型居宅介護計画の変更を行っていますか。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2107724311"/>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46654140"/>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53844986"/>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bl>
    <w:p w:rsidR="00D01A44" w:rsidRDefault="00D01A44">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D01A44" w:rsidRPr="00CC7F70" w:rsidTr="00D01A44">
        <w:trPr>
          <w:trHeight w:val="1136"/>
          <w:tblHeader/>
        </w:trPr>
        <w:tc>
          <w:tcPr>
            <w:tcW w:w="678" w:type="dxa"/>
            <w:vAlign w:val="center"/>
          </w:tcPr>
          <w:p w:rsidR="00D01A44" w:rsidRPr="00CC7F70" w:rsidRDefault="00D01A44" w:rsidP="00264CD6">
            <w:pPr>
              <w:widowControl/>
              <w:jc w:val="left"/>
              <w:rPr>
                <w:color w:val="000000" w:themeColor="text1"/>
                <w:szCs w:val="60"/>
              </w:rPr>
            </w:pPr>
          </w:p>
        </w:tc>
        <w:tc>
          <w:tcPr>
            <w:tcW w:w="2011" w:type="dxa"/>
            <w:vAlign w:val="center"/>
          </w:tcPr>
          <w:p w:rsidR="00D01A44" w:rsidRPr="00CC7F70" w:rsidRDefault="00D01A44" w:rsidP="00264CD6">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D01A44" w:rsidRPr="00CC7F70" w:rsidRDefault="00D01A44" w:rsidP="00264CD6">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D01A44" w:rsidRPr="00CC7F70" w:rsidRDefault="00D01A44" w:rsidP="00264CD6">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D01A44" w:rsidRPr="00CC7F70" w:rsidRDefault="00D01A44" w:rsidP="00264CD6">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D01A44" w:rsidRPr="00CC7F70" w:rsidRDefault="00D01A44" w:rsidP="00264CD6">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D01A44" w:rsidRPr="00CC7F70" w:rsidRDefault="00D01A44" w:rsidP="00264CD6">
            <w:pPr>
              <w:widowControl/>
              <w:ind w:left="113" w:right="113"/>
              <w:jc w:val="center"/>
              <w:rPr>
                <w:color w:val="000000" w:themeColor="text1"/>
                <w:szCs w:val="60"/>
              </w:rPr>
            </w:pPr>
            <w:r w:rsidRPr="00CC7F70">
              <w:rPr>
                <w:rFonts w:hint="eastAsia"/>
                <w:color w:val="000000" w:themeColor="text1"/>
                <w:szCs w:val="60"/>
              </w:rPr>
              <w:t>非該当</w:t>
            </w:r>
          </w:p>
        </w:tc>
      </w:tr>
      <w:tr w:rsidR="00972473" w:rsidRPr="002E5909" w:rsidTr="00E77A95">
        <w:trPr>
          <w:trHeight w:val="1232"/>
        </w:trPr>
        <w:tc>
          <w:tcPr>
            <w:tcW w:w="678" w:type="dxa"/>
            <w:vMerge w:val="restart"/>
            <w:vAlign w:val="center"/>
          </w:tcPr>
          <w:p w:rsidR="00972473" w:rsidRPr="00E77A95" w:rsidRDefault="00972473" w:rsidP="00972473">
            <w:pPr>
              <w:widowControl/>
              <w:jc w:val="center"/>
              <w:rPr>
                <w:color w:val="000000" w:themeColor="text1"/>
                <w:szCs w:val="60"/>
              </w:rPr>
            </w:pPr>
            <w:r>
              <w:rPr>
                <w:rFonts w:hint="eastAsia"/>
                <w:color w:val="000000" w:themeColor="text1"/>
                <w:szCs w:val="60"/>
              </w:rPr>
              <w:t>5-2</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指定小規模多機能型居宅介護の具体的取扱方針</w:t>
            </w:r>
          </w:p>
          <w:p w:rsidR="00972473" w:rsidRDefault="00972473" w:rsidP="00972473">
            <w:pPr>
              <w:widowControl/>
              <w:jc w:val="left"/>
              <w:rPr>
                <w:color w:val="000000" w:themeColor="text1"/>
                <w:szCs w:val="60"/>
              </w:rPr>
            </w:pPr>
          </w:p>
          <w:p w:rsidR="00972473" w:rsidRDefault="00972473" w:rsidP="00972473">
            <w:pPr>
              <w:widowControl/>
              <w:jc w:val="left"/>
              <w:rPr>
                <w:color w:val="000000" w:themeColor="text1"/>
                <w:szCs w:val="60"/>
              </w:rPr>
            </w:pPr>
            <w:r>
              <w:rPr>
                <w:rFonts w:hint="eastAsia"/>
                <w:color w:val="000000" w:themeColor="text1"/>
                <w:szCs w:val="60"/>
              </w:rPr>
              <w:t>身体的拘束等の禁止</w:t>
            </w:r>
          </w:p>
        </w:tc>
        <w:tc>
          <w:tcPr>
            <w:tcW w:w="7536" w:type="dxa"/>
            <w:vAlign w:val="center"/>
          </w:tcPr>
          <w:p w:rsidR="00972473" w:rsidRPr="00B41AAD" w:rsidRDefault="00972473" w:rsidP="00972473">
            <w:pPr>
              <w:widowControl/>
              <w:tabs>
                <w:tab w:val="left" w:pos="1130"/>
              </w:tabs>
              <w:jc w:val="left"/>
              <w:rPr>
                <w:color w:val="000000" w:themeColor="text1"/>
                <w:szCs w:val="60"/>
              </w:rPr>
            </w:pPr>
            <w:r w:rsidRPr="001D5E4F">
              <w:rPr>
                <w:rFonts w:hint="eastAsia"/>
                <w:color w:val="000000" w:themeColor="text1"/>
                <w:szCs w:val="60"/>
              </w:rPr>
              <w:t>サービスの提供に当たって、当該利用者又は他の利用者等の生命又は身体を保護するため緊急やむを得ない場合を除き、身体拘束等を行っていませんか。</w:t>
            </w:r>
          </w:p>
        </w:tc>
        <w:tc>
          <w:tcPr>
            <w:tcW w:w="2248"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規則第87条</w:t>
            </w:r>
          </w:p>
          <w:p w:rsidR="00972473" w:rsidRDefault="00972473" w:rsidP="00972473">
            <w:pPr>
              <w:widowControl/>
              <w:jc w:val="left"/>
              <w:rPr>
                <w:color w:val="000000" w:themeColor="text1"/>
                <w:szCs w:val="60"/>
              </w:rPr>
            </w:pPr>
            <w:r>
              <w:rPr>
                <w:rFonts w:hint="eastAsia"/>
                <w:color w:val="000000" w:themeColor="text1"/>
                <w:szCs w:val="60"/>
              </w:rPr>
              <w:t>予防規則第50条</w:t>
            </w:r>
          </w:p>
        </w:tc>
        <w:sdt>
          <w:sdtPr>
            <w:rPr>
              <w:rFonts w:hint="eastAsia"/>
              <w:sz w:val="32"/>
              <w:szCs w:val="60"/>
            </w:rPr>
            <w:id w:val="1749461275"/>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02174167"/>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5395844"/>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Default="00972473" w:rsidP="00972473">
            <w:pPr>
              <w:widowControl/>
              <w:tabs>
                <w:tab w:val="left" w:pos="1130"/>
              </w:tabs>
              <w:jc w:val="left"/>
              <w:rPr>
                <w:color w:val="000000" w:themeColor="text1"/>
                <w:szCs w:val="60"/>
              </w:rPr>
            </w:pPr>
            <w:r w:rsidRPr="001D5E4F">
              <w:rPr>
                <w:rFonts w:hint="eastAsia"/>
                <w:color w:val="000000" w:themeColor="text1"/>
                <w:szCs w:val="60"/>
              </w:rPr>
              <w:t>やむを得ず身体的拘束その他利用者の行動を制限する行為を行う場合には、家族等に確認をしていますか。また、その様態及び時間、その際の利用者の心身の状況並びに緊急やむを得ない利用を記録していますか。</w:t>
            </w:r>
          </w:p>
          <w:p w:rsidR="00972473" w:rsidRPr="00B41AAD" w:rsidRDefault="00972473" w:rsidP="00972473">
            <w:pPr>
              <w:widowControl/>
              <w:tabs>
                <w:tab w:val="left" w:pos="1130"/>
              </w:tabs>
              <w:jc w:val="left"/>
              <w:rPr>
                <w:color w:val="000000" w:themeColor="text1"/>
                <w:szCs w:val="60"/>
              </w:rPr>
            </w:pPr>
            <w:r>
              <w:rPr>
                <w:rFonts w:hint="eastAsia"/>
                <w:color w:val="000000" w:themeColor="text1"/>
                <w:szCs w:val="60"/>
              </w:rPr>
              <w:t>→身体拘束の事例（　　　　　　　　　　　　　　　　　　　　　　）</w:t>
            </w:r>
          </w:p>
        </w:tc>
        <w:tc>
          <w:tcPr>
            <w:tcW w:w="2248" w:type="dxa"/>
            <w:vMerge/>
            <w:vAlign w:val="center"/>
          </w:tcPr>
          <w:p w:rsidR="00972473" w:rsidRPr="00D01A44" w:rsidRDefault="00972473" w:rsidP="00972473">
            <w:pPr>
              <w:widowControl/>
              <w:jc w:val="left"/>
              <w:rPr>
                <w:color w:val="000000" w:themeColor="text1"/>
                <w:szCs w:val="60"/>
              </w:rPr>
            </w:pPr>
          </w:p>
        </w:tc>
        <w:sdt>
          <w:sdtPr>
            <w:rPr>
              <w:rFonts w:hint="eastAsia"/>
              <w:sz w:val="32"/>
              <w:szCs w:val="60"/>
            </w:rPr>
            <w:id w:val="2101220401"/>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9014062"/>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2698331"/>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B41AAD" w:rsidRDefault="00972473" w:rsidP="00972473">
            <w:pPr>
              <w:widowControl/>
              <w:tabs>
                <w:tab w:val="left" w:pos="1130"/>
              </w:tabs>
              <w:jc w:val="left"/>
              <w:rPr>
                <w:color w:val="000000" w:themeColor="text1"/>
                <w:szCs w:val="60"/>
              </w:rPr>
            </w:pPr>
            <w:r w:rsidRPr="001D5E4F">
              <w:rPr>
                <w:rFonts w:hint="eastAsia"/>
                <w:color w:val="000000" w:themeColor="text1"/>
                <w:szCs w:val="60"/>
              </w:rPr>
              <w:t>身体拘束等の適正化を図るため次</w:t>
            </w:r>
            <w:r w:rsidR="00E13482">
              <w:rPr>
                <w:rFonts w:hint="eastAsia"/>
                <w:color w:val="000000" w:themeColor="text1"/>
                <w:szCs w:val="60"/>
              </w:rPr>
              <w:t>の</w:t>
            </w:r>
            <w:r w:rsidRPr="00F2609D">
              <w:rPr>
                <w:rFonts w:hint="eastAsia"/>
                <w:color w:val="000000" w:themeColor="text1"/>
                <w:szCs w:val="60"/>
              </w:rPr>
              <w:t>アからウの</w:t>
            </w:r>
            <w:r w:rsidRPr="001D5E4F">
              <w:rPr>
                <w:rFonts w:hint="eastAsia"/>
                <w:color w:val="000000" w:themeColor="text1"/>
                <w:szCs w:val="60"/>
              </w:rPr>
              <w:t>措置を講じていますか。</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1735083656"/>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49088422"/>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21426376"/>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1D5E4F" w:rsidRDefault="00972473" w:rsidP="00972473">
            <w:pPr>
              <w:widowControl/>
              <w:tabs>
                <w:tab w:val="left" w:pos="1130"/>
              </w:tabs>
              <w:jc w:val="left"/>
              <w:rPr>
                <w:color w:val="000000" w:themeColor="text1"/>
                <w:szCs w:val="60"/>
              </w:rPr>
            </w:pPr>
            <w:r w:rsidRPr="001D5E4F">
              <w:rPr>
                <w:rFonts w:hint="eastAsia"/>
                <w:color w:val="000000" w:themeColor="text1"/>
                <w:szCs w:val="60"/>
              </w:rPr>
              <w:t>ア　身体拘束等の適正化のための対策を検討する委員会を３月に１回以上開催するとともに、その結果について、介護職員その他の従業者に周知徹底を図ること</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433719419"/>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51392096"/>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77675714"/>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1D5E4F" w:rsidRDefault="00972473" w:rsidP="00972473">
            <w:pPr>
              <w:widowControl/>
              <w:tabs>
                <w:tab w:val="left" w:pos="1130"/>
              </w:tabs>
              <w:jc w:val="left"/>
              <w:rPr>
                <w:color w:val="000000" w:themeColor="text1"/>
                <w:szCs w:val="60"/>
              </w:rPr>
            </w:pPr>
            <w:r w:rsidRPr="001D5E4F">
              <w:rPr>
                <w:rFonts w:hint="eastAsia"/>
                <w:color w:val="000000" w:themeColor="text1"/>
                <w:szCs w:val="60"/>
              </w:rPr>
              <w:t>イ　身体拘束等の適正化のための指針を整備すること</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292093485"/>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85309134"/>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437577"/>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1D5E4F" w:rsidRDefault="00972473" w:rsidP="00972473">
            <w:pPr>
              <w:widowControl/>
              <w:tabs>
                <w:tab w:val="left" w:pos="1130"/>
              </w:tabs>
              <w:jc w:val="left"/>
              <w:rPr>
                <w:color w:val="000000" w:themeColor="text1"/>
                <w:szCs w:val="60"/>
              </w:rPr>
            </w:pPr>
            <w:r w:rsidRPr="001D5E4F">
              <w:rPr>
                <w:rFonts w:hint="eastAsia"/>
                <w:color w:val="000000" w:themeColor="text1"/>
                <w:szCs w:val="60"/>
              </w:rPr>
              <w:t>ウ　介護職員その他の従業者に対し、身体的拘束等の適正化のための研修を定期的に実施すること。</w:t>
            </w:r>
          </w:p>
        </w:tc>
        <w:tc>
          <w:tcPr>
            <w:tcW w:w="2248" w:type="dxa"/>
            <w:vMerge/>
            <w:vAlign w:val="center"/>
          </w:tcPr>
          <w:p w:rsidR="00972473" w:rsidRDefault="00972473" w:rsidP="00972473">
            <w:pPr>
              <w:widowControl/>
              <w:jc w:val="left"/>
              <w:rPr>
                <w:color w:val="000000" w:themeColor="text1"/>
                <w:szCs w:val="60"/>
              </w:rPr>
            </w:pPr>
          </w:p>
        </w:tc>
        <w:sdt>
          <w:sdtPr>
            <w:rPr>
              <w:rFonts w:hint="eastAsia"/>
              <w:sz w:val="32"/>
              <w:szCs w:val="60"/>
            </w:rPr>
            <w:id w:val="1372497552"/>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57186980"/>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3103026"/>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restart"/>
            <w:vAlign w:val="center"/>
          </w:tcPr>
          <w:p w:rsidR="00972473" w:rsidRPr="00E77A95" w:rsidRDefault="00972473" w:rsidP="00972473">
            <w:pPr>
              <w:widowControl/>
              <w:jc w:val="center"/>
              <w:rPr>
                <w:color w:val="000000" w:themeColor="text1"/>
                <w:szCs w:val="60"/>
              </w:rPr>
            </w:pPr>
            <w:r>
              <w:rPr>
                <w:rFonts w:hint="eastAsia"/>
                <w:color w:val="000000" w:themeColor="text1"/>
                <w:szCs w:val="60"/>
              </w:rPr>
              <w:lastRenderedPageBreak/>
              <w:t>6</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居宅サービス計画の作成</w:t>
            </w: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5E3169">
              <w:rPr>
                <w:rFonts w:hint="eastAsia"/>
                <w:color w:val="000000" w:themeColor="text1"/>
                <w:szCs w:val="60"/>
              </w:rPr>
              <w:t>介護支援専門員に、登録者の居宅サービス計画の作成に関する業務を担当させていますか。</w:t>
            </w:r>
          </w:p>
        </w:tc>
        <w:tc>
          <w:tcPr>
            <w:tcW w:w="2248" w:type="dxa"/>
            <w:vMerge w:val="restart"/>
            <w:vAlign w:val="center"/>
          </w:tcPr>
          <w:p w:rsidR="00972473" w:rsidRPr="00E77A95" w:rsidRDefault="00972473" w:rsidP="00972473">
            <w:pPr>
              <w:widowControl/>
              <w:jc w:val="left"/>
              <w:rPr>
                <w:color w:val="000000" w:themeColor="text1"/>
                <w:szCs w:val="60"/>
              </w:rPr>
            </w:pPr>
            <w:r>
              <w:rPr>
                <w:rFonts w:hint="eastAsia"/>
                <w:color w:val="000000" w:themeColor="text1"/>
                <w:szCs w:val="60"/>
              </w:rPr>
              <w:t>規則第88条</w:t>
            </w:r>
          </w:p>
        </w:tc>
        <w:sdt>
          <w:sdtPr>
            <w:rPr>
              <w:rFonts w:hint="eastAsia"/>
              <w:sz w:val="32"/>
              <w:szCs w:val="60"/>
            </w:rPr>
            <w:id w:val="1528286858"/>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9140296"/>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9125081"/>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Pr="00E77A95"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5E3169" w:rsidRDefault="00972473" w:rsidP="00972473">
            <w:pPr>
              <w:widowControl/>
              <w:tabs>
                <w:tab w:val="left" w:pos="1130"/>
              </w:tabs>
              <w:jc w:val="left"/>
              <w:rPr>
                <w:color w:val="000000" w:themeColor="text1"/>
                <w:szCs w:val="60"/>
              </w:rPr>
            </w:pPr>
            <w:r w:rsidRPr="005E3169">
              <w:rPr>
                <w:rFonts w:hint="eastAsia"/>
                <w:color w:val="000000" w:themeColor="text1"/>
                <w:szCs w:val="60"/>
              </w:rPr>
              <w:t>居宅サービス計画の作成に当たっては、指定居宅介護支援の具体的取扱方針に沿って行っていますか。</w:t>
            </w:r>
          </w:p>
        </w:tc>
        <w:tc>
          <w:tcPr>
            <w:tcW w:w="2248" w:type="dxa"/>
            <w:vMerge/>
            <w:vAlign w:val="center"/>
          </w:tcPr>
          <w:p w:rsidR="00972473" w:rsidRPr="00E77A95" w:rsidRDefault="00972473" w:rsidP="00972473">
            <w:pPr>
              <w:widowControl/>
              <w:jc w:val="left"/>
              <w:rPr>
                <w:color w:val="000000" w:themeColor="text1"/>
                <w:szCs w:val="60"/>
              </w:rPr>
            </w:pPr>
          </w:p>
        </w:tc>
        <w:sdt>
          <w:sdtPr>
            <w:rPr>
              <w:rFonts w:hint="eastAsia"/>
              <w:sz w:val="32"/>
              <w:szCs w:val="60"/>
            </w:rPr>
            <w:id w:val="1391155703"/>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17207629"/>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6377137"/>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restart"/>
            <w:vAlign w:val="center"/>
          </w:tcPr>
          <w:p w:rsidR="00972473" w:rsidRPr="00E77A95" w:rsidRDefault="00972473" w:rsidP="00972473">
            <w:pPr>
              <w:widowControl/>
              <w:jc w:val="center"/>
              <w:rPr>
                <w:color w:val="000000" w:themeColor="text1"/>
                <w:szCs w:val="60"/>
              </w:rPr>
            </w:pPr>
            <w:r>
              <w:rPr>
                <w:rFonts w:hint="eastAsia"/>
                <w:color w:val="000000" w:themeColor="text1"/>
                <w:szCs w:val="60"/>
              </w:rPr>
              <w:t>7</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小規模多機能型居宅介護計画の作成</w:t>
            </w: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3F1E9E">
              <w:rPr>
                <w:rFonts w:hint="eastAsia"/>
                <w:color w:val="000000" w:themeColor="text1"/>
                <w:szCs w:val="60"/>
              </w:rPr>
              <w:t>管理者は、介護支援専門員に、登録者の小規模多機能型居宅介護計画の作成に関する業務を担当させていますか。</w:t>
            </w:r>
          </w:p>
        </w:tc>
        <w:tc>
          <w:tcPr>
            <w:tcW w:w="2248" w:type="dxa"/>
            <w:vMerge w:val="restart"/>
            <w:vAlign w:val="center"/>
          </w:tcPr>
          <w:p w:rsidR="00972473" w:rsidRPr="00E77A95" w:rsidRDefault="00972473" w:rsidP="00972473">
            <w:pPr>
              <w:widowControl/>
              <w:jc w:val="left"/>
              <w:rPr>
                <w:color w:val="000000" w:themeColor="text1"/>
                <w:szCs w:val="60"/>
              </w:rPr>
            </w:pPr>
            <w:r>
              <w:rPr>
                <w:rFonts w:hint="eastAsia"/>
                <w:color w:val="000000" w:themeColor="text1"/>
                <w:szCs w:val="60"/>
              </w:rPr>
              <w:t>規則第91条</w:t>
            </w:r>
          </w:p>
        </w:tc>
        <w:sdt>
          <w:sdtPr>
            <w:rPr>
              <w:rFonts w:hint="eastAsia"/>
              <w:sz w:val="32"/>
              <w:szCs w:val="60"/>
            </w:rPr>
            <w:id w:val="1601141102"/>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62760199"/>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60920716"/>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3F1E9E" w:rsidRDefault="00972473" w:rsidP="00972473">
            <w:pPr>
              <w:widowControl/>
              <w:tabs>
                <w:tab w:val="left" w:pos="1130"/>
              </w:tabs>
              <w:jc w:val="left"/>
              <w:rPr>
                <w:color w:val="000000" w:themeColor="text1"/>
                <w:szCs w:val="60"/>
              </w:rPr>
            </w:pPr>
            <w:r w:rsidRPr="003F1E9E">
              <w:rPr>
                <w:rFonts w:hint="eastAsia"/>
                <w:color w:val="000000" w:themeColor="text1"/>
                <w:szCs w:val="60"/>
              </w:rPr>
              <w:t>介護支援専門員は、計画の作成に当たっては、地域における活動への参加の機会の提供等により、利用者の多様な活動が確保されるものとなるように努めていますか。</w:t>
            </w:r>
          </w:p>
        </w:tc>
        <w:tc>
          <w:tcPr>
            <w:tcW w:w="2248" w:type="dxa"/>
            <w:vMerge/>
            <w:vAlign w:val="center"/>
          </w:tcPr>
          <w:p w:rsidR="00972473" w:rsidRPr="00E77A95" w:rsidRDefault="00972473" w:rsidP="00972473">
            <w:pPr>
              <w:widowControl/>
              <w:jc w:val="left"/>
              <w:rPr>
                <w:color w:val="000000" w:themeColor="text1"/>
                <w:szCs w:val="60"/>
              </w:rPr>
            </w:pPr>
          </w:p>
        </w:tc>
        <w:sdt>
          <w:sdtPr>
            <w:rPr>
              <w:rFonts w:hint="eastAsia"/>
              <w:sz w:val="32"/>
              <w:szCs w:val="60"/>
            </w:rPr>
            <w:id w:val="791024278"/>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74067691"/>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07728154"/>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3F1E9E" w:rsidRDefault="00972473" w:rsidP="00972473">
            <w:pPr>
              <w:widowControl/>
              <w:tabs>
                <w:tab w:val="left" w:pos="1130"/>
              </w:tabs>
              <w:jc w:val="left"/>
              <w:rPr>
                <w:color w:val="000000" w:themeColor="text1"/>
                <w:szCs w:val="60"/>
              </w:rPr>
            </w:pPr>
            <w:r w:rsidRPr="003F1E9E">
              <w:rPr>
                <w:rFonts w:hint="eastAsia"/>
                <w:color w:val="000000" w:themeColor="text1"/>
                <w:szCs w:val="60"/>
              </w:rPr>
              <w:t>介護支援専門員は、利用者の心身の状況、希望及びその置かれている環境を踏まえて、他の介護従業者と協議の上、援助の目標、当該目標を達成するための具体的なサービスの内容等を記載したサービス計画を作成するとともに、これを基本としつつ、利用者の日々の様態、希望等を勘案し、随時適切に通いサービス、訪問サービス及び宿泊サービスを組み合わせた介護を行っていますか。</w:t>
            </w:r>
          </w:p>
        </w:tc>
        <w:tc>
          <w:tcPr>
            <w:tcW w:w="2248" w:type="dxa"/>
            <w:vMerge/>
            <w:vAlign w:val="center"/>
          </w:tcPr>
          <w:p w:rsidR="00972473" w:rsidRPr="00E77A95" w:rsidRDefault="00972473" w:rsidP="00972473">
            <w:pPr>
              <w:widowControl/>
              <w:jc w:val="left"/>
              <w:rPr>
                <w:color w:val="000000" w:themeColor="text1"/>
                <w:szCs w:val="60"/>
              </w:rPr>
            </w:pPr>
          </w:p>
        </w:tc>
        <w:sdt>
          <w:sdtPr>
            <w:rPr>
              <w:rFonts w:hint="eastAsia"/>
              <w:sz w:val="32"/>
              <w:szCs w:val="60"/>
            </w:rPr>
            <w:id w:val="-2025847313"/>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1269974"/>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95845696"/>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restart"/>
            <w:vAlign w:val="center"/>
          </w:tcPr>
          <w:p w:rsidR="00972473" w:rsidRDefault="00972473" w:rsidP="00972473">
            <w:pPr>
              <w:widowControl/>
              <w:jc w:val="center"/>
              <w:rPr>
                <w:color w:val="000000" w:themeColor="text1"/>
                <w:szCs w:val="60"/>
              </w:rPr>
            </w:pPr>
            <w:r>
              <w:rPr>
                <w:rFonts w:hint="eastAsia"/>
                <w:color w:val="000000" w:themeColor="text1"/>
                <w:szCs w:val="60"/>
              </w:rPr>
              <w:lastRenderedPageBreak/>
              <w:t>7</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小規模多機能型居宅介護計画の作成</w:t>
            </w:r>
          </w:p>
        </w:tc>
        <w:tc>
          <w:tcPr>
            <w:tcW w:w="7536" w:type="dxa"/>
            <w:vAlign w:val="center"/>
          </w:tcPr>
          <w:p w:rsidR="00972473" w:rsidRPr="003F1E9E" w:rsidRDefault="00972473" w:rsidP="00972473">
            <w:pPr>
              <w:widowControl/>
              <w:tabs>
                <w:tab w:val="left" w:pos="1130"/>
              </w:tabs>
              <w:jc w:val="left"/>
              <w:rPr>
                <w:color w:val="000000" w:themeColor="text1"/>
                <w:szCs w:val="60"/>
              </w:rPr>
            </w:pPr>
            <w:r w:rsidRPr="003F1E9E">
              <w:rPr>
                <w:rFonts w:hint="eastAsia"/>
                <w:color w:val="000000" w:themeColor="text1"/>
                <w:szCs w:val="60"/>
              </w:rPr>
              <w:t>介護支援専門員は、計画の作成に当たっては、その内容について利用者又はその家族に対し説明し、利用者の同意を得るとともに、計画を作成した際には、当該計画を利用者に交付していますか。</w:t>
            </w:r>
          </w:p>
        </w:tc>
        <w:tc>
          <w:tcPr>
            <w:tcW w:w="2248" w:type="dxa"/>
            <w:vMerge w:val="restart"/>
            <w:vAlign w:val="center"/>
          </w:tcPr>
          <w:p w:rsidR="00972473" w:rsidRPr="00E77A95" w:rsidRDefault="00972473" w:rsidP="00972473">
            <w:pPr>
              <w:widowControl/>
              <w:jc w:val="left"/>
              <w:rPr>
                <w:color w:val="000000" w:themeColor="text1"/>
                <w:szCs w:val="60"/>
              </w:rPr>
            </w:pPr>
            <w:r>
              <w:rPr>
                <w:rFonts w:hint="eastAsia"/>
                <w:color w:val="000000" w:themeColor="text1"/>
                <w:szCs w:val="60"/>
              </w:rPr>
              <w:t>規則第91条</w:t>
            </w:r>
          </w:p>
        </w:tc>
        <w:sdt>
          <w:sdtPr>
            <w:rPr>
              <w:rFonts w:hint="eastAsia"/>
              <w:sz w:val="32"/>
              <w:szCs w:val="60"/>
            </w:rPr>
            <w:id w:val="1931541531"/>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62029326"/>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00303520"/>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3F1E9E" w:rsidRDefault="00972473" w:rsidP="00972473">
            <w:pPr>
              <w:widowControl/>
              <w:tabs>
                <w:tab w:val="left" w:pos="1130"/>
              </w:tabs>
              <w:jc w:val="left"/>
              <w:rPr>
                <w:color w:val="000000" w:themeColor="text1"/>
                <w:szCs w:val="60"/>
              </w:rPr>
            </w:pPr>
            <w:r w:rsidRPr="003F1E9E">
              <w:rPr>
                <w:rFonts w:hint="eastAsia"/>
                <w:color w:val="000000" w:themeColor="text1"/>
                <w:szCs w:val="60"/>
              </w:rPr>
              <w:t>介護支援専門員は、小規模多機能型居宅介護計画作成後も、計画の実施状況や利用者の様態の変化等の把握を行い、必要に応じて計画の変更をしていますか。</w:t>
            </w:r>
          </w:p>
        </w:tc>
        <w:tc>
          <w:tcPr>
            <w:tcW w:w="2248" w:type="dxa"/>
            <w:vMerge/>
            <w:vAlign w:val="center"/>
          </w:tcPr>
          <w:p w:rsidR="00972473" w:rsidRPr="00E77A95" w:rsidRDefault="00972473" w:rsidP="00972473">
            <w:pPr>
              <w:widowControl/>
              <w:jc w:val="left"/>
              <w:rPr>
                <w:color w:val="000000" w:themeColor="text1"/>
                <w:szCs w:val="60"/>
              </w:rPr>
            </w:pPr>
          </w:p>
        </w:tc>
        <w:sdt>
          <w:sdtPr>
            <w:rPr>
              <w:rFonts w:hint="eastAsia"/>
              <w:sz w:val="32"/>
              <w:szCs w:val="60"/>
            </w:rPr>
            <w:id w:val="1322625230"/>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49254177"/>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88575196"/>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restart"/>
            <w:vAlign w:val="center"/>
          </w:tcPr>
          <w:p w:rsidR="00972473" w:rsidRPr="00E77A95" w:rsidRDefault="00972473" w:rsidP="00972473">
            <w:pPr>
              <w:widowControl/>
              <w:jc w:val="center"/>
              <w:rPr>
                <w:color w:val="000000" w:themeColor="text1"/>
                <w:szCs w:val="60"/>
              </w:rPr>
            </w:pPr>
            <w:r>
              <w:rPr>
                <w:rFonts w:hint="eastAsia"/>
                <w:color w:val="000000" w:themeColor="text1"/>
                <w:szCs w:val="60"/>
              </w:rPr>
              <w:t>8</w:t>
            </w:r>
          </w:p>
        </w:tc>
        <w:tc>
          <w:tcPr>
            <w:tcW w:w="2011"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介護等</w:t>
            </w: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B13D86">
              <w:rPr>
                <w:rFonts w:hint="eastAsia"/>
                <w:color w:val="000000" w:themeColor="text1"/>
                <w:szCs w:val="60"/>
              </w:rPr>
              <w:t>利用者の心身の状況に応じ、利用者の自立の支援と日常生活の充実に資するよう、適切な技術をもって行っていますか。</w:t>
            </w:r>
          </w:p>
        </w:tc>
        <w:tc>
          <w:tcPr>
            <w:tcW w:w="2248" w:type="dxa"/>
            <w:vMerge w:val="restart"/>
            <w:vAlign w:val="center"/>
          </w:tcPr>
          <w:p w:rsidR="00972473" w:rsidRDefault="00972473" w:rsidP="00972473">
            <w:pPr>
              <w:widowControl/>
              <w:jc w:val="left"/>
              <w:rPr>
                <w:color w:val="000000" w:themeColor="text1"/>
                <w:szCs w:val="60"/>
              </w:rPr>
            </w:pPr>
            <w:r>
              <w:rPr>
                <w:rFonts w:hint="eastAsia"/>
                <w:color w:val="000000" w:themeColor="text1"/>
                <w:szCs w:val="60"/>
              </w:rPr>
              <w:t>規則第92条</w:t>
            </w:r>
          </w:p>
          <w:p w:rsidR="00972473" w:rsidRPr="00E77A95" w:rsidRDefault="00972473" w:rsidP="00972473">
            <w:pPr>
              <w:widowControl/>
              <w:jc w:val="left"/>
              <w:rPr>
                <w:color w:val="000000" w:themeColor="text1"/>
                <w:szCs w:val="60"/>
              </w:rPr>
            </w:pPr>
            <w:r>
              <w:rPr>
                <w:rFonts w:hint="eastAsia"/>
                <w:color w:val="000000" w:themeColor="text1"/>
                <w:szCs w:val="60"/>
              </w:rPr>
              <w:t>予防規則第65条</w:t>
            </w:r>
          </w:p>
        </w:tc>
        <w:sdt>
          <w:sdtPr>
            <w:rPr>
              <w:rFonts w:hint="eastAsia"/>
              <w:sz w:val="32"/>
              <w:szCs w:val="60"/>
            </w:rPr>
            <w:id w:val="-1976903459"/>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77996859"/>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3822163"/>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B13D86">
              <w:rPr>
                <w:rFonts w:hint="eastAsia"/>
                <w:color w:val="000000" w:themeColor="text1"/>
                <w:szCs w:val="60"/>
              </w:rPr>
              <w:t>利用者の負担により、利用者の居宅又は当該サービスの拠点における（介護予防）小規模多機能型居宅介護従業者以外の者による介護を受けさせていませんか。</w:t>
            </w:r>
          </w:p>
        </w:tc>
        <w:tc>
          <w:tcPr>
            <w:tcW w:w="2248" w:type="dxa"/>
            <w:vMerge/>
            <w:vAlign w:val="center"/>
          </w:tcPr>
          <w:p w:rsidR="00972473" w:rsidRPr="00E77A95" w:rsidRDefault="00972473" w:rsidP="00972473">
            <w:pPr>
              <w:widowControl/>
              <w:jc w:val="left"/>
              <w:rPr>
                <w:color w:val="000000" w:themeColor="text1"/>
                <w:szCs w:val="60"/>
              </w:rPr>
            </w:pPr>
          </w:p>
        </w:tc>
        <w:sdt>
          <w:sdtPr>
            <w:rPr>
              <w:rFonts w:hint="eastAsia"/>
              <w:sz w:val="32"/>
              <w:szCs w:val="60"/>
            </w:rPr>
            <w:id w:val="590281041"/>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6210750"/>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41578511"/>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r w:rsidR="00972473" w:rsidRPr="002E5909" w:rsidTr="00E77A95">
        <w:trPr>
          <w:trHeight w:val="1232"/>
        </w:trPr>
        <w:tc>
          <w:tcPr>
            <w:tcW w:w="678" w:type="dxa"/>
            <w:vMerge/>
            <w:vAlign w:val="center"/>
          </w:tcPr>
          <w:p w:rsidR="00972473" w:rsidRDefault="00972473" w:rsidP="00972473">
            <w:pPr>
              <w:widowControl/>
              <w:jc w:val="center"/>
              <w:rPr>
                <w:color w:val="000000" w:themeColor="text1"/>
                <w:szCs w:val="60"/>
              </w:rPr>
            </w:pPr>
          </w:p>
        </w:tc>
        <w:tc>
          <w:tcPr>
            <w:tcW w:w="2011" w:type="dxa"/>
            <w:vMerge/>
            <w:vAlign w:val="center"/>
          </w:tcPr>
          <w:p w:rsidR="00972473" w:rsidRDefault="00972473" w:rsidP="00972473">
            <w:pPr>
              <w:widowControl/>
              <w:jc w:val="left"/>
              <w:rPr>
                <w:color w:val="000000" w:themeColor="text1"/>
                <w:szCs w:val="60"/>
              </w:rPr>
            </w:pPr>
          </w:p>
        </w:tc>
        <w:tc>
          <w:tcPr>
            <w:tcW w:w="7536" w:type="dxa"/>
            <w:vAlign w:val="center"/>
          </w:tcPr>
          <w:p w:rsidR="00972473" w:rsidRPr="00E77A95" w:rsidRDefault="00972473" w:rsidP="00972473">
            <w:pPr>
              <w:widowControl/>
              <w:tabs>
                <w:tab w:val="left" w:pos="1130"/>
              </w:tabs>
              <w:jc w:val="left"/>
              <w:rPr>
                <w:color w:val="000000" w:themeColor="text1"/>
                <w:szCs w:val="60"/>
              </w:rPr>
            </w:pPr>
            <w:r w:rsidRPr="00B13D86">
              <w:rPr>
                <w:rFonts w:hint="eastAsia"/>
                <w:color w:val="000000" w:themeColor="text1"/>
                <w:szCs w:val="60"/>
              </w:rPr>
              <w:t>利用者の食事その他の家事等は、可能な限り利用者と介護従業者が共同で行うよう努め、良好な人間関係に基づく家庭的な生活環境の中で日常生活が送れるように配慮していますか。</w:t>
            </w:r>
          </w:p>
        </w:tc>
        <w:tc>
          <w:tcPr>
            <w:tcW w:w="2248" w:type="dxa"/>
            <w:vMerge/>
            <w:vAlign w:val="center"/>
          </w:tcPr>
          <w:p w:rsidR="00972473" w:rsidRPr="00E77A95" w:rsidRDefault="00972473" w:rsidP="00972473">
            <w:pPr>
              <w:widowControl/>
              <w:jc w:val="left"/>
              <w:rPr>
                <w:color w:val="000000" w:themeColor="text1"/>
                <w:szCs w:val="60"/>
              </w:rPr>
            </w:pPr>
          </w:p>
        </w:tc>
        <w:sdt>
          <w:sdtPr>
            <w:rPr>
              <w:rFonts w:hint="eastAsia"/>
              <w:sz w:val="32"/>
              <w:szCs w:val="60"/>
            </w:rPr>
            <w:id w:val="2143768437"/>
            <w14:checkbox>
              <w14:checked w14:val="0"/>
              <w14:checkedState w14:val="00FE" w14:font="Wingdings"/>
              <w14:uncheckedState w14:val="2610" w14:font="ＭＳ ゴシック"/>
            </w14:checkbox>
          </w:sdtPr>
          <w:sdtEndPr/>
          <w:sdtContent>
            <w:tc>
              <w:tcPr>
                <w:tcW w:w="707" w:type="dxa"/>
                <w:vAlign w:val="center"/>
              </w:tcPr>
              <w:p w:rsidR="00972473" w:rsidRPr="00FC6652" w:rsidRDefault="00972473" w:rsidP="0097247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79567064"/>
            <w14:checkbox>
              <w14:checked w14:val="0"/>
              <w14:checkedState w14:val="00FE" w14:font="Wingdings"/>
              <w14:uncheckedState w14:val="2610" w14:font="ＭＳ ゴシック"/>
            </w14:checkbox>
          </w:sdtPr>
          <w:sdtEndPr/>
          <w:sdtContent>
            <w:tc>
              <w:tcPr>
                <w:tcW w:w="707"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96354535"/>
            <w14:checkbox>
              <w14:checked w14:val="0"/>
              <w14:checkedState w14:val="00FE" w14:font="Wingdings"/>
              <w14:uncheckedState w14:val="2610" w14:font="ＭＳ ゴシック"/>
            </w14:checkbox>
          </w:sdtPr>
          <w:sdtEndPr/>
          <w:sdtContent>
            <w:tc>
              <w:tcPr>
                <w:tcW w:w="672" w:type="dxa"/>
                <w:vAlign w:val="center"/>
              </w:tcPr>
              <w:p w:rsidR="00972473" w:rsidRDefault="00972473" w:rsidP="00972473">
                <w:pPr>
                  <w:widowControl/>
                  <w:jc w:val="center"/>
                  <w:rPr>
                    <w:szCs w:val="60"/>
                  </w:rPr>
                </w:pPr>
                <w:r>
                  <w:rPr>
                    <w:rFonts w:ascii="ＭＳ ゴシック" w:eastAsia="ＭＳ ゴシック" w:hAnsi="ＭＳ ゴシック" w:hint="eastAsia"/>
                    <w:sz w:val="32"/>
                    <w:szCs w:val="60"/>
                  </w:rPr>
                  <w:t>☐</w:t>
                </w:r>
              </w:p>
            </w:tc>
          </w:sdtContent>
        </w:sdt>
      </w:tr>
    </w:tbl>
    <w:p w:rsidR="0028789E" w:rsidRDefault="0028789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E77A95" w:rsidRPr="00CC7F70" w:rsidTr="00E77A95">
        <w:trPr>
          <w:cantSplit/>
          <w:trHeight w:val="1136"/>
          <w:tblHeader/>
        </w:trPr>
        <w:tc>
          <w:tcPr>
            <w:tcW w:w="678" w:type="dxa"/>
            <w:vAlign w:val="center"/>
          </w:tcPr>
          <w:p w:rsidR="00E77A95" w:rsidRPr="00CC7F70" w:rsidRDefault="00E77A95" w:rsidP="00E77A95">
            <w:pPr>
              <w:widowControl/>
              <w:jc w:val="left"/>
              <w:rPr>
                <w:color w:val="000000" w:themeColor="text1"/>
                <w:szCs w:val="60"/>
              </w:rPr>
            </w:pPr>
          </w:p>
        </w:tc>
        <w:tc>
          <w:tcPr>
            <w:tcW w:w="2011" w:type="dxa"/>
            <w:vAlign w:val="center"/>
          </w:tcPr>
          <w:p w:rsidR="00E77A95" w:rsidRPr="00CC7F70" w:rsidRDefault="00E77A95" w:rsidP="00E77A95">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E77A95" w:rsidRPr="00CC7F70" w:rsidRDefault="00E77A95" w:rsidP="00E77A95">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E77A95" w:rsidRPr="00CC7F70" w:rsidRDefault="00E77A95" w:rsidP="00E77A95">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E77A95" w:rsidRPr="00CC7F70" w:rsidRDefault="00E77A95" w:rsidP="00E77A95">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E77A95" w:rsidRPr="00CC7F70" w:rsidRDefault="00E77A95" w:rsidP="00E77A95">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E77A95" w:rsidRPr="00CC7F70" w:rsidRDefault="00E77A95" w:rsidP="00E77A95">
            <w:pPr>
              <w:widowControl/>
              <w:ind w:left="113" w:right="113"/>
              <w:jc w:val="center"/>
              <w:rPr>
                <w:color w:val="000000" w:themeColor="text1"/>
                <w:szCs w:val="60"/>
              </w:rPr>
            </w:pPr>
            <w:r w:rsidRPr="00CC7F70">
              <w:rPr>
                <w:rFonts w:hint="eastAsia"/>
                <w:color w:val="000000" w:themeColor="text1"/>
                <w:szCs w:val="60"/>
              </w:rPr>
              <w:t>非該当</w:t>
            </w:r>
          </w:p>
        </w:tc>
      </w:tr>
      <w:tr w:rsidR="00E77A95" w:rsidRPr="00CC7F70" w:rsidTr="00E77A95">
        <w:trPr>
          <w:trHeight w:val="420"/>
        </w:trPr>
        <w:tc>
          <w:tcPr>
            <w:tcW w:w="678" w:type="dxa"/>
            <w:shd w:val="clear" w:color="auto" w:fill="auto"/>
            <w:vAlign w:val="center"/>
          </w:tcPr>
          <w:p w:rsidR="00E77A95" w:rsidRPr="00CC7F70" w:rsidRDefault="00E77A95" w:rsidP="00E77A95">
            <w:pPr>
              <w:widowControl/>
              <w:jc w:val="center"/>
              <w:rPr>
                <w:color w:val="000000" w:themeColor="text1"/>
                <w:szCs w:val="60"/>
              </w:rPr>
            </w:pPr>
            <w:r>
              <w:rPr>
                <w:rFonts w:hint="eastAsia"/>
                <w:color w:val="000000" w:themeColor="text1"/>
                <w:szCs w:val="60"/>
              </w:rPr>
              <w:t>Ⅱ</w:t>
            </w:r>
          </w:p>
        </w:tc>
        <w:tc>
          <w:tcPr>
            <w:tcW w:w="13881" w:type="dxa"/>
            <w:gridSpan w:val="6"/>
            <w:shd w:val="clear" w:color="auto" w:fill="auto"/>
          </w:tcPr>
          <w:p w:rsidR="00E77A95" w:rsidRPr="00CC7F70" w:rsidRDefault="00E77A95" w:rsidP="00E77A95">
            <w:pPr>
              <w:widowControl/>
              <w:jc w:val="center"/>
              <w:rPr>
                <w:color w:val="000000" w:themeColor="text1"/>
                <w:szCs w:val="60"/>
              </w:rPr>
            </w:pPr>
            <w:r>
              <w:rPr>
                <w:rFonts w:hint="eastAsia"/>
                <w:color w:val="000000" w:themeColor="text1"/>
                <w:szCs w:val="60"/>
              </w:rPr>
              <w:t>個別サービスの質を確保するための体制に関する事項</w:t>
            </w:r>
          </w:p>
        </w:tc>
      </w:tr>
      <w:tr w:rsidR="000658BF" w:rsidTr="00E77A95">
        <w:trPr>
          <w:trHeight w:val="1232"/>
        </w:trPr>
        <w:tc>
          <w:tcPr>
            <w:tcW w:w="678" w:type="dxa"/>
            <w:vMerge w:val="restart"/>
            <w:vAlign w:val="center"/>
          </w:tcPr>
          <w:p w:rsidR="000658BF" w:rsidRPr="00E77A95" w:rsidRDefault="000658BF" w:rsidP="00E77A95">
            <w:pPr>
              <w:widowControl/>
              <w:jc w:val="center"/>
              <w:rPr>
                <w:color w:val="000000" w:themeColor="text1"/>
                <w:szCs w:val="60"/>
              </w:rPr>
            </w:pPr>
            <w:r>
              <w:rPr>
                <w:rFonts w:hint="eastAsia"/>
                <w:color w:val="000000" w:themeColor="text1"/>
                <w:szCs w:val="60"/>
              </w:rPr>
              <w:t>1</w:t>
            </w:r>
          </w:p>
        </w:tc>
        <w:tc>
          <w:tcPr>
            <w:tcW w:w="2011" w:type="dxa"/>
            <w:vMerge w:val="restart"/>
            <w:vAlign w:val="center"/>
          </w:tcPr>
          <w:p w:rsidR="000658BF" w:rsidRPr="00E77A95" w:rsidRDefault="000658BF" w:rsidP="00E77A95">
            <w:pPr>
              <w:widowControl/>
              <w:jc w:val="left"/>
              <w:rPr>
                <w:color w:val="000000" w:themeColor="text1"/>
                <w:szCs w:val="60"/>
              </w:rPr>
            </w:pPr>
            <w:r>
              <w:rPr>
                <w:rFonts w:hint="eastAsia"/>
                <w:color w:val="000000" w:themeColor="text1"/>
                <w:szCs w:val="60"/>
              </w:rPr>
              <w:t>従業者の員数</w:t>
            </w:r>
          </w:p>
        </w:tc>
        <w:tc>
          <w:tcPr>
            <w:tcW w:w="7536" w:type="dxa"/>
            <w:vAlign w:val="center"/>
          </w:tcPr>
          <w:p w:rsidR="000658BF" w:rsidRPr="00E77A95" w:rsidRDefault="000658BF" w:rsidP="00E77A95">
            <w:pPr>
              <w:widowControl/>
              <w:tabs>
                <w:tab w:val="left" w:pos="1130"/>
              </w:tabs>
              <w:jc w:val="left"/>
              <w:rPr>
                <w:color w:val="000000" w:themeColor="text1"/>
                <w:szCs w:val="60"/>
              </w:rPr>
            </w:pPr>
            <w:r w:rsidRPr="00264CD6">
              <w:rPr>
                <w:rFonts w:hint="eastAsia"/>
                <w:color w:val="000000" w:themeColor="text1"/>
                <w:szCs w:val="60"/>
              </w:rPr>
              <w:t>夜間及び深夜の時間帯以外に介護従事者の員数は、通いサービスの利用者数が３又はその端数を増すごとに１以上配置していますか。</w:t>
            </w:r>
          </w:p>
        </w:tc>
        <w:tc>
          <w:tcPr>
            <w:tcW w:w="2248" w:type="dxa"/>
            <w:vMerge w:val="restart"/>
            <w:vAlign w:val="center"/>
          </w:tcPr>
          <w:p w:rsidR="000658BF" w:rsidRPr="000658BF" w:rsidRDefault="000658BF" w:rsidP="000658BF">
            <w:pPr>
              <w:widowControl/>
              <w:jc w:val="left"/>
              <w:rPr>
                <w:color w:val="000000" w:themeColor="text1"/>
                <w:szCs w:val="60"/>
              </w:rPr>
            </w:pPr>
            <w:r w:rsidRPr="000658BF">
              <w:rPr>
                <w:rFonts w:hint="eastAsia"/>
                <w:color w:val="000000" w:themeColor="text1"/>
                <w:szCs w:val="60"/>
              </w:rPr>
              <w:t>規則第</w:t>
            </w:r>
            <w:r w:rsidRPr="000658BF">
              <w:rPr>
                <w:color w:val="000000" w:themeColor="text1"/>
                <w:szCs w:val="60"/>
              </w:rPr>
              <w:t>77条</w:t>
            </w:r>
          </w:p>
          <w:p w:rsidR="000658BF" w:rsidRPr="00E77A95" w:rsidRDefault="000658BF" w:rsidP="000658BF">
            <w:pPr>
              <w:widowControl/>
              <w:jc w:val="left"/>
              <w:rPr>
                <w:color w:val="000000" w:themeColor="text1"/>
                <w:szCs w:val="60"/>
              </w:rPr>
            </w:pPr>
            <w:r w:rsidRPr="000658BF">
              <w:rPr>
                <w:rFonts w:hint="eastAsia"/>
                <w:color w:val="000000" w:themeColor="text1"/>
                <w:szCs w:val="60"/>
              </w:rPr>
              <w:t>予防規則第</w:t>
            </w:r>
            <w:r w:rsidRPr="000658BF">
              <w:rPr>
                <w:color w:val="000000" w:themeColor="text1"/>
                <w:szCs w:val="60"/>
              </w:rPr>
              <w:t>41条</w:t>
            </w:r>
          </w:p>
        </w:tc>
        <w:sdt>
          <w:sdtPr>
            <w:rPr>
              <w:rFonts w:hint="eastAsia"/>
              <w:sz w:val="32"/>
              <w:szCs w:val="60"/>
            </w:rPr>
            <w:id w:val="1569077757"/>
            <w14:checkbox>
              <w14:checked w14:val="0"/>
              <w14:checkedState w14:val="00FE" w14:font="Wingdings"/>
              <w14:uncheckedState w14:val="2610" w14:font="ＭＳ ゴシック"/>
            </w14:checkbox>
          </w:sdtPr>
          <w:sdtEndPr/>
          <w:sdtContent>
            <w:tc>
              <w:tcPr>
                <w:tcW w:w="707" w:type="dxa"/>
                <w:vAlign w:val="center"/>
              </w:tcPr>
              <w:p w:rsidR="000658BF" w:rsidRPr="00FC6652" w:rsidRDefault="00F37871" w:rsidP="00E77A9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74440291"/>
            <w14:checkbox>
              <w14:checked w14:val="0"/>
              <w14:checkedState w14:val="00FE" w14:font="Wingdings"/>
              <w14:uncheckedState w14:val="2610" w14:font="ＭＳ ゴシック"/>
            </w14:checkbox>
          </w:sdtPr>
          <w:sdtEndPr/>
          <w:sdtContent>
            <w:tc>
              <w:tcPr>
                <w:tcW w:w="707" w:type="dxa"/>
                <w:vAlign w:val="center"/>
              </w:tcPr>
              <w:p w:rsidR="000658BF" w:rsidRDefault="000658BF" w:rsidP="00E77A9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80889397"/>
            <w14:checkbox>
              <w14:checked w14:val="0"/>
              <w14:checkedState w14:val="00FE" w14:font="Wingdings"/>
              <w14:uncheckedState w14:val="2610" w14:font="ＭＳ ゴシック"/>
            </w14:checkbox>
          </w:sdtPr>
          <w:sdtEndPr/>
          <w:sdtContent>
            <w:tc>
              <w:tcPr>
                <w:tcW w:w="672" w:type="dxa"/>
                <w:vAlign w:val="center"/>
              </w:tcPr>
              <w:p w:rsidR="000658BF" w:rsidRDefault="000658BF" w:rsidP="00E77A95">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B1783B">
              <w:rPr>
                <w:rFonts w:hint="eastAsia"/>
                <w:color w:val="000000" w:themeColor="text1"/>
                <w:szCs w:val="60"/>
              </w:rPr>
              <w:t>訪問サービスについては、その提供に当たる従業者を１以上配置していますか。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373049849"/>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48774153"/>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44938335"/>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B1783B" w:rsidRDefault="00F37871" w:rsidP="00F37871">
            <w:pPr>
              <w:widowControl/>
              <w:tabs>
                <w:tab w:val="left" w:pos="1130"/>
              </w:tabs>
              <w:jc w:val="left"/>
              <w:rPr>
                <w:color w:val="000000" w:themeColor="text1"/>
                <w:szCs w:val="60"/>
              </w:rPr>
            </w:pPr>
            <w:r w:rsidRPr="00B1783B">
              <w:rPr>
                <w:rFonts w:hint="eastAsia"/>
                <w:color w:val="000000" w:themeColor="text1"/>
                <w:szCs w:val="60"/>
              </w:rPr>
              <w:t>夜間及び深夜の時間帯の夜勤の員数１以上に加え、宿直を１以上配置していますか。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985692976"/>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98343937"/>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18526499"/>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B1783B" w:rsidRDefault="00F37871" w:rsidP="00F37871">
            <w:pPr>
              <w:widowControl/>
              <w:tabs>
                <w:tab w:val="left" w:pos="1130"/>
              </w:tabs>
              <w:jc w:val="left"/>
              <w:rPr>
                <w:color w:val="000000" w:themeColor="text1"/>
                <w:szCs w:val="60"/>
              </w:rPr>
            </w:pPr>
            <w:r w:rsidRPr="00B1783B">
              <w:rPr>
                <w:rFonts w:hint="eastAsia"/>
                <w:color w:val="000000" w:themeColor="text1"/>
                <w:szCs w:val="60"/>
              </w:rPr>
              <w:t>宿泊サービスの利用者がいない場合であっても、宿直又は夜勤従業者を配置していますか。</w:t>
            </w:r>
          </w:p>
          <w:p w:rsidR="00F37871" w:rsidRPr="00B1783B" w:rsidRDefault="00F37871" w:rsidP="00F37871">
            <w:pPr>
              <w:widowControl/>
              <w:tabs>
                <w:tab w:val="left" w:pos="1130"/>
              </w:tabs>
              <w:jc w:val="left"/>
              <w:rPr>
                <w:color w:val="000000" w:themeColor="text1"/>
                <w:szCs w:val="60"/>
              </w:rPr>
            </w:pPr>
            <w:r w:rsidRPr="00B1783B">
              <w:rPr>
                <w:rFonts w:hint="eastAsia"/>
                <w:color w:val="000000" w:themeColor="text1"/>
                <w:szCs w:val="60"/>
              </w:rPr>
              <w:t>※夜間及び深夜の時間帯を通じて利用者に対して訪問サービスを提供するための連絡体制がある場合は、配置しないことができる。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450132061"/>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12850580"/>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82007799"/>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B1783B" w:rsidRDefault="00F37871" w:rsidP="00F37871">
            <w:pPr>
              <w:widowControl/>
              <w:tabs>
                <w:tab w:val="left" w:pos="1130"/>
              </w:tabs>
              <w:jc w:val="left"/>
              <w:rPr>
                <w:color w:val="000000" w:themeColor="text1"/>
                <w:szCs w:val="60"/>
              </w:rPr>
            </w:pPr>
            <w:r w:rsidRPr="00B1783B">
              <w:rPr>
                <w:rFonts w:hint="eastAsia"/>
                <w:color w:val="000000" w:themeColor="text1"/>
                <w:szCs w:val="60"/>
              </w:rPr>
              <w:t>従業者の員数については、前年度の利用者の数の平均値に対する配置基準ですが、平均値を算出して記録し、配置していますか。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70236372"/>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02604"/>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60351770"/>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restart"/>
            <w:vAlign w:val="center"/>
          </w:tcPr>
          <w:p w:rsidR="00F37871" w:rsidRDefault="00F37871" w:rsidP="00F37871">
            <w:pPr>
              <w:widowControl/>
              <w:jc w:val="center"/>
              <w:rPr>
                <w:color w:val="000000" w:themeColor="text1"/>
                <w:szCs w:val="60"/>
              </w:rPr>
            </w:pPr>
            <w:r>
              <w:rPr>
                <w:rFonts w:hint="eastAsia"/>
                <w:color w:val="000000" w:themeColor="text1"/>
                <w:szCs w:val="60"/>
              </w:rPr>
              <w:lastRenderedPageBreak/>
              <w:t>1</w:t>
            </w:r>
          </w:p>
        </w:tc>
        <w:tc>
          <w:tcPr>
            <w:tcW w:w="2011"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従業者の員数</w:t>
            </w:r>
          </w:p>
        </w:tc>
        <w:tc>
          <w:tcPr>
            <w:tcW w:w="7536" w:type="dxa"/>
            <w:vAlign w:val="center"/>
          </w:tcPr>
          <w:p w:rsidR="00F37871" w:rsidRDefault="00F37871" w:rsidP="00F37871">
            <w:pPr>
              <w:widowControl/>
              <w:tabs>
                <w:tab w:val="left" w:pos="1130"/>
              </w:tabs>
              <w:jc w:val="left"/>
              <w:rPr>
                <w:color w:val="000000" w:themeColor="text1"/>
                <w:szCs w:val="60"/>
              </w:rPr>
            </w:pPr>
            <w:r w:rsidRPr="00B1783B">
              <w:rPr>
                <w:rFonts w:hint="eastAsia"/>
                <w:color w:val="000000" w:themeColor="text1"/>
                <w:szCs w:val="60"/>
              </w:rPr>
              <w:t>従業者のうち１以上の者は、常勤となっていますか。</w:t>
            </w:r>
          </w:p>
          <w:p w:rsidR="00F37871" w:rsidRDefault="00F37871" w:rsidP="00F37871">
            <w:pPr>
              <w:widowControl/>
              <w:tabs>
                <w:tab w:val="left" w:pos="1130"/>
              </w:tabs>
              <w:jc w:val="left"/>
              <w:rPr>
                <w:color w:val="000000" w:themeColor="text1"/>
                <w:szCs w:val="60"/>
              </w:rPr>
            </w:pPr>
            <w:r>
              <w:rPr>
                <w:rFonts w:hint="eastAsia"/>
                <w:color w:val="000000" w:themeColor="text1"/>
                <w:szCs w:val="60"/>
              </w:rPr>
              <w:t>→常　勤（　　　）名</w:t>
            </w:r>
          </w:p>
          <w:p w:rsidR="00F37871" w:rsidRPr="00B1783B" w:rsidRDefault="00F37871" w:rsidP="00F37871">
            <w:pPr>
              <w:widowControl/>
              <w:tabs>
                <w:tab w:val="left" w:pos="1130"/>
              </w:tabs>
              <w:jc w:val="left"/>
              <w:rPr>
                <w:color w:val="000000" w:themeColor="text1"/>
                <w:szCs w:val="60"/>
              </w:rPr>
            </w:pPr>
            <w:r>
              <w:rPr>
                <w:rFonts w:hint="eastAsia"/>
                <w:color w:val="000000" w:themeColor="text1"/>
                <w:szCs w:val="60"/>
              </w:rPr>
              <w:t>→非常勤（　　　）名</w:t>
            </w:r>
          </w:p>
        </w:tc>
        <w:tc>
          <w:tcPr>
            <w:tcW w:w="2248" w:type="dxa"/>
            <w:vMerge w:val="restart"/>
            <w:vAlign w:val="center"/>
          </w:tcPr>
          <w:p w:rsidR="00F37871" w:rsidRPr="000658BF" w:rsidRDefault="00F37871" w:rsidP="00F37871">
            <w:pPr>
              <w:widowControl/>
              <w:jc w:val="left"/>
              <w:rPr>
                <w:color w:val="000000" w:themeColor="text1"/>
                <w:szCs w:val="60"/>
              </w:rPr>
            </w:pPr>
            <w:r w:rsidRPr="000658BF">
              <w:rPr>
                <w:rFonts w:hint="eastAsia"/>
                <w:color w:val="000000" w:themeColor="text1"/>
                <w:szCs w:val="60"/>
              </w:rPr>
              <w:t>規則第</w:t>
            </w:r>
            <w:r w:rsidRPr="000658BF">
              <w:rPr>
                <w:color w:val="000000" w:themeColor="text1"/>
                <w:szCs w:val="60"/>
              </w:rPr>
              <w:t>77条</w:t>
            </w:r>
          </w:p>
          <w:p w:rsidR="00F37871" w:rsidRPr="00E77A95" w:rsidRDefault="00F37871" w:rsidP="00F37871">
            <w:pPr>
              <w:widowControl/>
              <w:jc w:val="left"/>
              <w:rPr>
                <w:color w:val="000000" w:themeColor="text1"/>
                <w:szCs w:val="60"/>
              </w:rPr>
            </w:pPr>
            <w:r w:rsidRPr="000658BF">
              <w:rPr>
                <w:rFonts w:hint="eastAsia"/>
                <w:color w:val="000000" w:themeColor="text1"/>
                <w:szCs w:val="60"/>
              </w:rPr>
              <w:t>予防規則第</w:t>
            </w:r>
            <w:r w:rsidRPr="000658BF">
              <w:rPr>
                <w:color w:val="000000" w:themeColor="text1"/>
                <w:szCs w:val="60"/>
              </w:rPr>
              <w:t>41条</w:t>
            </w:r>
          </w:p>
        </w:tc>
        <w:sdt>
          <w:sdtPr>
            <w:rPr>
              <w:rFonts w:hint="eastAsia"/>
              <w:sz w:val="32"/>
              <w:szCs w:val="60"/>
            </w:rPr>
            <w:id w:val="1631430733"/>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4455456"/>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661307"/>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Default="00F37871" w:rsidP="00F37871">
            <w:pPr>
              <w:widowControl/>
              <w:tabs>
                <w:tab w:val="left" w:pos="1130"/>
              </w:tabs>
              <w:jc w:val="left"/>
              <w:rPr>
                <w:color w:val="000000" w:themeColor="text1"/>
                <w:szCs w:val="60"/>
              </w:rPr>
            </w:pPr>
            <w:r w:rsidRPr="00B1783B">
              <w:rPr>
                <w:rFonts w:hint="eastAsia"/>
                <w:color w:val="000000" w:themeColor="text1"/>
                <w:szCs w:val="60"/>
              </w:rPr>
              <w:t>従業者のうち１以上の者は、看護師又は准看護師となっていますか。</w:t>
            </w:r>
          </w:p>
          <w:p w:rsidR="00F37871" w:rsidRDefault="00F37871" w:rsidP="00F37871">
            <w:pPr>
              <w:widowControl/>
              <w:tabs>
                <w:tab w:val="left" w:pos="1130"/>
              </w:tabs>
              <w:jc w:val="left"/>
              <w:rPr>
                <w:color w:val="000000" w:themeColor="text1"/>
                <w:szCs w:val="60"/>
              </w:rPr>
            </w:pPr>
            <w:r>
              <w:rPr>
                <w:rFonts w:hint="eastAsia"/>
                <w:color w:val="000000" w:themeColor="text1"/>
                <w:szCs w:val="60"/>
              </w:rPr>
              <w:t>→</w:t>
            </w:r>
            <w:r w:rsidRPr="00B1783B">
              <w:rPr>
                <w:rFonts w:hint="eastAsia"/>
                <w:color w:val="000000" w:themeColor="text1"/>
                <w:spacing w:val="61"/>
                <w:kern w:val="0"/>
                <w:szCs w:val="60"/>
                <w:fitText w:val="904" w:id="-682405120"/>
              </w:rPr>
              <w:t>看護</w:t>
            </w:r>
            <w:r w:rsidRPr="00B1783B">
              <w:rPr>
                <w:rFonts w:hint="eastAsia"/>
                <w:color w:val="000000" w:themeColor="text1"/>
                <w:kern w:val="0"/>
                <w:szCs w:val="60"/>
                <w:fitText w:val="904" w:id="-682405120"/>
              </w:rPr>
              <w:t>師</w:t>
            </w:r>
            <w:r>
              <w:rPr>
                <w:rFonts w:hint="eastAsia"/>
                <w:color w:val="000000" w:themeColor="text1"/>
                <w:kern w:val="0"/>
                <w:szCs w:val="60"/>
              </w:rPr>
              <w:t>（　　　）名</w:t>
            </w:r>
          </w:p>
          <w:p w:rsidR="00F37871" w:rsidRPr="00B1783B" w:rsidRDefault="00F37871" w:rsidP="00F37871">
            <w:pPr>
              <w:widowControl/>
              <w:tabs>
                <w:tab w:val="left" w:pos="1130"/>
              </w:tabs>
              <w:jc w:val="left"/>
              <w:rPr>
                <w:color w:val="000000" w:themeColor="text1"/>
                <w:szCs w:val="60"/>
              </w:rPr>
            </w:pPr>
            <w:r>
              <w:rPr>
                <w:rFonts w:hint="eastAsia"/>
                <w:color w:val="000000" w:themeColor="text1"/>
                <w:szCs w:val="60"/>
              </w:rPr>
              <w:t>→准看護師（　　　）名</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039172411"/>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39387310"/>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45580034"/>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B1783B" w:rsidRDefault="00F37871" w:rsidP="00F37871">
            <w:pPr>
              <w:widowControl/>
              <w:tabs>
                <w:tab w:val="left" w:pos="1130"/>
              </w:tabs>
              <w:jc w:val="left"/>
              <w:rPr>
                <w:color w:val="000000" w:themeColor="text1"/>
                <w:szCs w:val="60"/>
              </w:rPr>
            </w:pPr>
            <w:r w:rsidRPr="000658BF">
              <w:rPr>
                <w:rFonts w:hint="eastAsia"/>
                <w:color w:val="000000" w:themeColor="text1"/>
                <w:szCs w:val="60"/>
              </w:rPr>
              <w:t>居宅サービス計画及び小規模多機能型居宅介護計画の作成に専ら従事する介護支援専門員を配置していますか。（ただし、利用者の処遇に支障が無い場合は、他の職務等に従事することができる。）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782074658"/>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44107881"/>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46924368"/>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B1783B" w:rsidRDefault="00F37871" w:rsidP="00F37871">
            <w:pPr>
              <w:widowControl/>
              <w:tabs>
                <w:tab w:val="left" w:pos="1130"/>
              </w:tabs>
              <w:jc w:val="left"/>
              <w:rPr>
                <w:color w:val="000000" w:themeColor="text1"/>
                <w:szCs w:val="60"/>
              </w:rPr>
            </w:pPr>
            <w:r w:rsidRPr="000658BF">
              <w:rPr>
                <w:rFonts w:hint="eastAsia"/>
                <w:color w:val="000000" w:themeColor="text1"/>
                <w:szCs w:val="60"/>
              </w:rPr>
              <w:t>介護支援専門員は小規模多機能型サービス等計画作成担当者研修を修了していますか。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851999758"/>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41607309"/>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86930537"/>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2</w:t>
            </w:r>
          </w:p>
        </w:tc>
        <w:tc>
          <w:tcPr>
            <w:tcW w:w="2011" w:type="dxa"/>
            <w:vAlign w:val="center"/>
          </w:tcPr>
          <w:p w:rsidR="00F37871" w:rsidRDefault="00F37871" w:rsidP="00F37871">
            <w:pPr>
              <w:widowControl/>
              <w:jc w:val="left"/>
              <w:rPr>
                <w:color w:val="000000" w:themeColor="text1"/>
                <w:szCs w:val="60"/>
              </w:rPr>
            </w:pPr>
            <w:r>
              <w:rPr>
                <w:rFonts w:hint="eastAsia"/>
                <w:color w:val="000000" w:themeColor="text1"/>
                <w:szCs w:val="60"/>
              </w:rPr>
              <w:t>管理者</w:t>
            </w: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0658BF">
              <w:rPr>
                <w:rFonts w:hint="eastAsia"/>
                <w:color w:val="000000" w:themeColor="text1"/>
                <w:szCs w:val="60"/>
              </w:rPr>
              <w:t>管理者は常勤専従職員を配置していますか。</w:t>
            </w:r>
          </w:p>
        </w:tc>
        <w:tc>
          <w:tcPr>
            <w:tcW w:w="2248" w:type="dxa"/>
            <w:vAlign w:val="center"/>
          </w:tcPr>
          <w:p w:rsidR="00F37871" w:rsidRDefault="00F37871" w:rsidP="00F37871">
            <w:pPr>
              <w:widowControl/>
              <w:jc w:val="left"/>
              <w:rPr>
                <w:color w:val="000000" w:themeColor="text1"/>
                <w:szCs w:val="60"/>
              </w:rPr>
            </w:pPr>
            <w:r>
              <w:rPr>
                <w:rFonts w:hint="eastAsia"/>
                <w:color w:val="000000" w:themeColor="text1"/>
                <w:szCs w:val="60"/>
              </w:rPr>
              <w:t>規則第78条</w:t>
            </w:r>
          </w:p>
          <w:p w:rsidR="00F37871" w:rsidRPr="00E77A95" w:rsidRDefault="00F37871" w:rsidP="00F37871">
            <w:pPr>
              <w:widowControl/>
              <w:jc w:val="left"/>
              <w:rPr>
                <w:color w:val="000000" w:themeColor="text1"/>
                <w:szCs w:val="60"/>
              </w:rPr>
            </w:pPr>
            <w:r>
              <w:rPr>
                <w:rFonts w:hint="eastAsia"/>
                <w:color w:val="000000" w:themeColor="text1"/>
                <w:szCs w:val="60"/>
              </w:rPr>
              <w:t>予防規則第42条</w:t>
            </w:r>
          </w:p>
        </w:tc>
        <w:sdt>
          <w:sdtPr>
            <w:rPr>
              <w:rFonts w:hint="eastAsia"/>
              <w:sz w:val="32"/>
              <w:szCs w:val="60"/>
            </w:rPr>
            <w:id w:val="-1547363652"/>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17138122"/>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70762572"/>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bl>
    <w:p w:rsidR="0013760D" w:rsidRDefault="0013760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3760D" w:rsidRPr="00CC7F70" w:rsidTr="0013760D">
        <w:trPr>
          <w:trHeight w:val="1136"/>
        </w:trPr>
        <w:tc>
          <w:tcPr>
            <w:tcW w:w="678" w:type="dxa"/>
            <w:vAlign w:val="center"/>
          </w:tcPr>
          <w:p w:rsidR="0013760D" w:rsidRPr="00CC7F70" w:rsidRDefault="0013760D" w:rsidP="00B746CF">
            <w:pPr>
              <w:widowControl/>
              <w:jc w:val="left"/>
              <w:rPr>
                <w:color w:val="000000" w:themeColor="text1"/>
                <w:szCs w:val="60"/>
              </w:rPr>
            </w:pPr>
          </w:p>
        </w:tc>
        <w:tc>
          <w:tcPr>
            <w:tcW w:w="2011" w:type="dxa"/>
            <w:vAlign w:val="center"/>
          </w:tcPr>
          <w:p w:rsidR="0013760D" w:rsidRPr="00CC7F70" w:rsidRDefault="0013760D" w:rsidP="00B746CF">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13760D" w:rsidRPr="00CC7F70" w:rsidRDefault="0013760D" w:rsidP="00B746CF">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13760D" w:rsidRPr="00CC7F70" w:rsidRDefault="0013760D" w:rsidP="00B746CF">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13760D" w:rsidRPr="00CC7F70" w:rsidRDefault="0013760D" w:rsidP="00B746CF">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13760D" w:rsidRPr="00CC7F70" w:rsidRDefault="0013760D" w:rsidP="00B746CF">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13760D" w:rsidRPr="00CC7F70" w:rsidRDefault="0013760D" w:rsidP="00B746CF">
            <w:pPr>
              <w:widowControl/>
              <w:ind w:left="113" w:right="113"/>
              <w:jc w:val="center"/>
              <w:rPr>
                <w:color w:val="000000" w:themeColor="text1"/>
                <w:szCs w:val="60"/>
              </w:rPr>
            </w:pPr>
            <w:r w:rsidRPr="00CC7F70">
              <w:rPr>
                <w:rFonts w:hint="eastAsia"/>
                <w:color w:val="000000" w:themeColor="text1"/>
                <w:szCs w:val="60"/>
              </w:rPr>
              <w:t>非該当</w:t>
            </w:r>
          </w:p>
        </w:tc>
      </w:tr>
      <w:tr w:rsidR="00F37871" w:rsidTr="00E77A95">
        <w:trPr>
          <w:trHeight w:val="1232"/>
        </w:trPr>
        <w:tc>
          <w:tcPr>
            <w:tcW w:w="678" w:type="dxa"/>
            <w:vMerge w:val="restart"/>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管理者</w:t>
            </w:r>
          </w:p>
        </w:tc>
        <w:tc>
          <w:tcPr>
            <w:tcW w:w="7536" w:type="dxa"/>
            <w:vAlign w:val="center"/>
          </w:tcPr>
          <w:p w:rsidR="00F37871" w:rsidRDefault="00F37871" w:rsidP="00F37871">
            <w:pPr>
              <w:widowControl/>
              <w:tabs>
                <w:tab w:val="left" w:pos="1130"/>
              </w:tabs>
              <w:jc w:val="left"/>
              <w:rPr>
                <w:color w:val="000000" w:themeColor="text1"/>
                <w:szCs w:val="60"/>
              </w:rPr>
            </w:pPr>
            <w:r w:rsidRPr="0013760D">
              <w:rPr>
                <w:rFonts w:hint="eastAsia"/>
                <w:color w:val="000000" w:themeColor="text1"/>
                <w:szCs w:val="60"/>
              </w:rPr>
              <w:t>管理者が他の職務等を兼務している場合、業務に支障はないですか。</w:t>
            </w:r>
          </w:p>
          <w:p w:rsidR="00F37871" w:rsidRDefault="00F37871" w:rsidP="00F37871">
            <w:pPr>
              <w:widowControl/>
              <w:tabs>
                <w:tab w:val="left" w:pos="1130"/>
              </w:tabs>
              <w:jc w:val="left"/>
              <w:rPr>
                <w:color w:val="000000" w:themeColor="text1"/>
                <w:szCs w:val="60"/>
              </w:rPr>
            </w:pPr>
            <w:r>
              <w:rPr>
                <w:rFonts w:hint="eastAsia"/>
                <w:color w:val="000000" w:themeColor="text1"/>
                <w:szCs w:val="60"/>
              </w:rPr>
              <w:t>→下記の事項について記載してください。</w:t>
            </w:r>
          </w:p>
          <w:p w:rsidR="00F37871" w:rsidRDefault="00F37871" w:rsidP="00F37871">
            <w:pPr>
              <w:widowControl/>
              <w:tabs>
                <w:tab w:val="left" w:pos="1130"/>
              </w:tabs>
              <w:jc w:val="left"/>
              <w:rPr>
                <w:color w:val="000000" w:themeColor="text1"/>
                <w:szCs w:val="60"/>
              </w:rPr>
            </w:pPr>
            <w:r>
              <w:rPr>
                <w:rFonts w:hint="eastAsia"/>
                <w:color w:val="000000" w:themeColor="text1"/>
                <w:szCs w:val="60"/>
              </w:rPr>
              <w:t>・兼務の有無（　　　）</w:t>
            </w:r>
          </w:p>
          <w:p w:rsidR="00F37871" w:rsidRDefault="00F37871" w:rsidP="00F37871">
            <w:pPr>
              <w:widowControl/>
              <w:tabs>
                <w:tab w:val="left" w:pos="1130"/>
              </w:tabs>
              <w:jc w:val="left"/>
              <w:rPr>
                <w:color w:val="000000" w:themeColor="text1"/>
                <w:szCs w:val="60"/>
              </w:rPr>
            </w:pPr>
            <w:r>
              <w:rPr>
                <w:rFonts w:hint="eastAsia"/>
                <w:color w:val="000000" w:themeColor="text1"/>
                <w:szCs w:val="60"/>
              </w:rPr>
              <w:t>・当該事業所の他の職務を兼務している場合は、その職種名</w:t>
            </w:r>
          </w:p>
          <w:p w:rsidR="00F37871" w:rsidRDefault="00F37871" w:rsidP="00F37871">
            <w:pPr>
              <w:widowControl/>
              <w:tabs>
                <w:tab w:val="left" w:pos="1130"/>
              </w:tabs>
              <w:jc w:val="left"/>
              <w:rPr>
                <w:color w:val="000000" w:themeColor="text1"/>
                <w:szCs w:val="60"/>
              </w:rPr>
            </w:pPr>
            <w:r>
              <w:rPr>
                <w:rFonts w:hint="eastAsia"/>
                <w:color w:val="000000" w:themeColor="text1"/>
                <w:szCs w:val="60"/>
              </w:rPr>
              <w:t>（　　　　　　　　　　　　　　　　　　　　　　　　　　　　　　）</w:t>
            </w:r>
          </w:p>
          <w:p w:rsidR="00F37871" w:rsidRDefault="00F37871" w:rsidP="00F37871">
            <w:pPr>
              <w:widowControl/>
              <w:tabs>
                <w:tab w:val="left" w:pos="1130"/>
              </w:tabs>
              <w:jc w:val="left"/>
              <w:rPr>
                <w:color w:val="000000" w:themeColor="text1"/>
                <w:szCs w:val="60"/>
              </w:rPr>
            </w:pPr>
            <w:r>
              <w:rPr>
                <w:rFonts w:hint="eastAsia"/>
                <w:color w:val="000000" w:themeColor="text1"/>
                <w:szCs w:val="60"/>
              </w:rPr>
              <w:t>・他事業所と兼務している場合は、事業所名、職種名、兼務事業所における１週間あたりの勤務時間数</w:t>
            </w:r>
          </w:p>
          <w:p w:rsidR="00F37871" w:rsidRDefault="00F37871" w:rsidP="00F37871">
            <w:pPr>
              <w:widowControl/>
              <w:tabs>
                <w:tab w:val="left" w:pos="1130"/>
              </w:tabs>
              <w:jc w:val="left"/>
              <w:rPr>
                <w:color w:val="000000" w:themeColor="text1"/>
                <w:szCs w:val="60"/>
              </w:rPr>
            </w:pPr>
            <w:r>
              <w:rPr>
                <w:rFonts w:hint="eastAsia"/>
                <w:color w:val="000000" w:themeColor="text1"/>
                <w:szCs w:val="60"/>
              </w:rPr>
              <w:t>事業所名（　　　　　　　　　　　　　　　　　　　　　　　　　　）</w:t>
            </w:r>
          </w:p>
          <w:p w:rsidR="00F37871" w:rsidRDefault="00F37871" w:rsidP="00F37871">
            <w:pPr>
              <w:widowControl/>
              <w:tabs>
                <w:tab w:val="left" w:pos="1130"/>
              </w:tabs>
              <w:jc w:val="left"/>
              <w:rPr>
                <w:color w:val="000000" w:themeColor="text1"/>
                <w:szCs w:val="60"/>
              </w:rPr>
            </w:pPr>
            <w:r w:rsidRPr="00A7343D">
              <w:rPr>
                <w:rFonts w:hint="eastAsia"/>
                <w:color w:val="000000" w:themeColor="text1"/>
                <w:spacing w:val="61"/>
                <w:kern w:val="0"/>
                <w:szCs w:val="60"/>
                <w:fitText w:val="904" w:id="-682400768"/>
              </w:rPr>
              <w:t>職種</w:t>
            </w:r>
            <w:r w:rsidRPr="00A7343D">
              <w:rPr>
                <w:rFonts w:hint="eastAsia"/>
                <w:color w:val="000000" w:themeColor="text1"/>
                <w:kern w:val="0"/>
                <w:szCs w:val="60"/>
                <w:fitText w:val="904" w:id="-682400768"/>
              </w:rPr>
              <w:t>名</w:t>
            </w:r>
            <w:r>
              <w:rPr>
                <w:rFonts w:hint="eastAsia"/>
                <w:color w:val="000000" w:themeColor="text1"/>
                <w:szCs w:val="60"/>
              </w:rPr>
              <w:t>（　　　　　　　　　　　　　　　　　　　　　　　　　　）</w:t>
            </w:r>
          </w:p>
          <w:p w:rsidR="00F37871" w:rsidRPr="0013760D" w:rsidRDefault="00F37871" w:rsidP="00F37871">
            <w:pPr>
              <w:widowControl/>
              <w:tabs>
                <w:tab w:val="left" w:pos="1130"/>
              </w:tabs>
              <w:jc w:val="left"/>
              <w:rPr>
                <w:color w:val="000000" w:themeColor="text1"/>
                <w:szCs w:val="60"/>
              </w:rPr>
            </w:pPr>
            <w:r>
              <w:rPr>
                <w:rFonts w:hint="eastAsia"/>
                <w:color w:val="000000" w:themeColor="text1"/>
                <w:szCs w:val="60"/>
              </w:rPr>
              <w:t>勤務時間（　　　　　　　　　　　　　　　　　　　　　　　　　　）</w:t>
            </w:r>
          </w:p>
        </w:tc>
        <w:tc>
          <w:tcPr>
            <w:tcW w:w="2248"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規則第78条</w:t>
            </w:r>
          </w:p>
          <w:p w:rsidR="00F37871" w:rsidRPr="00A7343D" w:rsidRDefault="00F37871" w:rsidP="00F37871">
            <w:pPr>
              <w:widowControl/>
              <w:jc w:val="left"/>
              <w:rPr>
                <w:color w:val="000000" w:themeColor="text1"/>
                <w:szCs w:val="60"/>
              </w:rPr>
            </w:pPr>
            <w:r>
              <w:rPr>
                <w:rFonts w:hint="eastAsia"/>
                <w:color w:val="000000" w:themeColor="text1"/>
                <w:szCs w:val="60"/>
              </w:rPr>
              <w:t>予防規則第42条</w:t>
            </w:r>
          </w:p>
        </w:tc>
        <w:sdt>
          <w:sdtPr>
            <w:rPr>
              <w:rFonts w:hint="eastAsia"/>
              <w:sz w:val="32"/>
              <w:szCs w:val="60"/>
            </w:rPr>
            <w:id w:val="-1522543802"/>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35418738"/>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94197358"/>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A7343D">
              <w:rPr>
                <w:rFonts w:hint="eastAsia"/>
                <w:color w:val="000000" w:themeColor="text1"/>
                <w:szCs w:val="60"/>
              </w:rPr>
              <w:t>特別養護老人ホーム、老人デイサービスセンター、介護老人保健施設、介護医療院、指定小規模多機能型居宅介護事業所、指定認知症対応型共同生活介護事業所、指定複合型サービス事業所等の従業者又は訪問介護員等として、３年以上認知症である者の介護に従事した経験があり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256283831"/>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48133758"/>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8951441"/>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bl>
    <w:p w:rsidR="00C245EB" w:rsidRDefault="00C245E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245EB" w:rsidRPr="00CC7F70" w:rsidTr="006E5F29">
        <w:trPr>
          <w:trHeight w:val="1136"/>
          <w:tblHeader/>
        </w:trPr>
        <w:tc>
          <w:tcPr>
            <w:tcW w:w="678" w:type="dxa"/>
            <w:vAlign w:val="center"/>
          </w:tcPr>
          <w:p w:rsidR="00C245EB" w:rsidRPr="00CC7F70" w:rsidRDefault="00C245EB" w:rsidP="00B746CF">
            <w:pPr>
              <w:widowControl/>
              <w:jc w:val="left"/>
              <w:rPr>
                <w:color w:val="000000" w:themeColor="text1"/>
                <w:szCs w:val="60"/>
              </w:rPr>
            </w:pPr>
          </w:p>
        </w:tc>
        <w:tc>
          <w:tcPr>
            <w:tcW w:w="2011" w:type="dxa"/>
            <w:vAlign w:val="center"/>
          </w:tcPr>
          <w:p w:rsidR="00C245EB" w:rsidRPr="00CC7F70" w:rsidRDefault="00C245EB" w:rsidP="00B746CF">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C245EB" w:rsidRPr="00CC7F70" w:rsidRDefault="00C245EB" w:rsidP="00B746CF">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C245EB" w:rsidRPr="00CC7F70" w:rsidRDefault="00C245EB" w:rsidP="00B746CF">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C245EB" w:rsidRPr="00CC7F70" w:rsidRDefault="00C245EB" w:rsidP="00B746CF">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C245EB" w:rsidRPr="00CC7F70" w:rsidRDefault="00C245EB" w:rsidP="00B746CF">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C245EB" w:rsidRPr="00CC7F70" w:rsidRDefault="00C245EB" w:rsidP="00B746CF">
            <w:pPr>
              <w:widowControl/>
              <w:ind w:left="113" w:right="113"/>
              <w:jc w:val="center"/>
              <w:rPr>
                <w:color w:val="000000" w:themeColor="text1"/>
                <w:szCs w:val="60"/>
              </w:rPr>
            </w:pPr>
            <w:r w:rsidRPr="00CC7F70">
              <w:rPr>
                <w:rFonts w:hint="eastAsia"/>
                <w:color w:val="000000" w:themeColor="text1"/>
                <w:szCs w:val="60"/>
              </w:rPr>
              <w:t>非該当</w:t>
            </w:r>
          </w:p>
        </w:tc>
      </w:tr>
      <w:tr w:rsidR="00F37871" w:rsidTr="00E77A95">
        <w:trPr>
          <w:trHeight w:val="1232"/>
        </w:trPr>
        <w:tc>
          <w:tcPr>
            <w:tcW w:w="678" w:type="dxa"/>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2</w:t>
            </w:r>
          </w:p>
        </w:tc>
        <w:tc>
          <w:tcPr>
            <w:tcW w:w="2011" w:type="dxa"/>
            <w:vAlign w:val="center"/>
          </w:tcPr>
          <w:p w:rsidR="00F37871" w:rsidRDefault="00F37871" w:rsidP="00F37871">
            <w:pPr>
              <w:widowControl/>
              <w:jc w:val="left"/>
              <w:rPr>
                <w:color w:val="000000" w:themeColor="text1"/>
                <w:szCs w:val="60"/>
              </w:rPr>
            </w:pPr>
            <w:r>
              <w:rPr>
                <w:rFonts w:hint="eastAsia"/>
                <w:color w:val="000000" w:themeColor="text1"/>
                <w:szCs w:val="60"/>
              </w:rPr>
              <w:t>管理者</w:t>
            </w:r>
          </w:p>
        </w:tc>
        <w:tc>
          <w:tcPr>
            <w:tcW w:w="7536" w:type="dxa"/>
            <w:vAlign w:val="center"/>
          </w:tcPr>
          <w:p w:rsidR="00F37871" w:rsidRPr="00C245EB" w:rsidRDefault="00F37871" w:rsidP="00F37871">
            <w:pPr>
              <w:widowControl/>
              <w:tabs>
                <w:tab w:val="left" w:pos="1130"/>
              </w:tabs>
              <w:jc w:val="left"/>
              <w:rPr>
                <w:color w:val="000000" w:themeColor="text1"/>
                <w:szCs w:val="60"/>
              </w:rPr>
            </w:pPr>
            <w:r w:rsidRPr="00C245EB">
              <w:rPr>
                <w:rFonts w:hint="eastAsia"/>
                <w:color w:val="000000" w:themeColor="text1"/>
                <w:szCs w:val="60"/>
              </w:rPr>
              <w:t>認知症対応型サービス事業管理者研修を修了していますか。</w:t>
            </w:r>
          </w:p>
          <w:p w:rsidR="00F37871" w:rsidRPr="00C245EB" w:rsidRDefault="00F37871" w:rsidP="00F37871">
            <w:pPr>
              <w:widowControl/>
              <w:tabs>
                <w:tab w:val="left" w:pos="1130"/>
              </w:tabs>
              <w:jc w:val="left"/>
              <w:rPr>
                <w:color w:val="000000" w:themeColor="text1"/>
                <w:szCs w:val="60"/>
              </w:rPr>
            </w:pPr>
            <w:r w:rsidRPr="00C245EB">
              <w:rPr>
                <w:rFonts w:hint="eastAsia"/>
                <w:color w:val="000000" w:themeColor="text1"/>
                <w:szCs w:val="60"/>
              </w:rPr>
              <w:t>※みなし措置</w:t>
            </w:r>
          </w:p>
          <w:p w:rsidR="00F37871" w:rsidRPr="00C245EB" w:rsidRDefault="00F37871" w:rsidP="00F37871">
            <w:pPr>
              <w:widowControl/>
              <w:tabs>
                <w:tab w:val="left" w:pos="1130"/>
              </w:tabs>
              <w:jc w:val="left"/>
              <w:rPr>
                <w:color w:val="000000" w:themeColor="text1"/>
                <w:szCs w:val="60"/>
              </w:rPr>
            </w:pPr>
            <w:r w:rsidRPr="00C245EB">
              <w:rPr>
                <w:rFonts w:hint="eastAsia"/>
                <w:color w:val="000000" w:themeColor="text1"/>
                <w:szCs w:val="60"/>
              </w:rPr>
              <w:t>次の要件すべてを満たしている者は、事業所の管理者として必要な研修を修了したものとみなされます。</w:t>
            </w:r>
          </w:p>
          <w:p w:rsidR="00F37871" w:rsidRPr="00C245EB" w:rsidRDefault="00F37871" w:rsidP="00F37871">
            <w:pPr>
              <w:widowControl/>
              <w:tabs>
                <w:tab w:val="left" w:pos="1130"/>
              </w:tabs>
              <w:jc w:val="left"/>
              <w:rPr>
                <w:color w:val="000000" w:themeColor="text1"/>
                <w:szCs w:val="60"/>
              </w:rPr>
            </w:pPr>
            <w:r w:rsidRPr="00C245EB">
              <w:rPr>
                <w:rFonts w:hint="eastAsia"/>
                <w:color w:val="000000" w:themeColor="text1"/>
                <w:szCs w:val="60"/>
              </w:rPr>
              <w:t>①平成１８年３月３１日までに「実践者研修」又は「基礎研修」を修了している者</w:t>
            </w:r>
          </w:p>
          <w:p w:rsidR="00F37871" w:rsidRPr="00E77A95" w:rsidRDefault="00F37871" w:rsidP="00F37871">
            <w:pPr>
              <w:widowControl/>
              <w:tabs>
                <w:tab w:val="left" w:pos="1130"/>
              </w:tabs>
              <w:jc w:val="left"/>
              <w:rPr>
                <w:color w:val="000000" w:themeColor="text1"/>
                <w:szCs w:val="60"/>
              </w:rPr>
            </w:pPr>
            <w:r w:rsidRPr="00C245EB">
              <w:rPr>
                <w:rFonts w:hint="eastAsia"/>
                <w:color w:val="000000" w:themeColor="text1"/>
                <w:szCs w:val="60"/>
              </w:rPr>
              <w:t>②平成１８年３月３１日に、特別養護老人ホーム、老人デイサービスセンター介護老人保健施設、指定認知症対応型共同生活介護事業所等の管理者の職務に従事している者。</w:t>
            </w:r>
          </w:p>
        </w:tc>
        <w:tc>
          <w:tcPr>
            <w:tcW w:w="2248" w:type="dxa"/>
            <w:vAlign w:val="center"/>
          </w:tcPr>
          <w:p w:rsidR="00F37871" w:rsidRDefault="00F37871" w:rsidP="00F37871">
            <w:pPr>
              <w:widowControl/>
              <w:jc w:val="left"/>
              <w:rPr>
                <w:color w:val="000000" w:themeColor="text1"/>
                <w:szCs w:val="60"/>
              </w:rPr>
            </w:pPr>
            <w:r>
              <w:rPr>
                <w:rFonts w:hint="eastAsia"/>
                <w:color w:val="000000" w:themeColor="text1"/>
                <w:szCs w:val="60"/>
              </w:rPr>
              <w:t>規則第78条</w:t>
            </w:r>
          </w:p>
          <w:p w:rsidR="00F37871" w:rsidRPr="00E77A95" w:rsidRDefault="00F37871" w:rsidP="00F37871">
            <w:pPr>
              <w:widowControl/>
              <w:jc w:val="left"/>
              <w:rPr>
                <w:color w:val="000000" w:themeColor="text1"/>
                <w:szCs w:val="60"/>
              </w:rPr>
            </w:pPr>
            <w:r>
              <w:rPr>
                <w:rFonts w:hint="eastAsia"/>
                <w:color w:val="000000" w:themeColor="text1"/>
                <w:szCs w:val="60"/>
              </w:rPr>
              <w:t>予防規則第42条</w:t>
            </w:r>
          </w:p>
        </w:tc>
        <w:sdt>
          <w:sdtPr>
            <w:rPr>
              <w:rFonts w:hint="eastAsia"/>
              <w:sz w:val="32"/>
              <w:szCs w:val="60"/>
            </w:rPr>
            <w:id w:val="-26409799"/>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76697714"/>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5315725"/>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restart"/>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3</w:t>
            </w:r>
          </w:p>
        </w:tc>
        <w:tc>
          <w:tcPr>
            <w:tcW w:w="2011"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受給資格等の確認</w:t>
            </w: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6E5F29">
              <w:rPr>
                <w:rFonts w:hint="eastAsia"/>
                <w:color w:val="000000" w:themeColor="text1"/>
                <w:szCs w:val="60"/>
              </w:rPr>
              <w:t>サービスの提供を求められた場合は、その者の提示する被保険者証によって、被保険者資格、要介護認定等の有無及び要介護認定等の有効期間を確かめていますか。</w:t>
            </w:r>
          </w:p>
        </w:tc>
        <w:tc>
          <w:tcPr>
            <w:tcW w:w="2248"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規則第103条</w:t>
            </w:r>
          </w:p>
          <w:p w:rsidR="00F37871" w:rsidRDefault="00F37871" w:rsidP="00F37871">
            <w:pPr>
              <w:widowControl/>
              <w:jc w:val="left"/>
              <w:rPr>
                <w:color w:val="000000" w:themeColor="text1"/>
                <w:szCs w:val="60"/>
              </w:rPr>
            </w:pPr>
            <w:r>
              <w:rPr>
                <w:rFonts w:hint="eastAsia"/>
                <w:color w:val="000000" w:themeColor="text1"/>
                <w:szCs w:val="60"/>
              </w:rPr>
              <w:t>（第10条準用）</w:t>
            </w:r>
          </w:p>
          <w:p w:rsidR="00F37871" w:rsidRDefault="00F37871" w:rsidP="00F37871">
            <w:pPr>
              <w:widowControl/>
              <w:jc w:val="left"/>
              <w:rPr>
                <w:color w:val="000000" w:themeColor="text1"/>
                <w:szCs w:val="60"/>
              </w:rPr>
            </w:pPr>
            <w:r>
              <w:rPr>
                <w:rFonts w:hint="eastAsia"/>
                <w:color w:val="000000" w:themeColor="text1"/>
                <w:szCs w:val="60"/>
              </w:rPr>
              <w:t>予防規則第62条</w:t>
            </w:r>
          </w:p>
          <w:p w:rsidR="00F37871" w:rsidRPr="00E77A95" w:rsidRDefault="00F37871" w:rsidP="00F37871">
            <w:pPr>
              <w:widowControl/>
              <w:jc w:val="left"/>
              <w:rPr>
                <w:color w:val="000000" w:themeColor="text1"/>
                <w:szCs w:val="60"/>
              </w:rPr>
            </w:pPr>
            <w:r>
              <w:rPr>
                <w:rFonts w:hint="eastAsia"/>
                <w:color w:val="000000" w:themeColor="text1"/>
                <w:szCs w:val="60"/>
              </w:rPr>
              <w:t>（第12条準用）</w:t>
            </w:r>
          </w:p>
        </w:tc>
        <w:sdt>
          <w:sdtPr>
            <w:rPr>
              <w:rFonts w:hint="eastAsia"/>
              <w:sz w:val="32"/>
              <w:szCs w:val="60"/>
            </w:rPr>
            <w:id w:val="-1978532632"/>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87008441"/>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7408096"/>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6E5F29">
              <w:rPr>
                <w:rFonts w:hint="eastAsia"/>
                <w:color w:val="000000" w:themeColor="text1"/>
                <w:szCs w:val="60"/>
              </w:rPr>
              <w:t>被保険者証に、認定審査会意見が記載されているときは、当該認定審査会意見に配慮していますか。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737365314"/>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60406105"/>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7442078"/>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bl>
    <w:p w:rsidR="00EF03E5" w:rsidRDefault="00EF03E5">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EF03E5" w:rsidRPr="00CC7F70" w:rsidTr="00F3685B">
        <w:trPr>
          <w:trHeight w:val="1136"/>
          <w:tblHeader/>
        </w:trPr>
        <w:tc>
          <w:tcPr>
            <w:tcW w:w="678" w:type="dxa"/>
            <w:vAlign w:val="center"/>
          </w:tcPr>
          <w:p w:rsidR="00EF03E5" w:rsidRPr="00CC7F70" w:rsidRDefault="00EF03E5" w:rsidP="00B746CF">
            <w:pPr>
              <w:widowControl/>
              <w:jc w:val="left"/>
              <w:rPr>
                <w:color w:val="000000" w:themeColor="text1"/>
                <w:szCs w:val="60"/>
              </w:rPr>
            </w:pPr>
          </w:p>
        </w:tc>
        <w:tc>
          <w:tcPr>
            <w:tcW w:w="2011" w:type="dxa"/>
            <w:vAlign w:val="center"/>
          </w:tcPr>
          <w:p w:rsidR="00EF03E5" w:rsidRPr="00CC7F70" w:rsidRDefault="00EF03E5" w:rsidP="00B746CF">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EF03E5" w:rsidRPr="00CC7F70" w:rsidRDefault="00EF03E5" w:rsidP="00B746CF">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EF03E5" w:rsidRPr="00CC7F70" w:rsidRDefault="00EF03E5" w:rsidP="00B746CF">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EF03E5" w:rsidRPr="00CC7F70" w:rsidRDefault="00EF03E5" w:rsidP="00B746CF">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EF03E5" w:rsidRPr="00CC7F70" w:rsidRDefault="00EF03E5" w:rsidP="00B746CF">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EF03E5" w:rsidRPr="00CC7F70" w:rsidRDefault="00EF03E5" w:rsidP="00B746CF">
            <w:pPr>
              <w:widowControl/>
              <w:ind w:left="113" w:right="113"/>
              <w:jc w:val="center"/>
              <w:rPr>
                <w:color w:val="000000" w:themeColor="text1"/>
                <w:szCs w:val="60"/>
              </w:rPr>
            </w:pPr>
            <w:r w:rsidRPr="00CC7F70">
              <w:rPr>
                <w:rFonts w:hint="eastAsia"/>
                <w:color w:val="000000" w:themeColor="text1"/>
                <w:szCs w:val="60"/>
              </w:rPr>
              <w:t>非該当</w:t>
            </w:r>
          </w:p>
        </w:tc>
      </w:tr>
      <w:tr w:rsidR="00F37871" w:rsidTr="00E77A95">
        <w:trPr>
          <w:trHeight w:val="1232"/>
        </w:trPr>
        <w:tc>
          <w:tcPr>
            <w:tcW w:w="678" w:type="dxa"/>
            <w:vMerge w:val="restart"/>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4</w:t>
            </w:r>
          </w:p>
        </w:tc>
        <w:tc>
          <w:tcPr>
            <w:tcW w:w="2011"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利用料等の受領</w:t>
            </w: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A37208">
              <w:rPr>
                <w:rFonts w:hint="eastAsia"/>
                <w:color w:val="000000" w:themeColor="text1"/>
                <w:szCs w:val="60"/>
              </w:rPr>
              <w:t>法定代理受領サービスの場合、利用者から利用者負担分の支払を受けていますか。</w:t>
            </w:r>
          </w:p>
        </w:tc>
        <w:tc>
          <w:tcPr>
            <w:tcW w:w="2248"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規則第85条</w:t>
            </w:r>
          </w:p>
          <w:p w:rsidR="00F37871" w:rsidRPr="00E77A95" w:rsidRDefault="00F37871" w:rsidP="00F37871">
            <w:pPr>
              <w:jc w:val="left"/>
              <w:rPr>
                <w:color w:val="000000" w:themeColor="text1"/>
                <w:szCs w:val="60"/>
              </w:rPr>
            </w:pPr>
            <w:r>
              <w:rPr>
                <w:rFonts w:hint="eastAsia"/>
                <w:color w:val="000000" w:themeColor="text1"/>
                <w:szCs w:val="60"/>
              </w:rPr>
              <w:t>予防規則第49条</w:t>
            </w:r>
          </w:p>
        </w:tc>
        <w:sdt>
          <w:sdtPr>
            <w:rPr>
              <w:rFonts w:hint="eastAsia"/>
              <w:sz w:val="32"/>
              <w:szCs w:val="60"/>
            </w:rPr>
            <w:id w:val="-700163360"/>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15871777"/>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30112209"/>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A37208">
              <w:rPr>
                <w:rFonts w:hint="eastAsia"/>
                <w:color w:val="000000" w:themeColor="text1"/>
                <w:szCs w:val="60"/>
              </w:rPr>
              <w:t>法定代理受領サービスである場合と、そうでない場合との間に不合理な差額を設けていませんか。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745344530"/>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73075585"/>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52041816"/>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A37208" w:rsidRDefault="00F37871" w:rsidP="00F2609D">
            <w:pPr>
              <w:widowControl/>
              <w:tabs>
                <w:tab w:val="left" w:pos="1130"/>
              </w:tabs>
              <w:jc w:val="left"/>
              <w:rPr>
                <w:color w:val="000000" w:themeColor="text1"/>
                <w:szCs w:val="60"/>
              </w:rPr>
            </w:pPr>
            <w:r w:rsidRPr="00F2609D">
              <w:rPr>
                <w:rFonts w:hint="eastAsia"/>
                <w:color w:val="000000" w:themeColor="text1"/>
                <w:szCs w:val="60"/>
              </w:rPr>
              <w:t>次の⑴から⑹</w:t>
            </w:r>
            <w:r w:rsidRPr="00A37208">
              <w:rPr>
                <w:rFonts w:hint="eastAsia"/>
                <w:color w:val="000000" w:themeColor="text1"/>
                <w:szCs w:val="60"/>
              </w:rPr>
              <w:t>の費用の額に係るサービスの提供に当たっては、あらかじめ、利用者又はその家族に対し、当該サービスの内容及び費用について説明を行い、利用者の同意を得ていますか。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941480334"/>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96023274"/>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24420084"/>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A37208" w:rsidRDefault="00F37871" w:rsidP="00F37871">
            <w:pPr>
              <w:widowControl/>
              <w:tabs>
                <w:tab w:val="left" w:pos="1130"/>
              </w:tabs>
              <w:jc w:val="left"/>
              <w:rPr>
                <w:color w:val="000000" w:themeColor="text1"/>
                <w:szCs w:val="60"/>
              </w:rPr>
            </w:pPr>
            <w:r>
              <w:rPr>
                <w:rFonts w:hint="eastAsia"/>
                <w:color w:val="000000" w:themeColor="text1"/>
                <w:szCs w:val="60"/>
              </w:rPr>
              <w:t>⑴</w:t>
            </w:r>
            <w:r w:rsidRPr="00A37208">
              <w:rPr>
                <w:rFonts w:hint="eastAsia"/>
                <w:color w:val="000000" w:themeColor="text1"/>
                <w:szCs w:val="60"/>
              </w:rPr>
              <w:t>通常の事業の実施地域以外の地域に居住する利用者に対して行う送迎に要する費用</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584386953"/>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65239557"/>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12731391"/>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A37208" w:rsidRDefault="00F37871" w:rsidP="00F37871">
            <w:pPr>
              <w:widowControl/>
              <w:tabs>
                <w:tab w:val="left" w:pos="1130"/>
              </w:tabs>
              <w:jc w:val="left"/>
              <w:rPr>
                <w:color w:val="000000" w:themeColor="text1"/>
                <w:szCs w:val="60"/>
              </w:rPr>
            </w:pPr>
            <w:r>
              <w:rPr>
                <w:rFonts w:hint="eastAsia"/>
                <w:color w:val="000000" w:themeColor="text1"/>
                <w:szCs w:val="60"/>
              </w:rPr>
              <w:t>⑵</w:t>
            </w:r>
            <w:r w:rsidRPr="00A37208">
              <w:rPr>
                <w:rFonts w:hint="eastAsia"/>
                <w:color w:val="000000" w:themeColor="text1"/>
                <w:szCs w:val="60"/>
              </w:rPr>
              <w:t>通常の事業の実施地域以外の地域の居宅において訪問サービスを提供する場合の交通費</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907687712"/>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24767793"/>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51295495"/>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A37208" w:rsidRDefault="00F37871" w:rsidP="00F37871">
            <w:pPr>
              <w:widowControl/>
              <w:tabs>
                <w:tab w:val="left" w:pos="1130"/>
              </w:tabs>
              <w:jc w:val="left"/>
              <w:rPr>
                <w:color w:val="000000" w:themeColor="text1"/>
                <w:szCs w:val="60"/>
              </w:rPr>
            </w:pPr>
            <w:r>
              <w:rPr>
                <w:rFonts w:hint="eastAsia"/>
                <w:color w:val="000000" w:themeColor="text1"/>
                <w:szCs w:val="60"/>
              </w:rPr>
              <w:t>⑶</w:t>
            </w:r>
            <w:r w:rsidRPr="00A37208">
              <w:rPr>
                <w:rFonts w:hint="eastAsia"/>
                <w:color w:val="000000" w:themeColor="text1"/>
                <w:szCs w:val="60"/>
              </w:rPr>
              <w:t>食事の提供に要する費用</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066301273"/>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68543809"/>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2371318"/>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restart"/>
            <w:vAlign w:val="center"/>
          </w:tcPr>
          <w:p w:rsidR="00F37871" w:rsidRPr="00E77A95" w:rsidRDefault="00F37871" w:rsidP="00F37871">
            <w:pPr>
              <w:jc w:val="center"/>
              <w:rPr>
                <w:color w:val="000000" w:themeColor="text1"/>
                <w:szCs w:val="60"/>
              </w:rPr>
            </w:pPr>
            <w:r>
              <w:rPr>
                <w:rFonts w:hint="eastAsia"/>
                <w:color w:val="000000" w:themeColor="text1"/>
                <w:szCs w:val="60"/>
              </w:rPr>
              <w:lastRenderedPageBreak/>
              <w:t>4</w:t>
            </w:r>
          </w:p>
        </w:tc>
        <w:tc>
          <w:tcPr>
            <w:tcW w:w="2011" w:type="dxa"/>
            <w:vMerge w:val="restart"/>
            <w:vAlign w:val="center"/>
          </w:tcPr>
          <w:p w:rsidR="00F37871" w:rsidRDefault="00F37871" w:rsidP="00F37871">
            <w:pPr>
              <w:jc w:val="left"/>
              <w:rPr>
                <w:color w:val="000000" w:themeColor="text1"/>
                <w:szCs w:val="60"/>
              </w:rPr>
            </w:pPr>
            <w:r>
              <w:rPr>
                <w:rFonts w:hint="eastAsia"/>
                <w:color w:val="000000" w:themeColor="text1"/>
                <w:szCs w:val="60"/>
              </w:rPr>
              <w:t>利用料等の受領</w:t>
            </w:r>
          </w:p>
        </w:tc>
        <w:tc>
          <w:tcPr>
            <w:tcW w:w="7536" w:type="dxa"/>
            <w:vAlign w:val="center"/>
          </w:tcPr>
          <w:p w:rsidR="00F37871" w:rsidRPr="00A37208" w:rsidRDefault="00F37871" w:rsidP="00F37871">
            <w:pPr>
              <w:widowControl/>
              <w:tabs>
                <w:tab w:val="left" w:pos="1130"/>
              </w:tabs>
              <w:jc w:val="left"/>
              <w:rPr>
                <w:color w:val="000000" w:themeColor="text1"/>
                <w:szCs w:val="60"/>
              </w:rPr>
            </w:pPr>
            <w:r>
              <w:rPr>
                <w:rFonts w:hint="eastAsia"/>
                <w:color w:val="000000" w:themeColor="text1"/>
                <w:szCs w:val="60"/>
              </w:rPr>
              <w:t>⑷</w:t>
            </w:r>
            <w:r w:rsidRPr="00A37208">
              <w:rPr>
                <w:rFonts w:hint="eastAsia"/>
                <w:color w:val="000000" w:themeColor="text1"/>
                <w:szCs w:val="60"/>
              </w:rPr>
              <w:t>宿泊に要する費用</w:t>
            </w:r>
          </w:p>
        </w:tc>
        <w:tc>
          <w:tcPr>
            <w:tcW w:w="2248"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規則第85条</w:t>
            </w:r>
          </w:p>
          <w:p w:rsidR="00F37871" w:rsidRPr="00E77A95" w:rsidRDefault="00F37871" w:rsidP="00F37871">
            <w:pPr>
              <w:jc w:val="left"/>
              <w:rPr>
                <w:color w:val="000000" w:themeColor="text1"/>
                <w:szCs w:val="60"/>
              </w:rPr>
            </w:pPr>
            <w:r>
              <w:rPr>
                <w:rFonts w:hint="eastAsia"/>
                <w:color w:val="000000" w:themeColor="text1"/>
                <w:szCs w:val="60"/>
              </w:rPr>
              <w:t>予防規則第49条</w:t>
            </w:r>
          </w:p>
        </w:tc>
        <w:sdt>
          <w:sdtPr>
            <w:rPr>
              <w:rFonts w:hint="eastAsia"/>
              <w:sz w:val="32"/>
              <w:szCs w:val="60"/>
            </w:rPr>
            <w:id w:val="473874290"/>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81718046"/>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95460416"/>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A37208" w:rsidRDefault="00F37871" w:rsidP="00F37871">
            <w:pPr>
              <w:widowControl/>
              <w:tabs>
                <w:tab w:val="left" w:pos="1130"/>
              </w:tabs>
              <w:jc w:val="left"/>
              <w:rPr>
                <w:color w:val="000000" w:themeColor="text1"/>
                <w:szCs w:val="60"/>
              </w:rPr>
            </w:pPr>
            <w:r>
              <w:rPr>
                <w:rFonts w:hint="eastAsia"/>
                <w:color w:val="000000" w:themeColor="text1"/>
                <w:szCs w:val="60"/>
              </w:rPr>
              <w:t>⑸</w:t>
            </w:r>
            <w:r w:rsidRPr="00A37208">
              <w:rPr>
                <w:rFonts w:hint="eastAsia"/>
                <w:color w:val="000000" w:themeColor="text1"/>
                <w:szCs w:val="60"/>
              </w:rPr>
              <w:t>おむつ代</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745544019"/>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62125332"/>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20458066"/>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67033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tcBorders>
              <w:bottom w:val="single" w:sz="4" w:space="0" w:color="auto"/>
            </w:tcBorders>
            <w:vAlign w:val="center"/>
          </w:tcPr>
          <w:p w:rsidR="00F37871" w:rsidRPr="00A37208" w:rsidRDefault="00F37871" w:rsidP="00F37871">
            <w:pPr>
              <w:widowControl/>
              <w:tabs>
                <w:tab w:val="left" w:pos="1130"/>
              </w:tabs>
              <w:jc w:val="left"/>
              <w:rPr>
                <w:color w:val="000000" w:themeColor="text1"/>
                <w:szCs w:val="60"/>
              </w:rPr>
            </w:pPr>
            <w:r>
              <w:rPr>
                <w:rFonts w:hint="eastAsia"/>
                <w:color w:val="000000" w:themeColor="text1"/>
                <w:szCs w:val="60"/>
              </w:rPr>
              <w:t>⑹</w:t>
            </w:r>
            <w:r w:rsidRPr="00A37208">
              <w:rPr>
                <w:rFonts w:hint="eastAsia"/>
                <w:color w:val="000000" w:themeColor="text1"/>
                <w:szCs w:val="60"/>
              </w:rPr>
              <w:t>サービスのうち、日常生活においても通常必要となるものに係る費用であって、利用者負担とすることが適当な費用</w:t>
            </w:r>
          </w:p>
        </w:tc>
        <w:tc>
          <w:tcPr>
            <w:tcW w:w="2248" w:type="dxa"/>
            <w:vMerge/>
            <w:tcBorders>
              <w:bottom w:val="nil"/>
            </w:tcBorders>
            <w:vAlign w:val="center"/>
          </w:tcPr>
          <w:p w:rsidR="00F37871" w:rsidRPr="00E77A95" w:rsidRDefault="00F37871" w:rsidP="00F37871">
            <w:pPr>
              <w:widowControl/>
              <w:jc w:val="left"/>
              <w:rPr>
                <w:color w:val="000000" w:themeColor="text1"/>
                <w:szCs w:val="60"/>
              </w:rPr>
            </w:pPr>
          </w:p>
        </w:tc>
        <w:sdt>
          <w:sdtPr>
            <w:rPr>
              <w:rFonts w:hint="eastAsia"/>
              <w:sz w:val="32"/>
              <w:szCs w:val="60"/>
            </w:rPr>
            <w:id w:val="429556500"/>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3283219"/>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16184302"/>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670335">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tcBorders>
              <w:top w:val="single" w:sz="4" w:space="0" w:color="auto"/>
            </w:tcBorders>
            <w:vAlign w:val="center"/>
          </w:tcPr>
          <w:p w:rsidR="00F37871" w:rsidRDefault="00F37871" w:rsidP="00F37871">
            <w:pPr>
              <w:widowControl/>
              <w:tabs>
                <w:tab w:val="left" w:pos="1130"/>
              </w:tabs>
              <w:jc w:val="left"/>
              <w:rPr>
                <w:color w:val="000000" w:themeColor="text1"/>
                <w:szCs w:val="60"/>
              </w:rPr>
            </w:pPr>
            <w:r w:rsidRPr="001B6578">
              <w:rPr>
                <w:rFonts w:hint="eastAsia"/>
                <w:color w:val="000000" w:themeColor="text1"/>
                <w:szCs w:val="60"/>
              </w:rPr>
              <w:t>指定地域密着型サービスその他のサービスの提供に要した費用につき、その支払いを受ける際、当該支払いをした居宅要介護被保険者に対し、厚生省令（則第</w:t>
            </w:r>
            <w:r w:rsidRPr="001B6578">
              <w:rPr>
                <w:color w:val="000000" w:themeColor="text1"/>
                <w:szCs w:val="60"/>
              </w:rPr>
              <w:t>65条の5）で定めるところにより、領収証を交付していますか。</w:t>
            </w:r>
          </w:p>
        </w:tc>
        <w:tc>
          <w:tcPr>
            <w:tcW w:w="2248" w:type="dxa"/>
            <w:tcBorders>
              <w:top w:val="nil"/>
            </w:tcBorders>
            <w:vAlign w:val="center"/>
          </w:tcPr>
          <w:p w:rsidR="00F37871" w:rsidRPr="001B6578" w:rsidRDefault="00F37871" w:rsidP="00F37871">
            <w:pPr>
              <w:widowControl/>
              <w:jc w:val="left"/>
              <w:rPr>
                <w:color w:val="000000" w:themeColor="text1"/>
                <w:szCs w:val="60"/>
              </w:rPr>
            </w:pPr>
            <w:r w:rsidRPr="001B6578">
              <w:rPr>
                <w:rFonts w:hint="eastAsia"/>
                <w:color w:val="000000" w:themeColor="text1"/>
                <w:szCs w:val="60"/>
              </w:rPr>
              <w:t>法第</w:t>
            </w:r>
            <w:r w:rsidRPr="001B6578">
              <w:rPr>
                <w:color w:val="000000" w:themeColor="text1"/>
                <w:szCs w:val="60"/>
              </w:rPr>
              <w:t>42条の2</w:t>
            </w:r>
          </w:p>
          <w:p w:rsidR="00F37871" w:rsidRPr="00E77A95" w:rsidRDefault="00F37871" w:rsidP="00F37871">
            <w:pPr>
              <w:widowControl/>
              <w:jc w:val="left"/>
              <w:rPr>
                <w:color w:val="000000" w:themeColor="text1"/>
                <w:szCs w:val="60"/>
              </w:rPr>
            </w:pPr>
            <w:r w:rsidRPr="001B6578">
              <w:rPr>
                <w:rFonts w:hint="eastAsia"/>
                <w:color w:val="000000" w:themeColor="text1"/>
                <w:szCs w:val="60"/>
              </w:rPr>
              <w:t>（法第</w:t>
            </w:r>
            <w:r w:rsidRPr="001B6578">
              <w:rPr>
                <w:color w:val="000000" w:themeColor="text1"/>
                <w:szCs w:val="60"/>
              </w:rPr>
              <w:t>41条準用）</w:t>
            </w:r>
          </w:p>
        </w:tc>
        <w:sdt>
          <w:sdtPr>
            <w:rPr>
              <w:rFonts w:hint="eastAsia"/>
              <w:sz w:val="32"/>
              <w:szCs w:val="60"/>
            </w:rPr>
            <w:id w:val="1224955687"/>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28807447"/>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02342157"/>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bl>
    <w:p w:rsidR="00F3685B" w:rsidRDefault="00F3685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3685B" w:rsidRPr="00CC7F70" w:rsidTr="00F3685B">
        <w:trPr>
          <w:trHeight w:val="1136"/>
          <w:tblHeader/>
        </w:trPr>
        <w:tc>
          <w:tcPr>
            <w:tcW w:w="678" w:type="dxa"/>
            <w:vAlign w:val="center"/>
          </w:tcPr>
          <w:p w:rsidR="00F3685B" w:rsidRPr="00CC7F70" w:rsidRDefault="00F3685B" w:rsidP="00B746CF">
            <w:pPr>
              <w:widowControl/>
              <w:jc w:val="left"/>
              <w:rPr>
                <w:color w:val="000000" w:themeColor="text1"/>
                <w:szCs w:val="60"/>
              </w:rPr>
            </w:pPr>
          </w:p>
        </w:tc>
        <w:tc>
          <w:tcPr>
            <w:tcW w:w="2011" w:type="dxa"/>
            <w:vAlign w:val="center"/>
          </w:tcPr>
          <w:p w:rsidR="00F3685B" w:rsidRPr="00CC7F70" w:rsidRDefault="00F3685B" w:rsidP="00B746CF">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F3685B" w:rsidRPr="00CC7F70" w:rsidRDefault="00F3685B" w:rsidP="00B746CF">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F3685B" w:rsidRPr="00CC7F70" w:rsidRDefault="00F3685B" w:rsidP="00B746CF">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F3685B" w:rsidRPr="00CC7F70" w:rsidRDefault="00F3685B" w:rsidP="00B746CF">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F3685B" w:rsidRPr="00CC7F70" w:rsidRDefault="00F3685B" w:rsidP="00B746CF">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F3685B" w:rsidRPr="00CC7F70" w:rsidRDefault="00F3685B" w:rsidP="00B746CF">
            <w:pPr>
              <w:widowControl/>
              <w:ind w:left="113" w:right="113"/>
              <w:jc w:val="center"/>
              <w:rPr>
                <w:color w:val="000000" w:themeColor="text1"/>
                <w:szCs w:val="60"/>
              </w:rPr>
            </w:pPr>
            <w:r w:rsidRPr="00CC7F70">
              <w:rPr>
                <w:rFonts w:hint="eastAsia"/>
                <w:color w:val="000000" w:themeColor="text1"/>
                <w:szCs w:val="60"/>
              </w:rPr>
              <w:t>非該当</w:t>
            </w:r>
          </w:p>
        </w:tc>
      </w:tr>
      <w:tr w:rsidR="00F37871" w:rsidTr="00670335">
        <w:trPr>
          <w:trHeight w:val="1232"/>
        </w:trPr>
        <w:tc>
          <w:tcPr>
            <w:tcW w:w="678" w:type="dxa"/>
            <w:vMerge w:val="restart"/>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4</w:t>
            </w:r>
          </w:p>
        </w:tc>
        <w:tc>
          <w:tcPr>
            <w:tcW w:w="2011"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利用料等の受領</w:t>
            </w:r>
          </w:p>
        </w:tc>
        <w:tc>
          <w:tcPr>
            <w:tcW w:w="7536" w:type="dxa"/>
            <w:tcBorders>
              <w:top w:val="single" w:sz="4" w:space="0" w:color="auto"/>
            </w:tcBorders>
            <w:vAlign w:val="center"/>
          </w:tcPr>
          <w:p w:rsidR="00F37871" w:rsidRPr="001B6578" w:rsidRDefault="00F37871" w:rsidP="00F37871">
            <w:pPr>
              <w:widowControl/>
              <w:tabs>
                <w:tab w:val="left" w:pos="1130"/>
              </w:tabs>
              <w:jc w:val="left"/>
              <w:rPr>
                <w:color w:val="000000" w:themeColor="text1"/>
                <w:szCs w:val="60"/>
              </w:rPr>
            </w:pPr>
            <w:r w:rsidRPr="00EF03E5">
              <w:rPr>
                <w:rFonts w:hint="eastAsia"/>
                <w:color w:val="000000" w:themeColor="text1"/>
                <w:szCs w:val="60"/>
              </w:rPr>
              <w:t>領収証に、地域密着型サービスについて要介護被保険者から支払を受けた費用の額のうち、法第</w:t>
            </w:r>
            <w:r w:rsidRPr="00EF03E5">
              <w:rPr>
                <w:color w:val="000000" w:themeColor="text1"/>
                <w:szCs w:val="60"/>
              </w:rPr>
              <w:t>42条の2第2項各号に規定する厚生労働大臣が定める基準により算定した費用の額（その額が現に当該指定地域密着型サービスに要した費用の額を超えるときは、当該現に指定地域密着型サービスに要した費用の額を超えるときは、当該現に指定地域密着型サービスに要した費用の額とする。）、食事の提供に要した費用の額に係るもの及びその他の費用の額についてはそれぞれ個別の費用ごとに区分して記載していますか。</w:t>
            </w:r>
          </w:p>
        </w:tc>
        <w:tc>
          <w:tcPr>
            <w:tcW w:w="2248" w:type="dxa"/>
            <w:vMerge w:val="restart"/>
            <w:tcBorders>
              <w:top w:val="nil"/>
            </w:tcBorders>
            <w:vAlign w:val="center"/>
          </w:tcPr>
          <w:p w:rsidR="00F37871" w:rsidRPr="00F3685B" w:rsidRDefault="00F37871" w:rsidP="00F37871">
            <w:pPr>
              <w:widowControl/>
              <w:jc w:val="left"/>
              <w:rPr>
                <w:color w:val="000000" w:themeColor="text1"/>
                <w:szCs w:val="60"/>
              </w:rPr>
            </w:pPr>
            <w:r w:rsidRPr="00F3685B">
              <w:rPr>
                <w:rFonts w:hint="eastAsia"/>
                <w:color w:val="000000" w:themeColor="text1"/>
                <w:szCs w:val="60"/>
              </w:rPr>
              <w:t>則第</w:t>
            </w:r>
            <w:r w:rsidRPr="00F3685B">
              <w:rPr>
                <w:color w:val="000000" w:themeColor="text1"/>
                <w:szCs w:val="60"/>
              </w:rPr>
              <w:t>65条の5</w:t>
            </w:r>
          </w:p>
          <w:p w:rsidR="00F37871" w:rsidRPr="00F3685B" w:rsidRDefault="00F37871" w:rsidP="00F37871">
            <w:pPr>
              <w:widowControl/>
              <w:jc w:val="left"/>
              <w:rPr>
                <w:color w:val="000000" w:themeColor="text1"/>
                <w:szCs w:val="60"/>
              </w:rPr>
            </w:pPr>
            <w:r w:rsidRPr="00F3685B">
              <w:rPr>
                <w:rFonts w:hint="eastAsia"/>
                <w:color w:val="000000" w:themeColor="text1"/>
                <w:szCs w:val="60"/>
              </w:rPr>
              <w:t>（則第</w:t>
            </w:r>
            <w:r w:rsidRPr="00F3685B">
              <w:rPr>
                <w:color w:val="000000" w:themeColor="text1"/>
                <w:szCs w:val="60"/>
              </w:rPr>
              <w:t>65条準用）</w:t>
            </w:r>
          </w:p>
          <w:p w:rsidR="00F37871" w:rsidRPr="00F3685B" w:rsidRDefault="00F37871" w:rsidP="00F37871">
            <w:pPr>
              <w:widowControl/>
              <w:jc w:val="left"/>
              <w:rPr>
                <w:color w:val="000000" w:themeColor="text1"/>
                <w:szCs w:val="60"/>
              </w:rPr>
            </w:pPr>
            <w:r w:rsidRPr="00F3685B">
              <w:rPr>
                <w:rFonts w:hint="eastAsia"/>
                <w:color w:val="000000" w:themeColor="text1"/>
                <w:szCs w:val="60"/>
              </w:rPr>
              <w:t>介護保険制度下での介護サービスの対価に係る医療費控除の取扱いに係る医療費控除の取扱いに係る留意点について</w:t>
            </w:r>
          </w:p>
          <w:p w:rsidR="00F37871" w:rsidRPr="001B6578" w:rsidRDefault="00F37871" w:rsidP="00F37871">
            <w:pPr>
              <w:widowControl/>
              <w:jc w:val="left"/>
              <w:rPr>
                <w:color w:val="000000" w:themeColor="text1"/>
                <w:szCs w:val="60"/>
              </w:rPr>
            </w:pPr>
            <w:r w:rsidRPr="00F3685B">
              <w:rPr>
                <w:rFonts w:hint="eastAsia"/>
                <w:color w:val="000000" w:themeColor="text1"/>
                <w:szCs w:val="60"/>
              </w:rPr>
              <w:t>（平成</w:t>
            </w:r>
            <w:r w:rsidRPr="00F3685B">
              <w:rPr>
                <w:color w:val="000000" w:themeColor="text1"/>
                <w:szCs w:val="60"/>
              </w:rPr>
              <w:t>12年11月16日老振発第73号）</w:t>
            </w:r>
          </w:p>
        </w:tc>
        <w:sdt>
          <w:sdtPr>
            <w:rPr>
              <w:rFonts w:hint="eastAsia"/>
              <w:sz w:val="32"/>
              <w:szCs w:val="60"/>
            </w:rPr>
            <w:id w:val="-1847703035"/>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813389"/>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82176859"/>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B746CF">
        <w:trPr>
          <w:trHeight w:val="1232"/>
        </w:trPr>
        <w:tc>
          <w:tcPr>
            <w:tcW w:w="678" w:type="dxa"/>
            <w:vMerge/>
            <w:vAlign w:val="center"/>
          </w:tcPr>
          <w:p w:rsidR="00F37871" w:rsidRPr="00E77A95"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tcBorders>
              <w:top w:val="single" w:sz="4" w:space="0" w:color="auto"/>
            </w:tcBorders>
            <w:vAlign w:val="center"/>
          </w:tcPr>
          <w:p w:rsidR="00F37871" w:rsidRPr="00EF03E5" w:rsidRDefault="00F37871" w:rsidP="00F37871">
            <w:pPr>
              <w:widowControl/>
              <w:tabs>
                <w:tab w:val="left" w:pos="1130"/>
              </w:tabs>
              <w:jc w:val="left"/>
              <w:rPr>
                <w:color w:val="000000" w:themeColor="text1"/>
                <w:szCs w:val="60"/>
              </w:rPr>
            </w:pPr>
            <w:r w:rsidRPr="00F3685B">
              <w:rPr>
                <w:rFonts w:hint="eastAsia"/>
                <w:color w:val="000000" w:themeColor="text1"/>
                <w:szCs w:val="60"/>
              </w:rPr>
              <w:t>医療費控除の記載は適切ですか。</w:t>
            </w:r>
          </w:p>
        </w:tc>
        <w:tc>
          <w:tcPr>
            <w:tcW w:w="2248" w:type="dxa"/>
            <w:vMerge/>
            <w:vAlign w:val="center"/>
          </w:tcPr>
          <w:p w:rsidR="00F37871" w:rsidRPr="001B6578" w:rsidRDefault="00F37871" w:rsidP="00F37871">
            <w:pPr>
              <w:widowControl/>
              <w:jc w:val="left"/>
              <w:rPr>
                <w:color w:val="000000" w:themeColor="text1"/>
                <w:szCs w:val="60"/>
              </w:rPr>
            </w:pPr>
          </w:p>
        </w:tc>
        <w:sdt>
          <w:sdtPr>
            <w:rPr>
              <w:rFonts w:hint="eastAsia"/>
              <w:sz w:val="32"/>
              <w:szCs w:val="60"/>
            </w:rPr>
            <w:id w:val="890469617"/>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25736084"/>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5192350"/>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5</w:t>
            </w:r>
          </w:p>
        </w:tc>
        <w:tc>
          <w:tcPr>
            <w:tcW w:w="2011" w:type="dxa"/>
            <w:vAlign w:val="center"/>
          </w:tcPr>
          <w:p w:rsidR="00F37871" w:rsidRDefault="00F37871" w:rsidP="00F37871">
            <w:pPr>
              <w:widowControl/>
              <w:jc w:val="left"/>
              <w:rPr>
                <w:color w:val="000000" w:themeColor="text1"/>
                <w:szCs w:val="60"/>
              </w:rPr>
            </w:pPr>
            <w:r>
              <w:rPr>
                <w:rFonts w:hint="eastAsia"/>
                <w:color w:val="000000" w:themeColor="text1"/>
                <w:szCs w:val="60"/>
              </w:rPr>
              <w:t>緊急時等の対応</w:t>
            </w: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064F20">
              <w:rPr>
                <w:rFonts w:hint="eastAsia"/>
                <w:color w:val="000000" w:themeColor="text1"/>
                <w:szCs w:val="60"/>
              </w:rPr>
              <w:t>利用者に病状の急変が生じた場合その他必要な場合は、速やかに主治の医師又は協力医療機関への連絡を行う等の必要な措置を講じていますか。</w:t>
            </w:r>
          </w:p>
        </w:tc>
        <w:tc>
          <w:tcPr>
            <w:tcW w:w="2248" w:type="dxa"/>
            <w:vAlign w:val="center"/>
          </w:tcPr>
          <w:p w:rsidR="00F37871" w:rsidRDefault="00F37871" w:rsidP="00F37871">
            <w:pPr>
              <w:widowControl/>
              <w:jc w:val="left"/>
              <w:rPr>
                <w:color w:val="000000" w:themeColor="text1"/>
                <w:szCs w:val="60"/>
              </w:rPr>
            </w:pPr>
            <w:r>
              <w:rPr>
                <w:rFonts w:hint="eastAsia"/>
                <w:color w:val="000000" w:themeColor="text1"/>
                <w:szCs w:val="60"/>
              </w:rPr>
              <w:t>規則第94条</w:t>
            </w:r>
          </w:p>
          <w:p w:rsidR="00F37871" w:rsidRPr="00E77A95" w:rsidRDefault="00F37871" w:rsidP="00F37871">
            <w:pPr>
              <w:widowControl/>
              <w:jc w:val="left"/>
              <w:rPr>
                <w:color w:val="000000" w:themeColor="text1"/>
                <w:szCs w:val="60"/>
              </w:rPr>
            </w:pPr>
            <w:r>
              <w:rPr>
                <w:rFonts w:hint="eastAsia"/>
                <w:color w:val="000000" w:themeColor="text1"/>
                <w:szCs w:val="60"/>
              </w:rPr>
              <w:t>予防規則第53条</w:t>
            </w:r>
          </w:p>
        </w:tc>
        <w:sdt>
          <w:sdtPr>
            <w:rPr>
              <w:rFonts w:hint="eastAsia"/>
              <w:sz w:val="32"/>
              <w:szCs w:val="60"/>
            </w:rPr>
            <w:id w:val="-1938444129"/>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73700410"/>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30948689"/>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bl>
    <w:p w:rsidR="00F37871" w:rsidRDefault="00B746C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37871" w:rsidRPr="00CC7F70" w:rsidTr="00F37871">
        <w:trPr>
          <w:trHeight w:val="1136"/>
          <w:tblHeader/>
        </w:trPr>
        <w:tc>
          <w:tcPr>
            <w:tcW w:w="678" w:type="dxa"/>
            <w:vAlign w:val="center"/>
          </w:tcPr>
          <w:p w:rsidR="00F37871" w:rsidRPr="00CC7F70" w:rsidRDefault="00F37871" w:rsidP="00557AC4">
            <w:pPr>
              <w:widowControl/>
              <w:jc w:val="left"/>
              <w:rPr>
                <w:color w:val="000000" w:themeColor="text1"/>
                <w:szCs w:val="60"/>
              </w:rPr>
            </w:pPr>
          </w:p>
        </w:tc>
        <w:tc>
          <w:tcPr>
            <w:tcW w:w="2011" w:type="dxa"/>
            <w:vAlign w:val="center"/>
          </w:tcPr>
          <w:p w:rsidR="00F37871" w:rsidRPr="00CC7F70" w:rsidRDefault="00F37871" w:rsidP="00557AC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F37871" w:rsidRPr="00CC7F70" w:rsidRDefault="00F37871" w:rsidP="00557AC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F37871" w:rsidRPr="00CC7F70" w:rsidRDefault="00F37871" w:rsidP="00557AC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F37871" w:rsidRPr="00CC7F70" w:rsidRDefault="00F37871" w:rsidP="00557AC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F37871" w:rsidRPr="00CC7F70" w:rsidRDefault="00F37871" w:rsidP="00557AC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F37871" w:rsidRPr="00CC7F70" w:rsidRDefault="00F37871" w:rsidP="00557AC4">
            <w:pPr>
              <w:widowControl/>
              <w:ind w:left="113" w:right="113"/>
              <w:jc w:val="center"/>
              <w:rPr>
                <w:color w:val="000000" w:themeColor="text1"/>
                <w:szCs w:val="60"/>
              </w:rPr>
            </w:pPr>
            <w:r w:rsidRPr="00CC7F70">
              <w:rPr>
                <w:rFonts w:hint="eastAsia"/>
                <w:color w:val="000000" w:themeColor="text1"/>
                <w:szCs w:val="60"/>
              </w:rPr>
              <w:t>非該当</w:t>
            </w:r>
          </w:p>
        </w:tc>
      </w:tr>
      <w:tr w:rsidR="00F37871" w:rsidTr="00E77A95">
        <w:trPr>
          <w:trHeight w:val="1232"/>
        </w:trPr>
        <w:tc>
          <w:tcPr>
            <w:tcW w:w="678" w:type="dxa"/>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6</w:t>
            </w:r>
          </w:p>
        </w:tc>
        <w:tc>
          <w:tcPr>
            <w:tcW w:w="2011" w:type="dxa"/>
            <w:vAlign w:val="center"/>
          </w:tcPr>
          <w:p w:rsidR="00F37871" w:rsidRDefault="00F37871" w:rsidP="00F37871">
            <w:pPr>
              <w:widowControl/>
              <w:jc w:val="left"/>
              <w:rPr>
                <w:color w:val="000000" w:themeColor="text1"/>
                <w:szCs w:val="60"/>
              </w:rPr>
            </w:pPr>
            <w:r>
              <w:rPr>
                <w:rFonts w:hint="eastAsia"/>
                <w:color w:val="000000" w:themeColor="text1"/>
                <w:szCs w:val="60"/>
              </w:rPr>
              <w:t>運営規程</w:t>
            </w:r>
          </w:p>
        </w:tc>
        <w:tc>
          <w:tcPr>
            <w:tcW w:w="7536" w:type="dxa"/>
            <w:vAlign w:val="center"/>
          </w:tcPr>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次に掲げる事業の運営についての重要事項に関する規定を定めていますか。</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①事業の目的及び運営の方針</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②従業者の職種、員数及び職務の内容</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③営業日及び営業時間</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④登録定員並びに通いサービス及び宿泊サービスの利用定員</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⑤サービスの内容及び利用料その他の費用の額</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⑥通常事業の実施地域</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⑦サービス利用に当たっての留意事項</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⑧緊急時等における対応方法</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⑨非常災害対策</w:t>
            </w:r>
          </w:p>
          <w:p w:rsidR="00F37871" w:rsidRPr="00F37871" w:rsidRDefault="00F37871" w:rsidP="00F37871">
            <w:pPr>
              <w:widowControl/>
              <w:tabs>
                <w:tab w:val="left" w:pos="1130"/>
              </w:tabs>
              <w:jc w:val="left"/>
              <w:rPr>
                <w:color w:val="000000" w:themeColor="text1"/>
                <w:szCs w:val="60"/>
              </w:rPr>
            </w:pPr>
            <w:r w:rsidRPr="00F37871">
              <w:rPr>
                <w:rFonts w:hint="eastAsia"/>
                <w:color w:val="000000" w:themeColor="text1"/>
                <w:szCs w:val="60"/>
              </w:rPr>
              <w:t>⑩虐待の防止のための措置に関する事項</w:t>
            </w:r>
          </w:p>
          <w:p w:rsidR="00F37871" w:rsidRPr="00E77A95" w:rsidRDefault="00F37871" w:rsidP="00F37871">
            <w:pPr>
              <w:widowControl/>
              <w:tabs>
                <w:tab w:val="left" w:pos="1130"/>
              </w:tabs>
              <w:jc w:val="left"/>
              <w:rPr>
                <w:color w:val="000000" w:themeColor="text1"/>
                <w:szCs w:val="60"/>
              </w:rPr>
            </w:pPr>
            <w:r>
              <w:rPr>
                <w:rFonts w:hint="eastAsia"/>
                <w:color w:val="000000" w:themeColor="text1"/>
                <w:szCs w:val="60"/>
              </w:rPr>
              <w:t>⑪その他運営に関する重要事項</w:t>
            </w:r>
          </w:p>
        </w:tc>
        <w:tc>
          <w:tcPr>
            <w:tcW w:w="2248" w:type="dxa"/>
            <w:vAlign w:val="center"/>
          </w:tcPr>
          <w:p w:rsidR="00F37871" w:rsidRPr="00F37871" w:rsidRDefault="00F37871" w:rsidP="00F37871">
            <w:pPr>
              <w:widowControl/>
              <w:jc w:val="left"/>
              <w:rPr>
                <w:color w:val="000000" w:themeColor="text1"/>
                <w:szCs w:val="60"/>
              </w:rPr>
            </w:pPr>
            <w:r w:rsidRPr="00F37871">
              <w:rPr>
                <w:rFonts w:hint="eastAsia"/>
                <w:color w:val="000000" w:themeColor="text1"/>
                <w:szCs w:val="60"/>
              </w:rPr>
              <w:t>規則第</w:t>
            </w:r>
            <w:r w:rsidRPr="00F37871">
              <w:rPr>
                <w:color w:val="000000" w:themeColor="text1"/>
                <w:szCs w:val="60"/>
              </w:rPr>
              <w:t>95条</w:t>
            </w:r>
          </w:p>
          <w:p w:rsidR="00F37871" w:rsidRPr="00E77A95" w:rsidRDefault="00F37871" w:rsidP="00F37871">
            <w:pPr>
              <w:widowControl/>
              <w:jc w:val="left"/>
              <w:rPr>
                <w:color w:val="000000" w:themeColor="text1"/>
                <w:szCs w:val="60"/>
              </w:rPr>
            </w:pPr>
            <w:r w:rsidRPr="00F37871">
              <w:rPr>
                <w:rFonts w:hint="eastAsia"/>
                <w:color w:val="000000" w:themeColor="text1"/>
                <w:szCs w:val="60"/>
              </w:rPr>
              <w:t>予防規則第</w:t>
            </w:r>
            <w:r w:rsidRPr="00F37871">
              <w:rPr>
                <w:color w:val="000000" w:themeColor="text1"/>
                <w:szCs w:val="60"/>
              </w:rPr>
              <w:t>54条</w:t>
            </w:r>
          </w:p>
        </w:tc>
        <w:sdt>
          <w:sdtPr>
            <w:rPr>
              <w:rFonts w:hint="eastAsia"/>
              <w:sz w:val="32"/>
              <w:szCs w:val="60"/>
            </w:rPr>
            <w:id w:val="-767543261"/>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91265671"/>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23616829"/>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Align w:val="center"/>
          </w:tcPr>
          <w:p w:rsidR="00F37871" w:rsidRPr="00E77A95" w:rsidRDefault="00F37871" w:rsidP="00F37871">
            <w:pPr>
              <w:widowControl/>
              <w:jc w:val="center"/>
              <w:rPr>
                <w:color w:val="000000" w:themeColor="text1"/>
                <w:szCs w:val="60"/>
              </w:rPr>
            </w:pPr>
            <w:r>
              <w:rPr>
                <w:rFonts w:hint="eastAsia"/>
                <w:color w:val="000000" w:themeColor="text1"/>
                <w:szCs w:val="60"/>
              </w:rPr>
              <w:t>7</w:t>
            </w:r>
          </w:p>
        </w:tc>
        <w:tc>
          <w:tcPr>
            <w:tcW w:w="2011" w:type="dxa"/>
            <w:vAlign w:val="center"/>
          </w:tcPr>
          <w:p w:rsidR="00F37871" w:rsidRDefault="00F37871" w:rsidP="00F37871">
            <w:pPr>
              <w:widowControl/>
              <w:jc w:val="left"/>
              <w:rPr>
                <w:color w:val="000000" w:themeColor="text1"/>
                <w:szCs w:val="60"/>
              </w:rPr>
            </w:pPr>
            <w:r>
              <w:rPr>
                <w:rFonts w:hint="eastAsia"/>
                <w:color w:val="000000" w:themeColor="text1"/>
                <w:szCs w:val="60"/>
              </w:rPr>
              <w:t>勤務体制の確保等</w:t>
            </w: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F37871">
              <w:rPr>
                <w:rFonts w:hint="eastAsia"/>
                <w:color w:val="000000" w:themeColor="text1"/>
                <w:szCs w:val="60"/>
              </w:rPr>
              <w:t>利用者に対し、適切なサービスを提供できるよう、従業者の勤務体制を定めていますか。</w:t>
            </w:r>
          </w:p>
        </w:tc>
        <w:tc>
          <w:tcPr>
            <w:tcW w:w="2248" w:type="dxa"/>
            <w:vAlign w:val="center"/>
          </w:tcPr>
          <w:p w:rsidR="00F37871" w:rsidRPr="00F37871" w:rsidRDefault="00F37871" w:rsidP="00F37871">
            <w:pPr>
              <w:widowControl/>
              <w:jc w:val="left"/>
              <w:rPr>
                <w:color w:val="000000" w:themeColor="text1"/>
                <w:szCs w:val="60"/>
              </w:rPr>
            </w:pPr>
            <w:r w:rsidRPr="00F37871">
              <w:rPr>
                <w:rFonts w:hint="eastAsia"/>
                <w:color w:val="000000" w:themeColor="text1"/>
                <w:szCs w:val="60"/>
              </w:rPr>
              <w:t>規則第</w:t>
            </w:r>
            <w:r w:rsidRPr="00F37871">
              <w:rPr>
                <w:color w:val="000000" w:themeColor="text1"/>
                <w:szCs w:val="60"/>
              </w:rPr>
              <w:t>103条</w:t>
            </w:r>
          </w:p>
          <w:p w:rsidR="00F37871" w:rsidRPr="00F37871" w:rsidRDefault="00F37871" w:rsidP="00F37871">
            <w:pPr>
              <w:widowControl/>
              <w:jc w:val="left"/>
              <w:rPr>
                <w:color w:val="000000" w:themeColor="text1"/>
                <w:szCs w:val="60"/>
              </w:rPr>
            </w:pPr>
            <w:r w:rsidRPr="003F1A49">
              <w:rPr>
                <w:rFonts w:hint="eastAsia"/>
                <w:color w:val="000000" w:themeColor="text1"/>
                <w:w w:val="82"/>
                <w:kern w:val="0"/>
                <w:szCs w:val="60"/>
                <w:fitText w:val="1808" w:id="-682378496"/>
              </w:rPr>
              <w:t>（第</w:t>
            </w:r>
            <w:r w:rsidRPr="003F1A49">
              <w:rPr>
                <w:color w:val="000000" w:themeColor="text1"/>
                <w:w w:val="82"/>
                <w:kern w:val="0"/>
                <w:szCs w:val="60"/>
                <w:fitText w:val="1808" w:id="-682378496"/>
              </w:rPr>
              <w:t>56条の12準用</w:t>
            </w:r>
            <w:r w:rsidRPr="003F1A49">
              <w:rPr>
                <w:color w:val="000000" w:themeColor="text1"/>
                <w:spacing w:val="4"/>
                <w:w w:val="82"/>
                <w:kern w:val="0"/>
                <w:szCs w:val="60"/>
                <w:fitText w:val="1808" w:id="-682378496"/>
              </w:rPr>
              <w:t>）</w:t>
            </w:r>
          </w:p>
          <w:p w:rsidR="00F37871" w:rsidRPr="00F37871" w:rsidRDefault="00F37871" w:rsidP="00F37871">
            <w:pPr>
              <w:widowControl/>
              <w:jc w:val="left"/>
              <w:rPr>
                <w:color w:val="000000" w:themeColor="text1"/>
                <w:szCs w:val="60"/>
              </w:rPr>
            </w:pPr>
            <w:r w:rsidRPr="00F37871">
              <w:rPr>
                <w:rFonts w:hint="eastAsia"/>
                <w:color w:val="000000" w:themeColor="text1"/>
                <w:szCs w:val="60"/>
              </w:rPr>
              <w:t>予防規則第</w:t>
            </w:r>
            <w:r w:rsidRPr="00F37871">
              <w:rPr>
                <w:color w:val="000000" w:themeColor="text1"/>
                <w:szCs w:val="60"/>
              </w:rPr>
              <w:t>62条</w:t>
            </w:r>
          </w:p>
          <w:p w:rsidR="00F37871" w:rsidRPr="00E77A95" w:rsidRDefault="00F37871" w:rsidP="00F37871">
            <w:pPr>
              <w:widowControl/>
              <w:jc w:val="left"/>
              <w:rPr>
                <w:color w:val="000000" w:themeColor="text1"/>
                <w:szCs w:val="60"/>
              </w:rPr>
            </w:pPr>
            <w:r w:rsidRPr="00F37871">
              <w:rPr>
                <w:rFonts w:hint="eastAsia"/>
                <w:color w:val="000000" w:themeColor="text1"/>
                <w:szCs w:val="60"/>
              </w:rPr>
              <w:t>（第</w:t>
            </w:r>
            <w:r w:rsidRPr="00F37871">
              <w:rPr>
                <w:color w:val="000000" w:themeColor="text1"/>
                <w:szCs w:val="60"/>
              </w:rPr>
              <w:t>26条準用）</w:t>
            </w:r>
          </w:p>
        </w:tc>
        <w:sdt>
          <w:sdtPr>
            <w:rPr>
              <w:rFonts w:hint="eastAsia"/>
              <w:sz w:val="32"/>
              <w:szCs w:val="60"/>
            </w:rPr>
            <w:id w:val="-1362270956"/>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9064634"/>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3313813"/>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restart"/>
            <w:vAlign w:val="center"/>
          </w:tcPr>
          <w:p w:rsidR="00F37871" w:rsidRDefault="00F37871" w:rsidP="00F37871">
            <w:pPr>
              <w:widowControl/>
              <w:jc w:val="center"/>
              <w:rPr>
                <w:color w:val="000000" w:themeColor="text1"/>
                <w:szCs w:val="60"/>
              </w:rPr>
            </w:pPr>
            <w:r>
              <w:rPr>
                <w:rFonts w:hint="eastAsia"/>
                <w:color w:val="000000" w:themeColor="text1"/>
                <w:szCs w:val="60"/>
              </w:rPr>
              <w:lastRenderedPageBreak/>
              <w:t>7</w:t>
            </w:r>
          </w:p>
        </w:tc>
        <w:tc>
          <w:tcPr>
            <w:tcW w:w="2011" w:type="dxa"/>
            <w:vMerge w:val="restart"/>
            <w:vAlign w:val="center"/>
          </w:tcPr>
          <w:p w:rsidR="00F37871" w:rsidRDefault="00F37871" w:rsidP="00F37871">
            <w:pPr>
              <w:widowControl/>
              <w:jc w:val="left"/>
              <w:rPr>
                <w:color w:val="000000" w:themeColor="text1"/>
                <w:szCs w:val="60"/>
              </w:rPr>
            </w:pPr>
            <w:r>
              <w:rPr>
                <w:rFonts w:hint="eastAsia"/>
                <w:color w:val="000000" w:themeColor="text1"/>
                <w:szCs w:val="60"/>
              </w:rPr>
              <w:t>勤務体制の確保等</w:t>
            </w: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F37871">
              <w:rPr>
                <w:rFonts w:hint="eastAsia"/>
                <w:color w:val="000000" w:themeColor="text1"/>
                <w:szCs w:val="60"/>
              </w:rPr>
              <w:t>サービスは事業所の従業者によって提供されていますか。</w:t>
            </w:r>
          </w:p>
        </w:tc>
        <w:tc>
          <w:tcPr>
            <w:tcW w:w="2248" w:type="dxa"/>
            <w:vMerge w:val="restart"/>
            <w:vAlign w:val="center"/>
          </w:tcPr>
          <w:p w:rsidR="00F37871" w:rsidRPr="00F37871" w:rsidRDefault="00F37871" w:rsidP="00F37871">
            <w:pPr>
              <w:widowControl/>
              <w:jc w:val="left"/>
              <w:rPr>
                <w:color w:val="000000" w:themeColor="text1"/>
                <w:szCs w:val="60"/>
              </w:rPr>
            </w:pPr>
            <w:r w:rsidRPr="00F37871">
              <w:rPr>
                <w:rFonts w:hint="eastAsia"/>
                <w:color w:val="000000" w:themeColor="text1"/>
                <w:szCs w:val="60"/>
              </w:rPr>
              <w:t>規則第</w:t>
            </w:r>
            <w:r w:rsidRPr="00F37871">
              <w:rPr>
                <w:color w:val="000000" w:themeColor="text1"/>
                <w:szCs w:val="60"/>
              </w:rPr>
              <w:t>103条</w:t>
            </w:r>
          </w:p>
          <w:p w:rsidR="00F37871" w:rsidRPr="00F37871" w:rsidRDefault="00F37871" w:rsidP="00F37871">
            <w:pPr>
              <w:widowControl/>
              <w:jc w:val="left"/>
              <w:rPr>
                <w:color w:val="000000" w:themeColor="text1"/>
                <w:szCs w:val="60"/>
              </w:rPr>
            </w:pPr>
            <w:r w:rsidRPr="003F1A49">
              <w:rPr>
                <w:rFonts w:hint="eastAsia"/>
                <w:color w:val="000000" w:themeColor="text1"/>
                <w:w w:val="82"/>
                <w:kern w:val="0"/>
                <w:szCs w:val="60"/>
                <w:fitText w:val="1808" w:id="-682377216"/>
              </w:rPr>
              <w:t>（第</w:t>
            </w:r>
            <w:r w:rsidRPr="003F1A49">
              <w:rPr>
                <w:color w:val="000000" w:themeColor="text1"/>
                <w:w w:val="82"/>
                <w:kern w:val="0"/>
                <w:szCs w:val="60"/>
                <w:fitText w:val="1808" w:id="-682377216"/>
              </w:rPr>
              <w:t>56条の12準用</w:t>
            </w:r>
            <w:r w:rsidRPr="003F1A49">
              <w:rPr>
                <w:color w:val="000000" w:themeColor="text1"/>
                <w:spacing w:val="4"/>
                <w:w w:val="82"/>
                <w:kern w:val="0"/>
                <w:szCs w:val="60"/>
                <w:fitText w:val="1808" w:id="-682377216"/>
              </w:rPr>
              <w:t>）</w:t>
            </w:r>
          </w:p>
          <w:p w:rsidR="00F37871" w:rsidRPr="00F37871" w:rsidRDefault="00F37871" w:rsidP="00F37871">
            <w:pPr>
              <w:widowControl/>
              <w:jc w:val="left"/>
              <w:rPr>
                <w:color w:val="000000" w:themeColor="text1"/>
                <w:szCs w:val="60"/>
              </w:rPr>
            </w:pPr>
            <w:r w:rsidRPr="00F37871">
              <w:rPr>
                <w:rFonts w:hint="eastAsia"/>
                <w:color w:val="000000" w:themeColor="text1"/>
                <w:szCs w:val="60"/>
              </w:rPr>
              <w:t>予防規則第</w:t>
            </w:r>
            <w:r w:rsidRPr="00F37871">
              <w:rPr>
                <w:color w:val="000000" w:themeColor="text1"/>
                <w:szCs w:val="60"/>
              </w:rPr>
              <w:t>62条</w:t>
            </w:r>
          </w:p>
          <w:p w:rsidR="00F37871" w:rsidRPr="00E77A95" w:rsidRDefault="00F37871" w:rsidP="00F37871">
            <w:pPr>
              <w:widowControl/>
              <w:jc w:val="left"/>
              <w:rPr>
                <w:color w:val="000000" w:themeColor="text1"/>
                <w:szCs w:val="60"/>
              </w:rPr>
            </w:pPr>
            <w:r w:rsidRPr="00F37871">
              <w:rPr>
                <w:rFonts w:hint="eastAsia"/>
                <w:color w:val="000000" w:themeColor="text1"/>
                <w:szCs w:val="60"/>
              </w:rPr>
              <w:t>（第</w:t>
            </w:r>
            <w:r w:rsidRPr="00F37871">
              <w:rPr>
                <w:color w:val="000000" w:themeColor="text1"/>
                <w:szCs w:val="60"/>
              </w:rPr>
              <w:t>26条準用）</w:t>
            </w:r>
          </w:p>
        </w:tc>
        <w:sdt>
          <w:sdtPr>
            <w:rPr>
              <w:rFonts w:hint="eastAsia"/>
              <w:sz w:val="32"/>
              <w:szCs w:val="60"/>
            </w:rPr>
            <w:id w:val="-1355421178"/>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84433349"/>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85428494"/>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F37871">
              <w:rPr>
                <w:rFonts w:hint="eastAsia"/>
                <w:color w:val="000000" w:themeColor="text1"/>
                <w:szCs w:val="60"/>
              </w:rPr>
              <w:t>介護従業者の資質の向上のために、その研修の機会を確保していますか。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361699634"/>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86068549"/>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6261838"/>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F37871">
              <w:rPr>
                <w:rFonts w:hint="eastAsia"/>
                <w:color w:val="000000" w:themeColor="text1"/>
                <w:szCs w:val="60"/>
              </w:rPr>
              <w:t>全ての介護従業者に対し、認知症介護に係る基礎的な研修を受講させるために必要な措置を講じていますか。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1384677222"/>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86901072"/>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1485410"/>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Merge/>
            <w:vAlign w:val="center"/>
          </w:tcPr>
          <w:p w:rsidR="00F37871" w:rsidRDefault="00F37871" w:rsidP="00F37871">
            <w:pPr>
              <w:widowControl/>
              <w:jc w:val="center"/>
              <w:rPr>
                <w:color w:val="000000" w:themeColor="text1"/>
                <w:szCs w:val="60"/>
              </w:rPr>
            </w:pPr>
          </w:p>
        </w:tc>
        <w:tc>
          <w:tcPr>
            <w:tcW w:w="2011" w:type="dxa"/>
            <w:vMerge/>
            <w:vAlign w:val="center"/>
          </w:tcPr>
          <w:p w:rsidR="00F37871" w:rsidRDefault="00F37871" w:rsidP="00F37871">
            <w:pPr>
              <w:widowControl/>
              <w:jc w:val="left"/>
              <w:rPr>
                <w:color w:val="000000" w:themeColor="text1"/>
                <w:szCs w:val="60"/>
              </w:rPr>
            </w:pPr>
          </w:p>
        </w:tc>
        <w:tc>
          <w:tcPr>
            <w:tcW w:w="7536" w:type="dxa"/>
            <w:vAlign w:val="center"/>
          </w:tcPr>
          <w:p w:rsidR="00F37871" w:rsidRPr="00E77A95" w:rsidRDefault="00F37871" w:rsidP="00F37871">
            <w:pPr>
              <w:widowControl/>
              <w:tabs>
                <w:tab w:val="left" w:pos="1130"/>
              </w:tabs>
              <w:jc w:val="left"/>
              <w:rPr>
                <w:color w:val="000000" w:themeColor="text1"/>
                <w:szCs w:val="60"/>
              </w:rPr>
            </w:pPr>
            <w:r w:rsidRPr="00F37871">
              <w:rPr>
                <w:rFonts w:hint="eastAsia"/>
                <w:color w:val="000000" w:themeColor="text1"/>
                <w:szCs w:val="60"/>
              </w:rPr>
              <w:t>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2248" w:type="dxa"/>
            <w:vMerge/>
            <w:vAlign w:val="center"/>
          </w:tcPr>
          <w:p w:rsidR="00F37871" w:rsidRPr="00E77A95" w:rsidRDefault="00F37871" w:rsidP="00F37871">
            <w:pPr>
              <w:widowControl/>
              <w:jc w:val="left"/>
              <w:rPr>
                <w:color w:val="000000" w:themeColor="text1"/>
                <w:szCs w:val="60"/>
              </w:rPr>
            </w:pPr>
          </w:p>
        </w:tc>
        <w:sdt>
          <w:sdtPr>
            <w:rPr>
              <w:rFonts w:hint="eastAsia"/>
              <w:sz w:val="32"/>
              <w:szCs w:val="60"/>
            </w:rPr>
            <w:id w:val="-458036557"/>
            <w14:checkbox>
              <w14:checked w14:val="0"/>
              <w14:checkedState w14:val="00FE" w14:font="Wingdings"/>
              <w14:uncheckedState w14:val="2610" w14:font="ＭＳ ゴシック"/>
            </w14:checkbox>
          </w:sdtPr>
          <w:sdtEndPr/>
          <w:sdtContent>
            <w:tc>
              <w:tcPr>
                <w:tcW w:w="707" w:type="dxa"/>
                <w:vAlign w:val="center"/>
              </w:tcPr>
              <w:p w:rsidR="00F37871" w:rsidRPr="00FC6652" w:rsidRDefault="00F37871" w:rsidP="00F37871">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26832389"/>
            <w14:checkbox>
              <w14:checked w14:val="0"/>
              <w14:checkedState w14:val="00FE" w14:font="Wingdings"/>
              <w14:uncheckedState w14:val="2610" w14:font="ＭＳ ゴシック"/>
            </w14:checkbox>
          </w:sdtPr>
          <w:sdtEndPr/>
          <w:sdtContent>
            <w:tc>
              <w:tcPr>
                <w:tcW w:w="707"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00900251"/>
            <w14:checkbox>
              <w14:checked w14:val="0"/>
              <w14:checkedState w14:val="00FE" w14:font="Wingdings"/>
              <w14:uncheckedState w14:val="2610" w14:font="ＭＳ ゴシック"/>
            </w14:checkbox>
          </w:sdtPr>
          <w:sdtEndPr/>
          <w:sdtContent>
            <w:tc>
              <w:tcPr>
                <w:tcW w:w="672" w:type="dxa"/>
                <w:vAlign w:val="center"/>
              </w:tcPr>
              <w:p w:rsidR="00F37871" w:rsidRDefault="00F37871" w:rsidP="00F37871">
                <w:pPr>
                  <w:widowControl/>
                  <w:jc w:val="center"/>
                  <w:rPr>
                    <w:szCs w:val="60"/>
                  </w:rPr>
                </w:pPr>
                <w:r>
                  <w:rPr>
                    <w:rFonts w:ascii="ＭＳ ゴシック" w:eastAsia="ＭＳ ゴシック" w:hAnsi="ＭＳ ゴシック" w:hint="eastAsia"/>
                    <w:sz w:val="32"/>
                    <w:szCs w:val="60"/>
                  </w:rPr>
                  <w:t>☐</w:t>
                </w:r>
              </w:p>
            </w:tc>
          </w:sdtContent>
        </w:sdt>
      </w:tr>
      <w:tr w:rsidR="00F37871" w:rsidTr="00E77A95">
        <w:trPr>
          <w:trHeight w:val="1232"/>
        </w:trPr>
        <w:tc>
          <w:tcPr>
            <w:tcW w:w="678" w:type="dxa"/>
            <w:vAlign w:val="center"/>
          </w:tcPr>
          <w:p w:rsidR="00F37871" w:rsidRPr="00E77A95" w:rsidRDefault="00321B6A" w:rsidP="00F37871">
            <w:pPr>
              <w:widowControl/>
              <w:jc w:val="center"/>
              <w:rPr>
                <w:color w:val="000000" w:themeColor="text1"/>
                <w:szCs w:val="60"/>
              </w:rPr>
            </w:pPr>
            <w:r>
              <w:rPr>
                <w:rFonts w:hint="eastAsia"/>
                <w:color w:val="000000" w:themeColor="text1"/>
                <w:szCs w:val="60"/>
              </w:rPr>
              <w:t>8</w:t>
            </w:r>
          </w:p>
        </w:tc>
        <w:tc>
          <w:tcPr>
            <w:tcW w:w="2011" w:type="dxa"/>
            <w:vAlign w:val="center"/>
          </w:tcPr>
          <w:p w:rsidR="00F37871" w:rsidRDefault="00F37871" w:rsidP="00F37871">
            <w:pPr>
              <w:widowControl/>
              <w:jc w:val="left"/>
              <w:rPr>
                <w:color w:val="000000" w:themeColor="text1"/>
                <w:szCs w:val="60"/>
              </w:rPr>
            </w:pPr>
            <w:r>
              <w:rPr>
                <w:rFonts w:hint="eastAsia"/>
                <w:color w:val="000000" w:themeColor="text1"/>
                <w:szCs w:val="60"/>
              </w:rPr>
              <w:t>定員の遵守</w:t>
            </w:r>
          </w:p>
        </w:tc>
        <w:tc>
          <w:tcPr>
            <w:tcW w:w="7536" w:type="dxa"/>
            <w:vAlign w:val="center"/>
          </w:tcPr>
          <w:p w:rsidR="00F37871" w:rsidRPr="00E77A95" w:rsidRDefault="002C60A5" w:rsidP="00F37871">
            <w:pPr>
              <w:widowControl/>
              <w:tabs>
                <w:tab w:val="left" w:pos="1130"/>
              </w:tabs>
              <w:jc w:val="left"/>
              <w:rPr>
                <w:color w:val="000000" w:themeColor="text1"/>
                <w:szCs w:val="60"/>
              </w:rPr>
            </w:pPr>
            <w:r w:rsidRPr="002C60A5">
              <w:rPr>
                <w:rFonts w:hint="eastAsia"/>
                <w:color w:val="000000" w:themeColor="text1"/>
                <w:szCs w:val="60"/>
              </w:rPr>
              <w:t>登録定員並びに通いサービス及び宿泊サービスの利用定員を超えてサービスの提供を行っていませんか。（通いサービス及び宿泊サービスの利用は、利用者の様態や希望等により特に必要と認められる場合は、一時的にその利用定員を超えることはやむを得ないとされています。なお、災害その他のやむを得ない事情がある場合はこの限りではありません。）</w:t>
            </w:r>
          </w:p>
        </w:tc>
        <w:tc>
          <w:tcPr>
            <w:tcW w:w="2248" w:type="dxa"/>
            <w:vAlign w:val="center"/>
          </w:tcPr>
          <w:p w:rsidR="002C60A5" w:rsidRPr="002C60A5" w:rsidRDefault="002C60A5" w:rsidP="002C60A5">
            <w:pPr>
              <w:rPr>
                <w:szCs w:val="60"/>
              </w:rPr>
            </w:pPr>
            <w:r w:rsidRPr="002C60A5">
              <w:rPr>
                <w:rFonts w:hint="eastAsia"/>
                <w:szCs w:val="60"/>
              </w:rPr>
              <w:t>規則第</w:t>
            </w:r>
            <w:r w:rsidRPr="002C60A5">
              <w:rPr>
                <w:szCs w:val="60"/>
              </w:rPr>
              <w:t>96条</w:t>
            </w:r>
          </w:p>
          <w:p w:rsidR="00F37871" w:rsidRPr="002C60A5" w:rsidRDefault="002C60A5" w:rsidP="002C60A5">
            <w:pPr>
              <w:rPr>
                <w:szCs w:val="60"/>
              </w:rPr>
            </w:pPr>
            <w:r w:rsidRPr="002C60A5">
              <w:rPr>
                <w:rFonts w:hint="eastAsia"/>
                <w:szCs w:val="60"/>
              </w:rPr>
              <w:t>予防規則第</w:t>
            </w:r>
            <w:r w:rsidRPr="002C60A5">
              <w:rPr>
                <w:szCs w:val="60"/>
              </w:rPr>
              <w:t>55条</w:t>
            </w:r>
          </w:p>
        </w:tc>
        <w:tc>
          <w:tcPr>
            <w:tcW w:w="707" w:type="dxa"/>
            <w:vAlign w:val="center"/>
          </w:tcPr>
          <w:p w:rsidR="00F37871" w:rsidRDefault="00F37871" w:rsidP="00F37871">
            <w:pPr>
              <w:widowControl/>
              <w:jc w:val="center"/>
              <w:rPr>
                <w:sz w:val="32"/>
                <w:szCs w:val="60"/>
              </w:rPr>
            </w:pPr>
          </w:p>
        </w:tc>
        <w:tc>
          <w:tcPr>
            <w:tcW w:w="707" w:type="dxa"/>
            <w:vAlign w:val="center"/>
          </w:tcPr>
          <w:p w:rsidR="00F37871" w:rsidRDefault="00F37871" w:rsidP="00F37871">
            <w:pPr>
              <w:widowControl/>
              <w:jc w:val="center"/>
              <w:rPr>
                <w:sz w:val="32"/>
                <w:szCs w:val="60"/>
              </w:rPr>
            </w:pPr>
          </w:p>
        </w:tc>
        <w:tc>
          <w:tcPr>
            <w:tcW w:w="672" w:type="dxa"/>
            <w:vAlign w:val="center"/>
          </w:tcPr>
          <w:p w:rsidR="00F37871" w:rsidRDefault="00F37871" w:rsidP="00F37871">
            <w:pPr>
              <w:widowControl/>
              <w:jc w:val="center"/>
              <w:rPr>
                <w:sz w:val="32"/>
                <w:szCs w:val="60"/>
              </w:rPr>
            </w:pPr>
          </w:p>
        </w:tc>
      </w:tr>
      <w:tr w:rsidR="002C60A5" w:rsidTr="00E77A95">
        <w:trPr>
          <w:trHeight w:val="1232"/>
        </w:trPr>
        <w:tc>
          <w:tcPr>
            <w:tcW w:w="678" w:type="dxa"/>
            <w:vMerge w:val="restart"/>
            <w:vAlign w:val="center"/>
          </w:tcPr>
          <w:p w:rsidR="002C60A5" w:rsidRPr="00E77A95" w:rsidRDefault="002C60A5" w:rsidP="00F37871">
            <w:pPr>
              <w:widowControl/>
              <w:jc w:val="center"/>
              <w:rPr>
                <w:color w:val="000000" w:themeColor="text1"/>
                <w:szCs w:val="60"/>
              </w:rPr>
            </w:pPr>
            <w:r>
              <w:rPr>
                <w:rFonts w:hint="eastAsia"/>
                <w:color w:val="000000" w:themeColor="text1"/>
                <w:szCs w:val="60"/>
              </w:rPr>
              <w:lastRenderedPageBreak/>
              <w:t>9</w:t>
            </w:r>
          </w:p>
        </w:tc>
        <w:tc>
          <w:tcPr>
            <w:tcW w:w="2011" w:type="dxa"/>
            <w:vMerge w:val="restart"/>
            <w:vAlign w:val="center"/>
          </w:tcPr>
          <w:p w:rsidR="002C60A5" w:rsidRDefault="002C60A5" w:rsidP="00F37871">
            <w:pPr>
              <w:widowControl/>
              <w:jc w:val="left"/>
              <w:rPr>
                <w:color w:val="000000" w:themeColor="text1"/>
                <w:szCs w:val="60"/>
              </w:rPr>
            </w:pPr>
            <w:r>
              <w:rPr>
                <w:rFonts w:hint="eastAsia"/>
                <w:color w:val="000000" w:themeColor="text1"/>
                <w:szCs w:val="60"/>
              </w:rPr>
              <w:t>業務継続計画の策定等</w:t>
            </w:r>
          </w:p>
        </w:tc>
        <w:tc>
          <w:tcPr>
            <w:tcW w:w="7536" w:type="dxa"/>
            <w:vAlign w:val="center"/>
          </w:tcPr>
          <w:p w:rsidR="002C60A5" w:rsidRPr="00E77A95" w:rsidRDefault="002C60A5" w:rsidP="00F37871">
            <w:pPr>
              <w:widowControl/>
              <w:tabs>
                <w:tab w:val="left" w:pos="1130"/>
              </w:tabs>
              <w:jc w:val="left"/>
              <w:rPr>
                <w:color w:val="000000" w:themeColor="text1"/>
                <w:szCs w:val="60"/>
              </w:rPr>
            </w:pPr>
            <w:r w:rsidRPr="002C60A5">
              <w:rPr>
                <w:rFonts w:hint="eastAsia"/>
                <w:color w:val="000000" w:themeColor="text1"/>
                <w:szCs w:val="60"/>
              </w:rPr>
              <w:t>感染症や非常災害の発生時において、利用者に対するサービスの継続的な実施及び非常時の体制で早期の業務再開を図るための計画を策定し、必要な措置を講じていますか。</w:t>
            </w:r>
          </w:p>
        </w:tc>
        <w:tc>
          <w:tcPr>
            <w:tcW w:w="2248" w:type="dxa"/>
            <w:vMerge w:val="restart"/>
            <w:vAlign w:val="center"/>
          </w:tcPr>
          <w:p w:rsidR="002C60A5" w:rsidRPr="002C60A5" w:rsidRDefault="002C60A5" w:rsidP="002C60A5">
            <w:pPr>
              <w:widowControl/>
              <w:jc w:val="left"/>
              <w:rPr>
                <w:color w:val="000000" w:themeColor="text1"/>
                <w:szCs w:val="60"/>
              </w:rPr>
            </w:pPr>
            <w:r w:rsidRPr="002C60A5">
              <w:rPr>
                <w:rFonts w:hint="eastAsia"/>
                <w:color w:val="000000" w:themeColor="text1"/>
                <w:szCs w:val="60"/>
              </w:rPr>
              <w:t>規則第</w:t>
            </w:r>
            <w:r w:rsidRPr="002C60A5">
              <w:rPr>
                <w:color w:val="000000" w:themeColor="text1"/>
                <w:szCs w:val="60"/>
              </w:rPr>
              <w:t>103条</w:t>
            </w:r>
          </w:p>
          <w:p w:rsidR="002C60A5" w:rsidRPr="002C60A5" w:rsidRDefault="002C60A5" w:rsidP="002C60A5">
            <w:pPr>
              <w:widowControl/>
              <w:jc w:val="left"/>
              <w:rPr>
                <w:color w:val="000000" w:themeColor="text1"/>
                <w:szCs w:val="60"/>
              </w:rPr>
            </w:pPr>
            <w:r w:rsidRPr="003F1A49">
              <w:rPr>
                <w:rFonts w:hint="eastAsia"/>
                <w:color w:val="000000" w:themeColor="text1"/>
                <w:spacing w:val="2"/>
                <w:w w:val="86"/>
                <w:kern w:val="0"/>
                <w:szCs w:val="60"/>
                <w:fitText w:val="1808" w:id="-682375424"/>
              </w:rPr>
              <w:t>（第</w:t>
            </w:r>
            <w:r w:rsidRPr="003F1A49">
              <w:rPr>
                <w:color w:val="000000" w:themeColor="text1"/>
                <w:spacing w:val="2"/>
                <w:w w:val="86"/>
                <w:kern w:val="0"/>
                <w:szCs w:val="60"/>
                <w:fitText w:val="1808" w:id="-682375424"/>
              </w:rPr>
              <w:t>30条の2準用</w:t>
            </w:r>
            <w:r w:rsidRPr="003F1A49">
              <w:rPr>
                <w:color w:val="000000" w:themeColor="text1"/>
                <w:spacing w:val="-6"/>
                <w:w w:val="86"/>
                <w:kern w:val="0"/>
                <w:szCs w:val="60"/>
                <w:fitText w:val="1808" w:id="-682375424"/>
              </w:rPr>
              <w:t>）</w:t>
            </w:r>
          </w:p>
          <w:p w:rsidR="002C60A5" w:rsidRPr="002C60A5" w:rsidRDefault="002C60A5" w:rsidP="002C60A5">
            <w:pPr>
              <w:widowControl/>
              <w:jc w:val="left"/>
              <w:rPr>
                <w:color w:val="000000" w:themeColor="text1"/>
                <w:szCs w:val="60"/>
              </w:rPr>
            </w:pPr>
            <w:r w:rsidRPr="002C60A5">
              <w:rPr>
                <w:rFonts w:hint="eastAsia"/>
                <w:color w:val="000000" w:themeColor="text1"/>
                <w:szCs w:val="60"/>
              </w:rPr>
              <w:t>予防規則第</w:t>
            </w:r>
            <w:r w:rsidRPr="002C60A5">
              <w:rPr>
                <w:color w:val="000000" w:themeColor="text1"/>
                <w:szCs w:val="60"/>
              </w:rPr>
              <w:t>62条</w:t>
            </w:r>
          </w:p>
          <w:p w:rsidR="002C60A5" w:rsidRPr="00E77A95" w:rsidRDefault="002C60A5" w:rsidP="002C60A5">
            <w:pPr>
              <w:widowControl/>
              <w:jc w:val="left"/>
              <w:rPr>
                <w:color w:val="000000" w:themeColor="text1"/>
                <w:szCs w:val="60"/>
              </w:rPr>
            </w:pPr>
            <w:r w:rsidRPr="003F1A49">
              <w:rPr>
                <w:rFonts w:hint="eastAsia"/>
                <w:color w:val="000000" w:themeColor="text1"/>
                <w:spacing w:val="2"/>
                <w:w w:val="86"/>
                <w:kern w:val="0"/>
                <w:szCs w:val="60"/>
                <w:fitText w:val="1808" w:id="-682375423"/>
              </w:rPr>
              <w:t>（第</w:t>
            </w:r>
            <w:r w:rsidRPr="003F1A49">
              <w:rPr>
                <w:color w:val="000000" w:themeColor="text1"/>
                <w:spacing w:val="2"/>
                <w:w w:val="86"/>
                <w:kern w:val="0"/>
                <w:szCs w:val="60"/>
                <w:fitText w:val="1808" w:id="-682375423"/>
              </w:rPr>
              <w:t>26条の2準用</w:t>
            </w:r>
            <w:r w:rsidRPr="003F1A49">
              <w:rPr>
                <w:color w:val="000000" w:themeColor="text1"/>
                <w:spacing w:val="-6"/>
                <w:w w:val="86"/>
                <w:kern w:val="0"/>
                <w:szCs w:val="60"/>
                <w:fitText w:val="1808" w:id="-682375423"/>
              </w:rPr>
              <w:t>）</w:t>
            </w:r>
          </w:p>
        </w:tc>
        <w:tc>
          <w:tcPr>
            <w:tcW w:w="707" w:type="dxa"/>
            <w:vAlign w:val="center"/>
          </w:tcPr>
          <w:p w:rsidR="002C60A5" w:rsidRDefault="002C60A5" w:rsidP="00F37871">
            <w:pPr>
              <w:widowControl/>
              <w:jc w:val="center"/>
              <w:rPr>
                <w:sz w:val="32"/>
                <w:szCs w:val="60"/>
              </w:rPr>
            </w:pPr>
          </w:p>
        </w:tc>
        <w:tc>
          <w:tcPr>
            <w:tcW w:w="707" w:type="dxa"/>
            <w:vAlign w:val="center"/>
          </w:tcPr>
          <w:p w:rsidR="002C60A5" w:rsidRDefault="002C60A5" w:rsidP="00F37871">
            <w:pPr>
              <w:widowControl/>
              <w:jc w:val="center"/>
              <w:rPr>
                <w:sz w:val="32"/>
                <w:szCs w:val="60"/>
              </w:rPr>
            </w:pPr>
          </w:p>
        </w:tc>
        <w:tc>
          <w:tcPr>
            <w:tcW w:w="672" w:type="dxa"/>
            <w:vAlign w:val="center"/>
          </w:tcPr>
          <w:p w:rsidR="002C60A5" w:rsidRDefault="002C60A5" w:rsidP="00F37871">
            <w:pPr>
              <w:widowControl/>
              <w:jc w:val="center"/>
              <w:rPr>
                <w:sz w:val="32"/>
                <w:szCs w:val="60"/>
              </w:rPr>
            </w:pPr>
          </w:p>
        </w:tc>
      </w:tr>
      <w:tr w:rsidR="002C60A5" w:rsidTr="00E77A95">
        <w:trPr>
          <w:trHeight w:val="1232"/>
        </w:trPr>
        <w:tc>
          <w:tcPr>
            <w:tcW w:w="678" w:type="dxa"/>
            <w:vMerge/>
            <w:vAlign w:val="center"/>
          </w:tcPr>
          <w:p w:rsidR="002C60A5" w:rsidRDefault="002C60A5" w:rsidP="00F37871">
            <w:pPr>
              <w:widowControl/>
              <w:jc w:val="center"/>
              <w:rPr>
                <w:color w:val="000000" w:themeColor="text1"/>
                <w:szCs w:val="60"/>
              </w:rPr>
            </w:pPr>
          </w:p>
        </w:tc>
        <w:tc>
          <w:tcPr>
            <w:tcW w:w="2011" w:type="dxa"/>
            <w:vMerge/>
            <w:vAlign w:val="center"/>
          </w:tcPr>
          <w:p w:rsidR="002C60A5" w:rsidRDefault="002C60A5" w:rsidP="00F37871">
            <w:pPr>
              <w:widowControl/>
              <w:jc w:val="left"/>
              <w:rPr>
                <w:color w:val="000000" w:themeColor="text1"/>
                <w:szCs w:val="60"/>
              </w:rPr>
            </w:pPr>
          </w:p>
        </w:tc>
        <w:tc>
          <w:tcPr>
            <w:tcW w:w="7536" w:type="dxa"/>
            <w:vAlign w:val="center"/>
          </w:tcPr>
          <w:p w:rsidR="002C60A5" w:rsidRPr="00E77A95" w:rsidRDefault="002C60A5" w:rsidP="00F37871">
            <w:pPr>
              <w:widowControl/>
              <w:tabs>
                <w:tab w:val="left" w:pos="1130"/>
              </w:tabs>
              <w:jc w:val="left"/>
              <w:rPr>
                <w:color w:val="000000" w:themeColor="text1"/>
                <w:szCs w:val="60"/>
              </w:rPr>
            </w:pPr>
            <w:r w:rsidRPr="002C60A5">
              <w:rPr>
                <w:rFonts w:hint="eastAsia"/>
                <w:color w:val="000000" w:themeColor="text1"/>
                <w:szCs w:val="60"/>
              </w:rPr>
              <w:t>従業者に対して、計画の周知をするとともに、必要な研修及び訓練を定期的（年１回以上）に実施していますか。</w:t>
            </w:r>
          </w:p>
        </w:tc>
        <w:tc>
          <w:tcPr>
            <w:tcW w:w="2248" w:type="dxa"/>
            <w:vMerge/>
            <w:vAlign w:val="center"/>
          </w:tcPr>
          <w:p w:rsidR="002C60A5" w:rsidRPr="00E77A95" w:rsidRDefault="002C60A5" w:rsidP="00F37871">
            <w:pPr>
              <w:widowControl/>
              <w:jc w:val="left"/>
              <w:rPr>
                <w:color w:val="000000" w:themeColor="text1"/>
                <w:szCs w:val="60"/>
              </w:rPr>
            </w:pPr>
          </w:p>
        </w:tc>
        <w:tc>
          <w:tcPr>
            <w:tcW w:w="707" w:type="dxa"/>
            <w:vAlign w:val="center"/>
          </w:tcPr>
          <w:p w:rsidR="002C60A5" w:rsidRDefault="002C60A5" w:rsidP="00F37871">
            <w:pPr>
              <w:widowControl/>
              <w:jc w:val="center"/>
              <w:rPr>
                <w:sz w:val="32"/>
                <w:szCs w:val="60"/>
              </w:rPr>
            </w:pPr>
          </w:p>
        </w:tc>
        <w:tc>
          <w:tcPr>
            <w:tcW w:w="707" w:type="dxa"/>
            <w:vAlign w:val="center"/>
          </w:tcPr>
          <w:p w:rsidR="002C60A5" w:rsidRDefault="002C60A5" w:rsidP="00F37871">
            <w:pPr>
              <w:widowControl/>
              <w:jc w:val="center"/>
              <w:rPr>
                <w:sz w:val="32"/>
                <w:szCs w:val="60"/>
              </w:rPr>
            </w:pPr>
          </w:p>
        </w:tc>
        <w:tc>
          <w:tcPr>
            <w:tcW w:w="672" w:type="dxa"/>
            <w:vAlign w:val="center"/>
          </w:tcPr>
          <w:p w:rsidR="002C60A5" w:rsidRDefault="002C60A5" w:rsidP="00F37871">
            <w:pPr>
              <w:widowControl/>
              <w:jc w:val="center"/>
              <w:rPr>
                <w:sz w:val="32"/>
                <w:szCs w:val="60"/>
              </w:rPr>
            </w:pPr>
          </w:p>
        </w:tc>
      </w:tr>
      <w:tr w:rsidR="002C60A5" w:rsidTr="00E77A95">
        <w:trPr>
          <w:trHeight w:val="1232"/>
        </w:trPr>
        <w:tc>
          <w:tcPr>
            <w:tcW w:w="678" w:type="dxa"/>
            <w:vMerge/>
            <w:vAlign w:val="center"/>
          </w:tcPr>
          <w:p w:rsidR="002C60A5" w:rsidRDefault="002C60A5" w:rsidP="00F37871">
            <w:pPr>
              <w:widowControl/>
              <w:jc w:val="center"/>
              <w:rPr>
                <w:color w:val="000000" w:themeColor="text1"/>
                <w:szCs w:val="60"/>
              </w:rPr>
            </w:pPr>
          </w:p>
        </w:tc>
        <w:tc>
          <w:tcPr>
            <w:tcW w:w="2011" w:type="dxa"/>
            <w:vMerge/>
            <w:vAlign w:val="center"/>
          </w:tcPr>
          <w:p w:rsidR="002C60A5" w:rsidRDefault="002C60A5" w:rsidP="00F37871">
            <w:pPr>
              <w:widowControl/>
              <w:jc w:val="left"/>
              <w:rPr>
                <w:color w:val="000000" w:themeColor="text1"/>
                <w:szCs w:val="60"/>
              </w:rPr>
            </w:pPr>
          </w:p>
        </w:tc>
        <w:tc>
          <w:tcPr>
            <w:tcW w:w="7536" w:type="dxa"/>
            <w:vAlign w:val="center"/>
          </w:tcPr>
          <w:p w:rsidR="002C60A5" w:rsidRPr="00E77A95" w:rsidRDefault="002C60A5" w:rsidP="00F37871">
            <w:pPr>
              <w:widowControl/>
              <w:tabs>
                <w:tab w:val="left" w:pos="1130"/>
              </w:tabs>
              <w:jc w:val="left"/>
              <w:rPr>
                <w:color w:val="000000" w:themeColor="text1"/>
                <w:szCs w:val="60"/>
              </w:rPr>
            </w:pPr>
            <w:r w:rsidRPr="002C60A5">
              <w:rPr>
                <w:rFonts w:hint="eastAsia"/>
                <w:color w:val="000000" w:themeColor="text1"/>
                <w:szCs w:val="60"/>
              </w:rPr>
              <w:t>定期的に計画の見直しを行い、必要に応じて計画の変更を行っていますか。</w:t>
            </w:r>
          </w:p>
        </w:tc>
        <w:tc>
          <w:tcPr>
            <w:tcW w:w="2248" w:type="dxa"/>
            <w:vMerge/>
            <w:vAlign w:val="center"/>
          </w:tcPr>
          <w:p w:rsidR="002C60A5" w:rsidRPr="00E77A95" w:rsidRDefault="002C60A5" w:rsidP="00F37871">
            <w:pPr>
              <w:widowControl/>
              <w:jc w:val="left"/>
              <w:rPr>
                <w:color w:val="000000" w:themeColor="text1"/>
                <w:szCs w:val="60"/>
              </w:rPr>
            </w:pPr>
          </w:p>
        </w:tc>
        <w:tc>
          <w:tcPr>
            <w:tcW w:w="707" w:type="dxa"/>
            <w:vAlign w:val="center"/>
          </w:tcPr>
          <w:p w:rsidR="002C60A5" w:rsidRDefault="002C60A5" w:rsidP="00F37871">
            <w:pPr>
              <w:widowControl/>
              <w:jc w:val="center"/>
              <w:rPr>
                <w:sz w:val="32"/>
                <w:szCs w:val="60"/>
              </w:rPr>
            </w:pPr>
          </w:p>
        </w:tc>
        <w:tc>
          <w:tcPr>
            <w:tcW w:w="707" w:type="dxa"/>
            <w:vAlign w:val="center"/>
          </w:tcPr>
          <w:p w:rsidR="002C60A5" w:rsidRDefault="002C60A5" w:rsidP="00F37871">
            <w:pPr>
              <w:widowControl/>
              <w:jc w:val="center"/>
              <w:rPr>
                <w:sz w:val="32"/>
                <w:szCs w:val="60"/>
              </w:rPr>
            </w:pPr>
          </w:p>
        </w:tc>
        <w:tc>
          <w:tcPr>
            <w:tcW w:w="672" w:type="dxa"/>
            <w:vAlign w:val="center"/>
          </w:tcPr>
          <w:p w:rsidR="002C60A5" w:rsidRDefault="002C60A5" w:rsidP="00F37871">
            <w:pPr>
              <w:widowControl/>
              <w:jc w:val="center"/>
              <w:rPr>
                <w:sz w:val="32"/>
                <w:szCs w:val="60"/>
              </w:rPr>
            </w:pPr>
          </w:p>
        </w:tc>
      </w:tr>
      <w:tr w:rsidR="002C60A5" w:rsidTr="00E77A95">
        <w:trPr>
          <w:trHeight w:val="1232"/>
        </w:trPr>
        <w:tc>
          <w:tcPr>
            <w:tcW w:w="678" w:type="dxa"/>
            <w:vMerge w:val="restart"/>
            <w:vAlign w:val="center"/>
          </w:tcPr>
          <w:p w:rsidR="002C60A5" w:rsidRPr="00E77A95" w:rsidRDefault="002C60A5" w:rsidP="00F37871">
            <w:pPr>
              <w:widowControl/>
              <w:jc w:val="center"/>
              <w:rPr>
                <w:color w:val="000000" w:themeColor="text1"/>
                <w:szCs w:val="60"/>
              </w:rPr>
            </w:pPr>
            <w:r>
              <w:rPr>
                <w:rFonts w:hint="eastAsia"/>
                <w:color w:val="000000" w:themeColor="text1"/>
                <w:szCs w:val="60"/>
              </w:rPr>
              <w:t>10</w:t>
            </w:r>
          </w:p>
        </w:tc>
        <w:tc>
          <w:tcPr>
            <w:tcW w:w="2011" w:type="dxa"/>
            <w:vMerge w:val="restart"/>
            <w:vAlign w:val="center"/>
          </w:tcPr>
          <w:p w:rsidR="002C60A5" w:rsidRDefault="002C60A5" w:rsidP="00F37871">
            <w:pPr>
              <w:widowControl/>
              <w:jc w:val="left"/>
              <w:rPr>
                <w:color w:val="000000" w:themeColor="text1"/>
                <w:szCs w:val="60"/>
              </w:rPr>
            </w:pPr>
            <w:r>
              <w:rPr>
                <w:rFonts w:hint="eastAsia"/>
                <w:color w:val="000000" w:themeColor="text1"/>
                <w:szCs w:val="60"/>
              </w:rPr>
              <w:t>非常災害対策</w:t>
            </w:r>
          </w:p>
        </w:tc>
        <w:tc>
          <w:tcPr>
            <w:tcW w:w="7536" w:type="dxa"/>
            <w:vAlign w:val="center"/>
          </w:tcPr>
          <w:p w:rsidR="002C60A5" w:rsidRPr="00E77A95" w:rsidRDefault="002C60A5" w:rsidP="00F37871">
            <w:pPr>
              <w:widowControl/>
              <w:tabs>
                <w:tab w:val="left" w:pos="1130"/>
              </w:tabs>
              <w:jc w:val="left"/>
              <w:rPr>
                <w:color w:val="000000" w:themeColor="text1"/>
                <w:szCs w:val="60"/>
              </w:rPr>
            </w:pPr>
            <w:r w:rsidRPr="002C60A5">
              <w:rPr>
                <w:rFonts w:hint="eastAsia"/>
                <w:color w:val="000000" w:themeColor="text1"/>
                <w:szCs w:val="60"/>
              </w:rPr>
              <w:t>非常災害に関する具体的計画を立て、非常災害時の関係機関への通報及び連携体制を整備し、それらを従業者に周知すると共に、定期的に避難、救出その他必要な訓練を行っていますか。</w:t>
            </w:r>
          </w:p>
        </w:tc>
        <w:tc>
          <w:tcPr>
            <w:tcW w:w="2248" w:type="dxa"/>
            <w:vMerge w:val="restart"/>
            <w:vAlign w:val="center"/>
          </w:tcPr>
          <w:p w:rsidR="002C60A5" w:rsidRPr="002C60A5" w:rsidRDefault="002C60A5" w:rsidP="002C60A5">
            <w:pPr>
              <w:widowControl/>
              <w:jc w:val="left"/>
              <w:rPr>
                <w:color w:val="000000" w:themeColor="text1"/>
                <w:szCs w:val="60"/>
              </w:rPr>
            </w:pPr>
            <w:r w:rsidRPr="002C60A5">
              <w:rPr>
                <w:rFonts w:hint="eastAsia"/>
                <w:color w:val="000000" w:themeColor="text1"/>
                <w:szCs w:val="60"/>
              </w:rPr>
              <w:t>規則第</w:t>
            </w:r>
            <w:r w:rsidRPr="002C60A5">
              <w:rPr>
                <w:color w:val="000000" w:themeColor="text1"/>
                <w:szCs w:val="60"/>
              </w:rPr>
              <w:t>97条</w:t>
            </w:r>
          </w:p>
          <w:p w:rsidR="002C60A5" w:rsidRPr="00E77A95" w:rsidRDefault="002C60A5" w:rsidP="002C60A5">
            <w:pPr>
              <w:widowControl/>
              <w:jc w:val="left"/>
              <w:rPr>
                <w:color w:val="000000" w:themeColor="text1"/>
                <w:szCs w:val="60"/>
              </w:rPr>
            </w:pPr>
            <w:r w:rsidRPr="002C60A5">
              <w:rPr>
                <w:rFonts w:hint="eastAsia"/>
                <w:color w:val="000000" w:themeColor="text1"/>
                <w:szCs w:val="60"/>
              </w:rPr>
              <w:t>予防規則第</w:t>
            </w:r>
            <w:r w:rsidRPr="002C60A5">
              <w:rPr>
                <w:color w:val="000000" w:themeColor="text1"/>
                <w:szCs w:val="60"/>
              </w:rPr>
              <w:t>56条</w:t>
            </w:r>
          </w:p>
        </w:tc>
        <w:tc>
          <w:tcPr>
            <w:tcW w:w="707" w:type="dxa"/>
            <w:vAlign w:val="center"/>
          </w:tcPr>
          <w:p w:rsidR="002C60A5" w:rsidRDefault="002C60A5" w:rsidP="00F37871">
            <w:pPr>
              <w:widowControl/>
              <w:jc w:val="center"/>
              <w:rPr>
                <w:sz w:val="32"/>
                <w:szCs w:val="60"/>
              </w:rPr>
            </w:pPr>
          </w:p>
        </w:tc>
        <w:tc>
          <w:tcPr>
            <w:tcW w:w="707" w:type="dxa"/>
            <w:vAlign w:val="center"/>
          </w:tcPr>
          <w:p w:rsidR="002C60A5" w:rsidRDefault="002C60A5" w:rsidP="00F37871">
            <w:pPr>
              <w:widowControl/>
              <w:jc w:val="center"/>
              <w:rPr>
                <w:sz w:val="32"/>
                <w:szCs w:val="60"/>
              </w:rPr>
            </w:pPr>
          </w:p>
        </w:tc>
        <w:tc>
          <w:tcPr>
            <w:tcW w:w="672" w:type="dxa"/>
            <w:vAlign w:val="center"/>
          </w:tcPr>
          <w:p w:rsidR="002C60A5" w:rsidRDefault="002C60A5" w:rsidP="00F37871">
            <w:pPr>
              <w:widowControl/>
              <w:jc w:val="center"/>
              <w:rPr>
                <w:sz w:val="32"/>
                <w:szCs w:val="60"/>
              </w:rPr>
            </w:pPr>
          </w:p>
        </w:tc>
      </w:tr>
      <w:tr w:rsidR="002C60A5" w:rsidTr="00E77A95">
        <w:trPr>
          <w:trHeight w:val="1232"/>
        </w:trPr>
        <w:tc>
          <w:tcPr>
            <w:tcW w:w="678" w:type="dxa"/>
            <w:vMerge/>
            <w:vAlign w:val="center"/>
          </w:tcPr>
          <w:p w:rsidR="002C60A5" w:rsidRDefault="002C60A5" w:rsidP="00F37871">
            <w:pPr>
              <w:widowControl/>
              <w:jc w:val="center"/>
              <w:rPr>
                <w:color w:val="000000" w:themeColor="text1"/>
                <w:szCs w:val="60"/>
              </w:rPr>
            </w:pPr>
          </w:p>
        </w:tc>
        <w:tc>
          <w:tcPr>
            <w:tcW w:w="2011" w:type="dxa"/>
            <w:vMerge/>
            <w:vAlign w:val="center"/>
          </w:tcPr>
          <w:p w:rsidR="002C60A5" w:rsidRDefault="002C60A5" w:rsidP="00F37871">
            <w:pPr>
              <w:widowControl/>
              <w:jc w:val="left"/>
              <w:rPr>
                <w:color w:val="000000" w:themeColor="text1"/>
                <w:szCs w:val="60"/>
              </w:rPr>
            </w:pPr>
          </w:p>
        </w:tc>
        <w:tc>
          <w:tcPr>
            <w:tcW w:w="7536" w:type="dxa"/>
            <w:vAlign w:val="center"/>
          </w:tcPr>
          <w:p w:rsidR="002C60A5" w:rsidRPr="00E77A95" w:rsidRDefault="002C60A5" w:rsidP="00F37871">
            <w:pPr>
              <w:widowControl/>
              <w:tabs>
                <w:tab w:val="left" w:pos="1130"/>
              </w:tabs>
              <w:jc w:val="left"/>
              <w:rPr>
                <w:color w:val="000000" w:themeColor="text1"/>
                <w:szCs w:val="60"/>
              </w:rPr>
            </w:pPr>
            <w:r w:rsidRPr="002C60A5">
              <w:rPr>
                <w:rFonts w:hint="eastAsia"/>
                <w:color w:val="000000" w:themeColor="text1"/>
                <w:szCs w:val="60"/>
              </w:rPr>
              <w:t>訓練の実施に当たり、地域住民の参加が得られるように努めるとともに、市消防との連携に努め、指導又は助言を受けた場合においては、当該指導又は助言に従って必要な改善を行うよう努めていますか。</w:t>
            </w:r>
          </w:p>
        </w:tc>
        <w:tc>
          <w:tcPr>
            <w:tcW w:w="2248" w:type="dxa"/>
            <w:vMerge/>
            <w:vAlign w:val="center"/>
          </w:tcPr>
          <w:p w:rsidR="002C60A5" w:rsidRPr="00E77A95" w:rsidRDefault="002C60A5" w:rsidP="00F37871">
            <w:pPr>
              <w:widowControl/>
              <w:jc w:val="left"/>
              <w:rPr>
                <w:color w:val="000000" w:themeColor="text1"/>
                <w:szCs w:val="60"/>
              </w:rPr>
            </w:pPr>
          </w:p>
        </w:tc>
        <w:tc>
          <w:tcPr>
            <w:tcW w:w="707" w:type="dxa"/>
            <w:vAlign w:val="center"/>
          </w:tcPr>
          <w:p w:rsidR="002C60A5" w:rsidRDefault="002C60A5" w:rsidP="00F37871">
            <w:pPr>
              <w:widowControl/>
              <w:jc w:val="center"/>
              <w:rPr>
                <w:sz w:val="32"/>
                <w:szCs w:val="60"/>
              </w:rPr>
            </w:pPr>
          </w:p>
        </w:tc>
        <w:tc>
          <w:tcPr>
            <w:tcW w:w="707" w:type="dxa"/>
            <w:vAlign w:val="center"/>
          </w:tcPr>
          <w:p w:rsidR="002C60A5" w:rsidRDefault="002C60A5" w:rsidP="00F37871">
            <w:pPr>
              <w:widowControl/>
              <w:jc w:val="center"/>
              <w:rPr>
                <w:sz w:val="32"/>
                <w:szCs w:val="60"/>
              </w:rPr>
            </w:pPr>
          </w:p>
        </w:tc>
        <w:tc>
          <w:tcPr>
            <w:tcW w:w="672" w:type="dxa"/>
            <w:vAlign w:val="center"/>
          </w:tcPr>
          <w:p w:rsidR="002C60A5" w:rsidRDefault="002C60A5" w:rsidP="00F37871">
            <w:pPr>
              <w:widowControl/>
              <w:jc w:val="center"/>
              <w:rPr>
                <w:sz w:val="32"/>
                <w:szCs w:val="60"/>
              </w:rPr>
            </w:pPr>
          </w:p>
        </w:tc>
      </w:tr>
    </w:tbl>
    <w:p w:rsidR="00F56F9B" w:rsidRDefault="00F56F9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56F9B" w:rsidRPr="00CC7F70" w:rsidTr="00F56F9B">
        <w:trPr>
          <w:trHeight w:val="1136"/>
          <w:tblHeader/>
        </w:trPr>
        <w:tc>
          <w:tcPr>
            <w:tcW w:w="678" w:type="dxa"/>
            <w:vAlign w:val="center"/>
          </w:tcPr>
          <w:p w:rsidR="00F56F9B" w:rsidRPr="00CC7F70" w:rsidRDefault="00F56F9B" w:rsidP="005B45DD">
            <w:pPr>
              <w:widowControl/>
              <w:jc w:val="left"/>
              <w:rPr>
                <w:color w:val="000000" w:themeColor="text1"/>
                <w:szCs w:val="60"/>
              </w:rPr>
            </w:pPr>
          </w:p>
        </w:tc>
        <w:tc>
          <w:tcPr>
            <w:tcW w:w="2011" w:type="dxa"/>
            <w:vAlign w:val="center"/>
          </w:tcPr>
          <w:p w:rsidR="00F56F9B" w:rsidRPr="00CC7F70" w:rsidRDefault="00F56F9B" w:rsidP="005B45DD">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F56F9B" w:rsidRPr="00CC7F70" w:rsidRDefault="00F56F9B" w:rsidP="005B45DD">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F56F9B" w:rsidRPr="00CC7F70" w:rsidRDefault="00F56F9B" w:rsidP="005B45DD">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F56F9B" w:rsidRPr="00CC7F70" w:rsidRDefault="00F56F9B" w:rsidP="005B45DD">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F56F9B" w:rsidRPr="00CC7F70" w:rsidRDefault="00F56F9B" w:rsidP="005B45DD">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F56F9B" w:rsidRPr="00CC7F70" w:rsidRDefault="00F56F9B" w:rsidP="005B45DD">
            <w:pPr>
              <w:widowControl/>
              <w:ind w:left="113" w:right="113"/>
              <w:jc w:val="center"/>
              <w:rPr>
                <w:color w:val="000000" w:themeColor="text1"/>
                <w:szCs w:val="60"/>
              </w:rPr>
            </w:pPr>
            <w:r w:rsidRPr="00CC7F70">
              <w:rPr>
                <w:rFonts w:hint="eastAsia"/>
                <w:color w:val="000000" w:themeColor="text1"/>
                <w:szCs w:val="60"/>
              </w:rPr>
              <w:t>非該当</w:t>
            </w:r>
          </w:p>
        </w:tc>
      </w:tr>
      <w:tr w:rsidR="00557AC4" w:rsidTr="00E77A95">
        <w:trPr>
          <w:trHeight w:val="1232"/>
        </w:trPr>
        <w:tc>
          <w:tcPr>
            <w:tcW w:w="678" w:type="dxa"/>
            <w:vMerge w:val="restart"/>
            <w:vAlign w:val="center"/>
          </w:tcPr>
          <w:p w:rsidR="00557AC4" w:rsidRPr="00E77A95" w:rsidRDefault="00557AC4" w:rsidP="00F37871">
            <w:pPr>
              <w:widowControl/>
              <w:jc w:val="center"/>
              <w:rPr>
                <w:color w:val="000000" w:themeColor="text1"/>
                <w:szCs w:val="60"/>
              </w:rPr>
            </w:pPr>
            <w:r>
              <w:rPr>
                <w:rFonts w:hint="eastAsia"/>
                <w:color w:val="000000" w:themeColor="text1"/>
                <w:szCs w:val="60"/>
              </w:rPr>
              <w:t>12</w:t>
            </w:r>
          </w:p>
        </w:tc>
        <w:tc>
          <w:tcPr>
            <w:tcW w:w="2011" w:type="dxa"/>
            <w:vMerge w:val="restart"/>
            <w:vAlign w:val="center"/>
          </w:tcPr>
          <w:p w:rsidR="00557AC4" w:rsidRDefault="00557AC4" w:rsidP="00F37871">
            <w:pPr>
              <w:widowControl/>
              <w:jc w:val="left"/>
              <w:rPr>
                <w:color w:val="000000" w:themeColor="text1"/>
                <w:szCs w:val="60"/>
              </w:rPr>
            </w:pPr>
            <w:r w:rsidRPr="00E13482">
              <w:rPr>
                <w:rFonts w:hint="eastAsia"/>
                <w:color w:val="000000" w:themeColor="text1"/>
                <w:szCs w:val="60"/>
              </w:rPr>
              <w:t>衛生管理等</w:t>
            </w:r>
          </w:p>
        </w:tc>
        <w:tc>
          <w:tcPr>
            <w:tcW w:w="7536" w:type="dxa"/>
            <w:vAlign w:val="center"/>
          </w:tcPr>
          <w:p w:rsidR="00557AC4" w:rsidRPr="00E77A95" w:rsidRDefault="00557AC4" w:rsidP="00F37871">
            <w:pPr>
              <w:widowControl/>
              <w:tabs>
                <w:tab w:val="left" w:pos="1130"/>
              </w:tabs>
              <w:jc w:val="left"/>
              <w:rPr>
                <w:color w:val="000000" w:themeColor="text1"/>
                <w:szCs w:val="60"/>
              </w:rPr>
            </w:pPr>
            <w:r w:rsidRPr="00557AC4">
              <w:rPr>
                <w:rFonts w:hint="eastAsia"/>
                <w:color w:val="000000" w:themeColor="text1"/>
                <w:szCs w:val="60"/>
              </w:rPr>
              <w:t>利用者の使用する施設、食器その他の設備又は飲用に供する水について、衛生的な管理に努め、又は衛生上必要な措置を講じていますか。</w:t>
            </w:r>
          </w:p>
        </w:tc>
        <w:tc>
          <w:tcPr>
            <w:tcW w:w="2248" w:type="dxa"/>
            <w:vMerge w:val="restart"/>
            <w:vAlign w:val="center"/>
          </w:tcPr>
          <w:p w:rsidR="00557AC4" w:rsidRPr="00557AC4" w:rsidRDefault="00557AC4" w:rsidP="00557AC4">
            <w:pPr>
              <w:widowControl/>
              <w:jc w:val="left"/>
              <w:rPr>
                <w:color w:val="000000" w:themeColor="text1"/>
                <w:szCs w:val="60"/>
              </w:rPr>
            </w:pPr>
            <w:r w:rsidRPr="00557AC4">
              <w:rPr>
                <w:rFonts w:hint="eastAsia"/>
                <w:color w:val="000000" w:themeColor="text1"/>
                <w:szCs w:val="60"/>
              </w:rPr>
              <w:t>規則第</w:t>
            </w:r>
            <w:r w:rsidRPr="00557AC4">
              <w:rPr>
                <w:color w:val="000000" w:themeColor="text1"/>
                <w:szCs w:val="60"/>
              </w:rPr>
              <w:t>103条</w:t>
            </w:r>
          </w:p>
          <w:p w:rsidR="00557AC4" w:rsidRPr="00557AC4" w:rsidRDefault="00557AC4" w:rsidP="00557AC4">
            <w:pPr>
              <w:widowControl/>
              <w:jc w:val="left"/>
              <w:rPr>
                <w:color w:val="000000" w:themeColor="text1"/>
                <w:szCs w:val="60"/>
              </w:rPr>
            </w:pPr>
            <w:r w:rsidRPr="003F1A49">
              <w:rPr>
                <w:rFonts w:hint="eastAsia"/>
                <w:color w:val="000000" w:themeColor="text1"/>
                <w:w w:val="82"/>
                <w:kern w:val="0"/>
                <w:szCs w:val="60"/>
                <w:fitText w:val="1808" w:id="-682349568"/>
              </w:rPr>
              <w:t>（第</w:t>
            </w:r>
            <w:r w:rsidRPr="003F1A49">
              <w:rPr>
                <w:color w:val="000000" w:themeColor="text1"/>
                <w:w w:val="82"/>
                <w:kern w:val="0"/>
                <w:szCs w:val="60"/>
                <w:fitText w:val="1808" w:id="-682349568"/>
              </w:rPr>
              <w:t>56条の15準用</w:t>
            </w:r>
            <w:r w:rsidRPr="003F1A49">
              <w:rPr>
                <w:color w:val="000000" w:themeColor="text1"/>
                <w:spacing w:val="4"/>
                <w:w w:val="82"/>
                <w:kern w:val="0"/>
                <w:szCs w:val="60"/>
                <w:fitText w:val="1808" w:id="-682349568"/>
              </w:rPr>
              <w:t>）</w:t>
            </w:r>
          </w:p>
          <w:p w:rsidR="00557AC4" w:rsidRPr="00557AC4" w:rsidRDefault="00557AC4" w:rsidP="00557AC4">
            <w:pPr>
              <w:widowControl/>
              <w:jc w:val="left"/>
              <w:rPr>
                <w:color w:val="000000" w:themeColor="text1"/>
                <w:szCs w:val="60"/>
              </w:rPr>
            </w:pPr>
            <w:r w:rsidRPr="00557AC4">
              <w:rPr>
                <w:rFonts w:hint="eastAsia"/>
                <w:color w:val="000000" w:themeColor="text1"/>
                <w:szCs w:val="60"/>
              </w:rPr>
              <w:t>予防規則第</w:t>
            </w:r>
            <w:r w:rsidRPr="00557AC4">
              <w:rPr>
                <w:color w:val="000000" w:themeColor="text1"/>
                <w:szCs w:val="60"/>
              </w:rPr>
              <w:t>62条</w:t>
            </w:r>
          </w:p>
          <w:p w:rsidR="00557AC4" w:rsidRPr="00E77A95" w:rsidRDefault="00557AC4" w:rsidP="00557AC4">
            <w:pPr>
              <w:widowControl/>
              <w:jc w:val="left"/>
              <w:rPr>
                <w:color w:val="000000" w:themeColor="text1"/>
                <w:szCs w:val="60"/>
              </w:rPr>
            </w:pPr>
            <w:r w:rsidRPr="00557AC4">
              <w:rPr>
                <w:rFonts w:hint="eastAsia"/>
                <w:color w:val="000000" w:themeColor="text1"/>
                <w:szCs w:val="60"/>
              </w:rPr>
              <w:t>（第</w:t>
            </w:r>
            <w:r w:rsidRPr="00557AC4">
              <w:rPr>
                <w:color w:val="000000" w:themeColor="text1"/>
                <w:szCs w:val="60"/>
              </w:rPr>
              <w:t>29条準用）</w:t>
            </w:r>
          </w:p>
        </w:tc>
        <w:tc>
          <w:tcPr>
            <w:tcW w:w="707" w:type="dxa"/>
            <w:vAlign w:val="center"/>
          </w:tcPr>
          <w:p w:rsidR="00557AC4" w:rsidRDefault="00557AC4" w:rsidP="00F37871">
            <w:pPr>
              <w:widowControl/>
              <w:jc w:val="center"/>
              <w:rPr>
                <w:sz w:val="32"/>
                <w:szCs w:val="60"/>
              </w:rPr>
            </w:pPr>
          </w:p>
        </w:tc>
        <w:tc>
          <w:tcPr>
            <w:tcW w:w="707" w:type="dxa"/>
            <w:vAlign w:val="center"/>
          </w:tcPr>
          <w:p w:rsidR="00557AC4" w:rsidRDefault="00557AC4" w:rsidP="00F37871">
            <w:pPr>
              <w:widowControl/>
              <w:jc w:val="center"/>
              <w:rPr>
                <w:sz w:val="32"/>
                <w:szCs w:val="60"/>
              </w:rPr>
            </w:pPr>
          </w:p>
        </w:tc>
        <w:tc>
          <w:tcPr>
            <w:tcW w:w="672" w:type="dxa"/>
            <w:vAlign w:val="center"/>
          </w:tcPr>
          <w:p w:rsidR="00557AC4" w:rsidRDefault="00557AC4" w:rsidP="00F37871">
            <w:pPr>
              <w:widowControl/>
              <w:jc w:val="center"/>
              <w:rPr>
                <w:sz w:val="32"/>
                <w:szCs w:val="60"/>
              </w:rPr>
            </w:pPr>
          </w:p>
        </w:tc>
      </w:tr>
      <w:tr w:rsidR="00557AC4" w:rsidTr="00E77A95">
        <w:trPr>
          <w:trHeight w:val="1232"/>
        </w:trPr>
        <w:tc>
          <w:tcPr>
            <w:tcW w:w="678" w:type="dxa"/>
            <w:vMerge/>
            <w:vAlign w:val="center"/>
          </w:tcPr>
          <w:p w:rsidR="00557AC4" w:rsidRDefault="00557AC4" w:rsidP="00F37871">
            <w:pPr>
              <w:widowControl/>
              <w:jc w:val="center"/>
              <w:rPr>
                <w:color w:val="000000" w:themeColor="text1"/>
                <w:szCs w:val="60"/>
              </w:rPr>
            </w:pPr>
          </w:p>
        </w:tc>
        <w:tc>
          <w:tcPr>
            <w:tcW w:w="2011" w:type="dxa"/>
            <w:vMerge/>
            <w:vAlign w:val="center"/>
          </w:tcPr>
          <w:p w:rsidR="00557AC4" w:rsidRDefault="00557AC4" w:rsidP="00F37871">
            <w:pPr>
              <w:widowControl/>
              <w:jc w:val="left"/>
              <w:rPr>
                <w:color w:val="000000" w:themeColor="text1"/>
                <w:szCs w:val="60"/>
              </w:rPr>
            </w:pPr>
          </w:p>
        </w:tc>
        <w:tc>
          <w:tcPr>
            <w:tcW w:w="7536" w:type="dxa"/>
            <w:vAlign w:val="center"/>
          </w:tcPr>
          <w:p w:rsidR="00557AC4" w:rsidRPr="00557AC4" w:rsidRDefault="00557AC4" w:rsidP="00557AC4">
            <w:pPr>
              <w:widowControl/>
              <w:tabs>
                <w:tab w:val="left" w:pos="1130"/>
              </w:tabs>
              <w:jc w:val="left"/>
              <w:rPr>
                <w:color w:val="000000" w:themeColor="text1"/>
                <w:szCs w:val="60"/>
              </w:rPr>
            </w:pPr>
            <w:r w:rsidRPr="00557AC4">
              <w:rPr>
                <w:rFonts w:hint="eastAsia"/>
                <w:color w:val="000000" w:themeColor="text1"/>
                <w:szCs w:val="60"/>
              </w:rPr>
              <w:t>感染症が発生し、又はまん延しないように必要な措置を講ずるよう努めていますか。</w:t>
            </w:r>
          </w:p>
          <w:p w:rsidR="00557AC4" w:rsidRPr="00557AC4" w:rsidRDefault="00557AC4" w:rsidP="00557AC4">
            <w:pPr>
              <w:widowControl/>
              <w:tabs>
                <w:tab w:val="left" w:pos="1130"/>
              </w:tabs>
              <w:jc w:val="left"/>
              <w:rPr>
                <w:color w:val="000000" w:themeColor="text1"/>
                <w:szCs w:val="60"/>
              </w:rPr>
            </w:pPr>
            <w:r w:rsidRPr="00557AC4">
              <w:rPr>
                <w:rFonts w:hint="eastAsia"/>
                <w:color w:val="000000" w:themeColor="text1"/>
                <w:szCs w:val="60"/>
              </w:rPr>
              <w:t>※特にインフルエンザ対策、腸管出血性大腸菌感染症対策、レジオネラ症対策等については、その発生及びまん延を防止するための措置等について、別途国の通知等が発出されているので、これに基づき、適切な措置を講じていること。</w:t>
            </w:r>
          </w:p>
        </w:tc>
        <w:tc>
          <w:tcPr>
            <w:tcW w:w="2248" w:type="dxa"/>
            <w:vMerge/>
            <w:vAlign w:val="center"/>
          </w:tcPr>
          <w:p w:rsidR="00557AC4" w:rsidRPr="00E77A95" w:rsidRDefault="00557AC4" w:rsidP="00F37871">
            <w:pPr>
              <w:widowControl/>
              <w:jc w:val="left"/>
              <w:rPr>
                <w:color w:val="000000" w:themeColor="text1"/>
                <w:szCs w:val="60"/>
              </w:rPr>
            </w:pPr>
          </w:p>
        </w:tc>
        <w:tc>
          <w:tcPr>
            <w:tcW w:w="707" w:type="dxa"/>
            <w:vAlign w:val="center"/>
          </w:tcPr>
          <w:p w:rsidR="00557AC4" w:rsidRDefault="00557AC4" w:rsidP="00F37871">
            <w:pPr>
              <w:widowControl/>
              <w:jc w:val="center"/>
              <w:rPr>
                <w:sz w:val="32"/>
                <w:szCs w:val="60"/>
              </w:rPr>
            </w:pPr>
          </w:p>
        </w:tc>
        <w:tc>
          <w:tcPr>
            <w:tcW w:w="707" w:type="dxa"/>
            <w:vAlign w:val="center"/>
          </w:tcPr>
          <w:p w:rsidR="00557AC4" w:rsidRDefault="00557AC4" w:rsidP="00F37871">
            <w:pPr>
              <w:widowControl/>
              <w:jc w:val="center"/>
              <w:rPr>
                <w:sz w:val="32"/>
                <w:szCs w:val="60"/>
              </w:rPr>
            </w:pPr>
          </w:p>
        </w:tc>
        <w:tc>
          <w:tcPr>
            <w:tcW w:w="672" w:type="dxa"/>
            <w:vAlign w:val="center"/>
          </w:tcPr>
          <w:p w:rsidR="00557AC4" w:rsidRDefault="00557AC4" w:rsidP="00F37871">
            <w:pPr>
              <w:widowControl/>
              <w:jc w:val="center"/>
              <w:rPr>
                <w:sz w:val="32"/>
                <w:szCs w:val="60"/>
              </w:rPr>
            </w:pPr>
          </w:p>
        </w:tc>
      </w:tr>
      <w:tr w:rsidR="00557AC4" w:rsidTr="00E77A95">
        <w:trPr>
          <w:trHeight w:val="1232"/>
        </w:trPr>
        <w:tc>
          <w:tcPr>
            <w:tcW w:w="678" w:type="dxa"/>
            <w:vMerge/>
            <w:vAlign w:val="center"/>
          </w:tcPr>
          <w:p w:rsidR="00557AC4" w:rsidRDefault="00557AC4" w:rsidP="00F37871">
            <w:pPr>
              <w:widowControl/>
              <w:jc w:val="center"/>
              <w:rPr>
                <w:color w:val="000000" w:themeColor="text1"/>
                <w:szCs w:val="60"/>
              </w:rPr>
            </w:pPr>
          </w:p>
        </w:tc>
        <w:tc>
          <w:tcPr>
            <w:tcW w:w="2011" w:type="dxa"/>
            <w:vMerge/>
            <w:vAlign w:val="center"/>
          </w:tcPr>
          <w:p w:rsidR="00557AC4" w:rsidRDefault="00557AC4" w:rsidP="00F37871">
            <w:pPr>
              <w:widowControl/>
              <w:jc w:val="left"/>
              <w:rPr>
                <w:color w:val="000000" w:themeColor="text1"/>
                <w:szCs w:val="60"/>
              </w:rPr>
            </w:pPr>
          </w:p>
        </w:tc>
        <w:tc>
          <w:tcPr>
            <w:tcW w:w="7536" w:type="dxa"/>
            <w:vAlign w:val="center"/>
          </w:tcPr>
          <w:p w:rsidR="00557AC4" w:rsidRPr="00557AC4" w:rsidRDefault="00557AC4" w:rsidP="00F37871">
            <w:pPr>
              <w:widowControl/>
              <w:tabs>
                <w:tab w:val="left" w:pos="1130"/>
              </w:tabs>
              <w:jc w:val="left"/>
              <w:rPr>
                <w:color w:val="000000" w:themeColor="text1"/>
                <w:szCs w:val="60"/>
              </w:rPr>
            </w:pPr>
            <w:r w:rsidRPr="00557AC4">
              <w:rPr>
                <w:rFonts w:hint="eastAsia"/>
                <w:color w:val="000000" w:themeColor="text1"/>
                <w:szCs w:val="60"/>
              </w:rPr>
              <w:t>感染症の予防及びまん延防止のための対策を検討する委員会をおおむね６月に１回以上開催</w:t>
            </w:r>
            <w:r w:rsidR="00F56F9B">
              <w:rPr>
                <w:rFonts w:hint="eastAsia"/>
                <w:color w:val="000000" w:themeColor="text1"/>
                <w:szCs w:val="60"/>
              </w:rPr>
              <w:t>すると共に、その結果について、従業者に周知をしていますか。</w:t>
            </w:r>
          </w:p>
        </w:tc>
        <w:tc>
          <w:tcPr>
            <w:tcW w:w="2248" w:type="dxa"/>
            <w:vMerge/>
            <w:vAlign w:val="center"/>
          </w:tcPr>
          <w:p w:rsidR="00557AC4" w:rsidRPr="00E77A95" w:rsidRDefault="00557AC4" w:rsidP="00F37871">
            <w:pPr>
              <w:widowControl/>
              <w:jc w:val="left"/>
              <w:rPr>
                <w:color w:val="000000" w:themeColor="text1"/>
                <w:szCs w:val="60"/>
              </w:rPr>
            </w:pPr>
          </w:p>
        </w:tc>
        <w:tc>
          <w:tcPr>
            <w:tcW w:w="707" w:type="dxa"/>
            <w:vAlign w:val="center"/>
          </w:tcPr>
          <w:p w:rsidR="00557AC4" w:rsidRDefault="00557AC4" w:rsidP="00F37871">
            <w:pPr>
              <w:widowControl/>
              <w:jc w:val="center"/>
              <w:rPr>
                <w:sz w:val="32"/>
                <w:szCs w:val="60"/>
              </w:rPr>
            </w:pPr>
          </w:p>
        </w:tc>
        <w:tc>
          <w:tcPr>
            <w:tcW w:w="707" w:type="dxa"/>
            <w:vAlign w:val="center"/>
          </w:tcPr>
          <w:p w:rsidR="00557AC4" w:rsidRDefault="00557AC4" w:rsidP="00F37871">
            <w:pPr>
              <w:widowControl/>
              <w:jc w:val="center"/>
              <w:rPr>
                <w:sz w:val="32"/>
                <w:szCs w:val="60"/>
              </w:rPr>
            </w:pPr>
          </w:p>
        </w:tc>
        <w:tc>
          <w:tcPr>
            <w:tcW w:w="672" w:type="dxa"/>
            <w:vAlign w:val="center"/>
          </w:tcPr>
          <w:p w:rsidR="00557AC4" w:rsidRDefault="00557AC4" w:rsidP="00F37871">
            <w:pPr>
              <w:widowControl/>
              <w:jc w:val="center"/>
              <w:rPr>
                <w:sz w:val="32"/>
                <w:szCs w:val="60"/>
              </w:rPr>
            </w:pPr>
          </w:p>
        </w:tc>
      </w:tr>
      <w:tr w:rsidR="00557AC4" w:rsidTr="00E77A95">
        <w:trPr>
          <w:trHeight w:val="1232"/>
        </w:trPr>
        <w:tc>
          <w:tcPr>
            <w:tcW w:w="678" w:type="dxa"/>
            <w:vMerge/>
            <w:vAlign w:val="center"/>
          </w:tcPr>
          <w:p w:rsidR="00557AC4" w:rsidRDefault="00557AC4" w:rsidP="00F37871">
            <w:pPr>
              <w:widowControl/>
              <w:jc w:val="center"/>
              <w:rPr>
                <w:color w:val="000000" w:themeColor="text1"/>
                <w:szCs w:val="60"/>
              </w:rPr>
            </w:pPr>
          </w:p>
        </w:tc>
        <w:tc>
          <w:tcPr>
            <w:tcW w:w="2011" w:type="dxa"/>
            <w:vMerge/>
            <w:vAlign w:val="center"/>
          </w:tcPr>
          <w:p w:rsidR="00557AC4" w:rsidRDefault="00557AC4" w:rsidP="00F37871">
            <w:pPr>
              <w:widowControl/>
              <w:jc w:val="left"/>
              <w:rPr>
                <w:color w:val="000000" w:themeColor="text1"/>
                <w:szCs w:val="60"/>
              </w:rPr>
            </w:pPr>
          </w:p>
        </w:tc>
        <w:tc>
          <w:tcPr>
            <w:tcW w:w="7536" w:type="dxa"/>
            <w:vAlign w:val="center"/>
          </w:tcPr>
          <w:p w:rsidR="00557AC4" w:rsidRPr="00557AC4" w:rsidRDefault="00F56F9B" w:rsidP="00F37871">
            <w:pPr>
              <w:widowControl/>
              <w:tabs>
                <w:tab w:val="left" w:pos="1130"/>
              </w:tabs>
              <w:jc w:val="left"/>
              <w:rPr>
                <w:color w:val="000000" w:themeColor="text1"/>
                <w:szCs w:val="60"/>
              </w:rPr>
            </w:pPr>
            <w:r>
              <w:rPr>
                <w:rFonts w:hint="eastAsia"/>
                <w:color w:val="000000" w:themeColor="text1"/>
                <w:szCs w:val="60"/>
              </w:rPr>
              <w:t>感染症の予防及びまん延防止のための指針を整備していますか。</w:t>
            </w:r>
          </w:p>
        </w:tc>
        <w:tc>
          <w:tcPr>
            <w:tcW w:w="2248" w:type="dxa"/>
            <w:vMerge/>
            <w:vAlign w:val="center"/>
          </w:tcPr>
          <w:p w:rsidR="00557AC4" w:rsidRPr="00E77A95" w:rsidRDefault="00557AC4" w:rsidP="00F37871">
            <w:pPr>
              <w:widowControl/>
              <w:jc w:val="left"/>
              <w:rPr>
                <w:color w:val="000000" w:themeColor="text1"/>
                <w:szCs w:val="60"/>
              </w:rPr>
            </w:pPr>
          </w:p>
        </w:tc>
        <w:tc>
          <w:tcPr>
            <w:tcW w:w="707" w:type="dxa"/>
            <w:vAlign w:val="center"/>
          </w:tcPr>
          <w:p w:rsidR="00557AC4" w:rsidRDefault="00557AC4" w:rsidP="00F37871">
            <w:pPr>
              <w:widowControl/>
              <w:jc w:val="center"/>
              <w:rPr>
                <w:sz w:val="32"/>
                <w:szCs w:val="60"/>
              </w:rPr>
            </w:pPr>
          </w:p>
        </w:tc>
        <w:tc>
          <w:tcPr>
            <w:tcW w:w="707" w:type="dxa"/>
            <w:vAlign w:val="center"/>
          </w:tcPr>
          <w:p w:rsidR="00557AC4" w:rsidRDefault="00557AC4" w:rsidP="00F37871">
            <w:pPr>
              <w:widowControl/>
              <w:jc w:val="center"/>
              <w:rPr>
                <w:sz w:val="32"/>
                <w:szCs w:val="60"/>
              </w:rPr>
            </w:pPr>
          </w:p>
        </w:tc>
        <w:tc>
          <w:tcPr>
            <w:tcW w:w="672" w:type="dxa"/>
            <w:vAlign w:val="center"/>
          </w:tcPr>
          <w:p w:rsidR="00557AC4" w:rsidRDefault="00557AC4" w:rsidP="00F37871">
            <w:pPr>
              <w:widowControl/>
              <w:jc w:val="center"/>
              <w:rPr>
                <w:sz w:val="32"/>
                <w:szCs w:val="60"/>
              </w:rPr>
            </w:pPr>
          </w:p>
        </w:tc>
      </w:tr>
      <w:tr w:rsidR="00557AC4" w:rsidTr="00E77A95">
        <w:trPr>
          <w:trHeight w:val="1232"/>
        </w:trPr>
        <w:tc>
          <w:tcPr>
            <w:tcW w:w="678" w:type="dxa"/>
            <w:vMerge/>
            <w:vAlign w:val="center"/>
          </w:tcPr>
          <w:p w:rsidR="00557AC4" w:rsidRDefault="00557AC4" w:rsidP="00F37871">
            <w:pPr>
              <w:widowControl/>
              <w:jc w:val="center"/>
              <w:rPr>
                <w:color w:val="000000" w:themeColor="text1"/>
                <w:szCs w:val="60"/>
              </w:rPr>
            </w:pPr>
          </w:p>
        </w:tc>
        <w:tc>
          <w:tcPr>
            <w:tcW w:w="2011" w:type="dxa"/>
            <w:vMerge/>
            <w:vAlign w:val="center"/>
          </w:tcPr>
          <w:p w:rsidR="00557AC4" w:rsidRDefault="00557AC4" w:rsidP="00F37871">
            <w:pPr>
              <w:widowControl/>
              <w:jc w:val="left"/>
              <w:rPr>
                <w:color w:val="000000" w:themeColor="text1"/>
                <w:szCs w:val="60"/>
              </w:rPr>
            </w:pPr>
          </w:p>
        </w:tc>
        <w:tc>
          <w:tcPr>
            <w:tcW w:w="7536" w:type="dxa"/>
            <w:vAlign w:val="center"/>
          </w:tcPr>
          <w:p w:rsidR="00557AC4" w:rsidRPr="00557AC4" w:rsidRDefault="00557AC4" w:rsidP="00F37871">
            <w:pPr>
              <w:widowControl/>
              <w:tabs>
                <w:tab w:val="left" w:pos="1130"/>
              </w:tabs>
              <w:jc w:val="left"/>
              <w:rPr>
                <w:color w:val="000000" w:themeColor="text1"/>
                <w:szCs w:val="60"/>
              </w:rPr>
            </w:pPr>
            <w:r w:rsidRPr="00557AC4">
              <w:rPr>
                <w:rFonts w:hint="eastAsia"/>
                <w:color w:val="000000" w:themeColor="text1"/>
                <w:szCs w:val="60"/>
              </w:rPr>
              <w:t>感染症の予防及びまん延防止のた</w:t>
            </w:r>
            <w:r w:rsidR="00F56F9B">
              <w:rPr>
                <w:rFonts w:hint="eastAsia"/>
                <w:color w:val="000000" w:themeColor="text1"/>
                <w:szCs w:val="60"/>
              </w:rPr>
              <w:t>めの研修及び訓練を定期的（年１回以上）に実施していますか。</w:t>
            </w:r>
          </w:p>
        </w:tc>
        <w:tc>
          <w:tcPr>
            <w:tcW w:w="2248" w:type="dxa"/>
            <w:vMerge/>
            <w:vAlign w:val="center"/>
          </w:tcPr>
          <w:p w:rsidR="00557AC4" w:rsidRPr="00E77A95" w:rsidRDefault="00557AC4" w:rsidP="00F37871">
            <w:pPr>
              <w:widowControl/>
              <w:jc w:val="left"/>
              <w:rPr>
                <w:color w:val="000000" w:themeColor="text1"/>
                <w:szCs w:val="60"/>
              </w:rPr>
            </w:pPr>
          </w:p>
        </w:tc>
        <w:tc>
          <w:tcPr>
            <w:tcW w:w="707" w:type="dxa"/>
            <w:vAlign w:val="center"/>
          </w:tcPr>
          <w:p w:rsidR="00557AC4" w:rsidRDefault="00557AC4" w:rsidP="00F37871">
            <w:pPr>
              <w:widowControl/>
              <w:jc w:val="center"/>
              <w:rPr>
                <w:sz w:val="32"/>
                <w:szCs w:val="60"/>
              </w:rPr>
            </w:pPr>
          </w:p>
        </w:tc>
        <w:tc>
          <w:tcPr>
            <w:tcW w:w="707" w:type="dxa"/>
            <w:vAlign w:val="center"/>
          </w:tcPr>
          <w:p w:rsidR="00557AC4" w:rsidRDefault="00557AC4" w:rsidP="00F37871">
            <w:pPr>
              <w:widowControl/>
              <w:jc w:val="center"/>
              <w:rPr>
                <w:sz w:val="32"/>
                <w:szCs w:val="60"/>
              </w:rPr>
            </w:pPr>
          </w:p>
        </w:tc>
        <w:tc>
          <w:tcPr>
            <w:tcW w:w="672" w:type="dxa"/>
            <w:vAlign w:val="center"/>
          </w:tcPr>
          <w:p w:rsidR="00557AC4" w:rsidRDefault="00557AC4" w:rsidP="00F37871">
            <w:pPr>
              <w:widowControl/>
              <w:jc w:val="center"/>
              <w:rPr>
                <w:sz w:val="32"/>
                <w:szCs w:val="60"/>
              </w:rPr>
            </w:pPr>
          </w:p>
        </w:tc>
      </w:tr>
      <w:tr w:rsidR="00557AC4" w:rsidTr="00E77A95">
        <w:trPr>
          <w:trHeight w:val="1232"/>
        </w:trPr>
        <w:tc>
          <w:tcPr>
            <w:tcW w:w="678" w:type="dxa"/>
            <w:vMerge w:val="restart"/>
            <w:vAlign w:val="center"/>
          </w:tcPr>
          <w:p w:rsidR="00557AC4" w:rsidRPr="00E77A95" w:rsidRDefault="00557AC4" w:rsidP="00F37871">
            <w:pPr>
              <w:widowControl/>
              <w:jc w:val="center"/>
              <w:rPr>
                <w:color w:val="000000" w:themeColor="text1"/>
                <w:szCs w:val="60"/>
              </w:rPr>
            </w:pPr>
            <w:r>
              <w:rPr>
                <w:rFonts w:hint="eastAsia"/>
                <w:color w:val="000000" w:themeColor="text1"/>
                <w:szCs w:val="60"/>
              </w:rPr>
              <w:lastRenderedPageBreak/>
              <w:t>13</w:t>
            </w:r>
          </w:p>
        </w:tc>
        <w:tc>
          <w:tcPr>
            <w:tcW w:w="2011" w:type="dxa"/>
            <w:vMerge w:val="restart"/>
            <w:vAlign w:val="center"/>
          </w:tcPr>
          <w:p w:rsidR="00557AC4" w:rsidRDefault="00557AC4" w:rsidP="00F37871">
            <w:pPr>
              <w:widowControl/>
              <w:jc w:val="left"/>
              <w:rPr>
                <w:color w:val="000000" w:themeColor="text1"/>
                <w:szCs w:val="60"/>
              </w:rPr>
            </w:pPr>
            <w:r>
              <w:rPr>
                <w:rFonts w:hint="eastAsia"/>
                <w:color w:val="000000" w:themeColor="text1"/>
                <w:szCs w:val="60"/>
              </w:rPr>
              <w:t>秘密保持等</w:t>
            </w:r>
          </w:p>
        </w:tc>
        <w:tc>
          <w:tcPr>
            <w:tcW w:w="7536" w:type="dxa"/>
            <w:vAlign w:val="center"/>
          </w:tcPr>
          <w:p w:rsidR="00557AC4" w:rsidRPr="00E77A95" w:rsidRDefault="00557AC4" w:rsidP="00F37871">
            <w:pPr>
              <w:widowControl/>
              <w:tabs>
                <w:tab w:val="left" w:pos="1130"/>
              </w:tabs>
              <w:jc w:val="left"/>
              <w:rPr>
                <w:color w:val="000000" w:themeColor="text1"/>
                <w:szCs w:val="60"/>
              </w:rPr>
            </w:pPr>
            <w:r w:rsidRPr="00557AC4">
              <w:rPr>
                <w:rFonts w:hint="eastAsia"/>
                <w:color w:val="000000" w:themeColor="text1"/>
                <w:szCs w:val="60"/>
              </w:rPr>
              <w:t>従業者は、正当な理由がなく、その業務上知り得た利用者又はその家族の秘密を漏らしていませんか。</w:t>
            </w:r>
          </w:p>
        </w:tc>
        <w:tc>
          <w:tcPr>
            <w:tcW w:w="2248" w:type="dxa"/>
            <w:vMerge w:val="restart"/>
            <w:vAlign w:val="center"/>
          </w:tcPr>
          <w:p w:rsidR="00557AC4" w:rsidRPr="00557AC4" w:rsidRDefault="00557AC4" w:rsidP="00557AC4">
            <w:pPr>
              <w:widowControl/>
              <w:jc w:val="left"/>
              <w:rPr>
                <w:color w:val="000000" w:themeColor="text1"/>
                <w:szCs w:val="60"/>
              </w:rPr>
            </w:pPr>
            <w:r w:rsidRPr="00557AC4">
              <w:rPr>
                <w:rFonts w:hint="eastAsia"/>
                <w:color w:val="000000" w:themeColor="text1"/>
                <w:szCs w:val="60"/>
              </w:rPr>
              <w:t>規則第</w:t>
            </w:r>
            <w:r w:rsidRPr="00557AC4">
              <w:rPr>
                <w:color w:val="000000" w:themeColor="text1"/>
                <w:szCs w:val="60"/>
              </w:rPr>
              <w:t>103条</w:t>
            </w:r>
          </w:p>
          <w:p w:rsidR="00557AC4" w:rsidRPr="00557AC4" w:rsidRDefault="00557AC4" w:rsidP="00557AC4">
            <w:pPr>
              <w:widowControl/>
              <w:jc w:val="left"/>
              <w:rPr>
                <w:color w:val="000000" w:themeColor="text1"/>
                <w:szCs w:val="60"/>
              </w:rPr>
            </w:pPr>
            <w:r w:rsidRPr="00557AC4">
              <w:rPr>
                <w:rFonts w:hint="eastAsia"/>
                <w:color w:val="000000" w:themeColor="text1"/>
                <w:szCs w:val="60"/>
              </w:rPr>
              <w:t>（第</w:t>
            </w:r>
            <w:r w:rsidRPr="00557AC4">
              <w:rPr>
                <w:color w:val="000000" w:themeColor="text1"/>
                <w:szCs w:val="60"/>
              </w:rPr>
              <w:t>33条準用）</w:t>
            </w:r>
          </w:p>
          <w:p w:rsidR="00557AC4" w:rsidRPr="00557AC4" w:rsidRDefault="00557AC4" w:rsidP="00557AC4">
            <w:pPr>
              <w:widowControl/>
              <w:jc w:val="left"/>
              <w:rPr>
                <w:color w:val="000000" w:themeColor="text1"/>
                <w:szCs w:val="60"/>
              </w:rPr>
            </w:pPr>
            <w:r w:rsidRPr="00557AC4">
              <w:rPr>
                <w:rFonts w:hint="eastAsia"/>
                <w:color w:val="000000" w:themeColor="text1"/>
                <w:szCs w:val="60"/>
              </w:rPr>
              <w:t>予防規則第</w:t>
            </w:r>
            <w:r w:rsidRPr="00557AC4">
              <w:rPr>
                <w:color w:val="000000" w:themeColor="text1"/>
                <w:szCs w:val="60"/>
              </w:rPr>
              <w:t>62条</w:t>
            </w:r>
          </w:p>
          <w:p w:rsidR="00557AC4" w:rsidRPr="00E77A95" w:rsidRDefault="00557AC4" w:rsidP="00557AC4">
            <w:pPr>
              <w:widowControl/>
              <w:jc w:val="left"/>
              <w:rPr>
                <w:color w:val="000000" w:themeColor="text1"/>
                <w:szCs w:val="60"/>
              </w:rPr>
            </w:pPr>
            <w:r w:rsidRPr="00557AC4">
              <w:rPr>
                <w:rFonts w:hint="eastAsia"/>
                <w:color w:val="000000" w:themeColor="text1"/>
                <w:szCs w:val="60"/>
              </w:rPr>
              <w:t>（第</w:t>
            </w:r>
            <w:r w:rsidRPr="00557AC4">
              <w:rPr>
                <w:color w:val="000000" w:themeColor="text1"/>
                <w:szCs w:val="60"/>
              </w:rPr>
              <w:t>31条準用）</w:t>
            </w:r>
          </w:p>
        </w:tc>
        <w:tc>
          <w:tcPr>
            <w:tcW w:w="707" w:type="dxa"/>
            <w:vAlign w:val="center"/>
          </w:tcPr>
          <w:p w:rsidR="00557AC4" w:rsidRDefault="00557AC4" w:rsidP="00F37871">
            <w:pPr>
              <w:widowControl/>
              <w:jc w:val="center"/>
              <w:rPr>
                <w:sz w:val="32"/>
                <w:szCs w:val="60"/>
              </w:rPr>
            </w:pPr>
          </w:p>
        </w:tc>
        <w:tc>
          <w:tcPr>
            <w:tcW w:w="707" w:type="dxa"/>
            <w:vAlign w:val="center"/>
          </w:tcPr>
          <w:p w:rsidR="00557AC4" w:rsidRDefault="00557AC4" w:rsidP="00F37871">
            <w:pPr>
              <w:widowControl/>
              <w:jc w:val="center"/>
              <w:rPr>
                <w:sz w:val="32"/>
                <w:szCs w:val="60"/>
              </w:rPr>
            </w:pPr>
          </w:p>
        </w:tc>
        <w:tc>
          <w:tcPr>
            <w:tcW w:w="672" w:type="dxa"/>
            <w:vAlign w:val="center"/>
          </w:tcPr>
          <w:p w:rsidR="00557AC4" w:rsidRDefault="00557AC4" w:rsidP="00F37871">
            <w:pPr>
              <w:widowControl/>
              <w:jc w:val="center"/>
              <w:rPr>
                <w:sz w:val="32"/>
                <w:szCs w:val="60"/>
              </w:rPr>
            </w:pPr>
          </w:p>
        </w:tc>
      </w:tr>
      <w:tr w:rsidR="00557AC4" w:rsidTr="00E77A95">
        <w:trPr>
          <w:trHeight w:val="1232"/>
        </w:trPr>
        <w:tc>
          <w:tcPr>
            <w:tcW w:w="678" w:type="dxa"/>
            <w:vMerge/>
            <w:vAlign w:val="center"/>
          </w:tcPr>
          <w:p w:rsidR="00557AC4" w:rsidRDefault="00557AC4" w:rsidP="00F37871">
            <w:pPr>
              <w:widowControl/>
              <w:jc w:val="center"/>
              <w:rPr>
                <w:color w:val="000000" w:themeColor="text1"/>
                <w:szCs w:val="60"/>
              </w:rPr>
            </w:pPr>
          </w:p>
        </w:tc>
        <w:tc>
          <w:tcPr>
            <w:tcW w:w="2011" w:type="dxa"/>
            <w:vMerge/>
            <w:vAlign w:val="center"/>
          </w:tcPr>
          <w:p w:rsidR="00557AC4" w:rsidRDefault="00557AC4" w:rsidP="00F37871">
            <w:pPr>
              <w:widowControl/>
              <w:jc w:val="left"/>
              <w:rPr>
                <w:color w:val="000000" w:themeColor="text1"/>
                <w:szCs w:val="60"/>
              </w:rPr>
            </w:pPr>
          </w:p>
        </w:tc>
        <w:tc>
          <w:tcPr>
            <w:tcW w:w="7536" w:type="dxa"/>
            <w:vAlign w:val="center"/>
          </w:tcPr>
          <w:p w:rsidR="00557AC4" w:rsidRPr="00E77A95" w:rsidRDefault="00557AC4" w:rsidP="00F37871">
            <w:pPr>
              <w:widowControl/>
              <w:tabs>
                <w:tab w:val="left" w:pos="1130"/>
              </w:tabs>
              <w:jc w:val="left"/>
              <w:rPr>
                <w:color w:val="000000" w:themeColor="text1"/>
                <w:szCs w:val="60"/>
              </w:rPr>
            </w:pPr>
            <w:r w:rsidRPr="00557AC4">
              <w:rPr>
                <w:rFonts w:hint="eastAsia"/>
                <w:color w:val="000000" w:themeColor="text1"/>
                <w:szCs w:val="60"/>
              </w:rPr>
              <w:t>従業者であった者が、正当な理由がなく、その業務上知り得た利用者又はその家族の秘密を漏らすことがないよう、必要な措置は講じていますか。</w:t>
            </w:r>
          </w:p>
        </w:tc>
        <w:tc>
          <w:tcPr>
            <w:tcW w:w="2248" w:type="dxa"/>
            <w:vMerge/>
            <w:vAlign w:val="center"/>
          </w:tcPr>
          <w:p w:rsidR="00557AC4" w:rsidRPr="00E77A95" w:rsidRDefault="00557AC4" w:rsidP="00F37871">
            <w:pPr>
              <w:widowControl/>
              <w:jc w:val="left"/>
              <w:rPr>
                <w:color w:val="000000" w:themeColor="text1"/>
                <w:szCs w:val="60"/>
              </w:rPr>
            </w:pPr>
          </w:p>
        </w:tc>
        <w:tc>
          <w:tcPr>
            <w:tcW w:w="707" w:type="dxa"/>
            <w:vAlign w:val="center"/>
          </w:tcPr>
          <w:p w:rsidR="00557AC4" w:rsidRDefault="00557AC4" w:rsidP="00F37871">
            <w:pPr>
              <w:widowControl/>
              <w:jc w:val="center"/>
              <w:rPr>
                <w:sz w:val="32"/>
                <w:szCs w:val="60"/>
              </w:rPr>
            </w:pPr>
          </w:p>
        </w:tc>
        <w:tc>
          <w:tcPr>
            <w:tcW w:w="707" w:type="dxa"/>
            <w:vAlign w:val="center"/>
          </w:tcPr>
          <w:p w:rsidR="00557AC4" w:rsidRDefault="00557AC4" w:rsidP="00F37871">
            <w:pPr>
              <w:widowControl/>
              <w:jc w:val="center"/>
              <w:rPr>
                <w:sz w:val="32"/>
                <w:szCs w:val="60"/>
              </w:rPr>
            </w:pPr>
          </w:p>
        </w:tc>
        <w:tc>
          <w:tcPr>
            <w:tcW w:w="672" w:type="dxa"/>
            <w:vAlign w:val="center"/>
          </w:tcPr>
          <w:p w:rsidR="00557AC4" w:rsidRDefault="00557AC4" w:rsidP="00F37871">
            <w:pPr>
              <w:widowControl/>
              <w:jc w:val="center"/>
              <w:rPr>
                <w:sz w:val="32"/>
                <w:szCs w:val="60"/>
              </w:rPr>
            </w:pPr>
          </w:p>
        </w:tc>
      </w:tr>
      <w:tr w:rsidR="00557AC4" w:rsidTr="00E77A95">
        <w:trPr>
          <w:trHeight w:val="1232"/>
        </w:trPr>
        <w:tc>
          <w:tcPr>
            <w:tcW w:w="678" w:type="dxa"/>
            <w:vMerge/>
            <w:vAlign w:val="center"/>
          </w:tcPr>
          <w:p w:rsidR="00557AC4" w:rsidRDefault="00557AC4" w:rsidP="00F37871">
            <w:pPr>
              <w:widowControl/>
              <w:jc w:val="center"/>
              <w:rPr>
                <w:color w:val="000000" w:themeColor="text1"/>
                <w:szCs w:val="60"/>
              </w:rPr>
            </w:pPr>
          </w:p>
        </w:tc>
        <w:tc>
          <w:tcPr>
            <w:tcW w:w="2011" w:type="dxa"/>
            <w:vMerge/>
            <w:vAlign w:val="center"/>
          </w:tcPr>
          <w:p w:rsidR="00557AC4" w:rsidRDefault="00557AC4" w:rsidP="00F37871">
            <w:pPr>
              <w:widowControl/>
              <w:jc w:val="left"/>
              <w:rPr>
                <w:color w:val="000000" w:themeColor="text1"/>
                <w:szCs w:val="60"/>
              </w:rPr>
            </w:pPr>
          </w:p>
        </w:tc>
        <w:tc>
          <w:tcPr>
            <w:tcW w:w="7536" w:type="dxa"/>
            <w:vAlign w:val="center"/>
          </w:tcPr>
          <w:p w:rsidR="00557AC4" w:rsidRPr="00E77A95" w:rsidRDefault="00557AC4" w:rsidP="00F37871">
            <w:pPr>
              <w:widowControl/>
              <w:tabs>
                <w:tab w:val="left" w:pos="1130"/>
              </w:tabs>
              <w:jc w:val="left"/>
              <w:rPr>
                <w:color w:val="000000" w:themeColor="text1"/>
                <w:szCs w:val="60"/>
              </w:rPr>
            </w:pPr>
            <w:r w:rsidRPr="00557AC4">
              <w:rPr>
                <w:rFonts w:hint="eastAsia"/>
                <w:color w:val="000000" w:themeColor="text1"/>
                <w:szCs w:val="60"/>
              </w:rPr>
              <w:t>サービス担当者会議等において、利用者の個人情報を用いる場合は、利用者の同意を、利用者の家族の個人情報を用いる場合は当該家族の同意を、あらかじめ文書により得ていますか。</w:t>
            </w:r>
          </w:p>
        </w:tc>
        <w:tc>
          <w:tcPr>
            <w:tcW w:w="2248" w:type="dxa"/>
            <w:vMerge/>
            <w:vAlign w:val="center"/>
          </w:tcPr>
          <w:p w:rsidR="00557AC4" w:rsidRPr="00E77A95" w:rsidRDefault="00557AC4" w:rsidP="00F37871">
            <w:pPr>
              <w:widowControl/>
              <w:jc w:val="left"/>
              <w:rPr>
                <w:color w:val="000000" w:themeColor="text1"/>
                <w:szCs w:val="60"/>
              </w:rPr>
            </w:pPr>
          </w:p>
        </w:tc>
        <w:tc>
          <w:tcPr>
            <w:tcW w:w="707" w:type="dxa"/>
            <w:vAlign w:val="center"/>
          </w:tcPr>
          <w:p w:rsidR="00557AC4" w:rsidRDefault="00557AC4" w:rsidP="00F37871">
            <w:pPr>
              <w:widowControl/>
              <w:jc w:val="center"/>
              <w:rPr>
                <w:sz w:val="32"/>
                <w:szCs w:val="60"/>
              </w:rPr>
            </w:pPr>
          </w:p>
        </w:tc>
        <w:tc>
          <w:tcPr>
            <w:tcW w:w="707" w:type="dxa"/>
            <w:vAlign w:val="center"/>
          </w:tcPr>
          <w:p w:rsidR="00557AC4" w:rsidRDefault="00557AC4" w:rsidP="00F37871">
            <w:pPr>
              <w:widowControl/>
              <w:jc w:val="center"/>
              <w:rPr>
                <w:sz w:val="32"/>
                <w:szCs w:val="60"/>
              </w:rPr>
            </w:pPr>
          </w:p>
        </w:tc>
        <w:tc>
          <w:tcPr>
            <w:tcW w:w="672" w:type="dxa"/>
            <w:vAlign w:val="center"/>
          </w:tcPr>
          <w:p w:rsidR="00557AC4" w:rsidRDefault="00557AC4" w:rsidP="00F37871">
            <w:pPr>
              <w:widowControl/>
              <w:jc w:val="center"/>
              <w:rPr>
                <w:sz w:val="32"/>
                <w:szCs w:val="60"/>
              </w:rPr>
            </w:pPr>
          </w:p>
        </w:tc>
      </w:tr>
      <w:tr w:rsidR="00F37871" w:rsidTr="00E77A95">
        <w:trPr>
          <w:trHeight w:val="1232"/>
        </w:trPr>
        <w:tc>
          <w:tcPr>
            <w:tcW w:w="678" w:type="dxa"/>
            <w:vAlign w:val="center"/>
          </w:tcPr>
          <w:p w:rsidR="00F37871" w:rsidRPr="00E77A95" w:rsidRDefault="00321B6A" w:rsidP="00F37871">
            <w:pPr>
              <w:widowControl/>
              <w:jc w:val="center"/>
              <w:rPr>
                <w:color w:val="000000" w:themeColor="text1"/>
                <w:szCs w:val="60"/>
              </w:rPr>
            </w:pPr>
            <w:r>
              <w:rPr>
                <w:rFonts w:hint="eastAsia"/>
                <w:color w:val="000000" w:themeColor="text1"/>
                <w:szCs w:val="60"/>
              </w:rPr>
              <w:t>14</w:t>
            </w:r>
          </w:p>
        </w:tc>
        <w:tc>
          <w:tcPr>
            <w:tcW w:w="2011" w:type="dxa"/>
            <w:vAlign w:val="center"/>
          </w:tcPr>
          <w:p w:rsidR="00F37871" w:rsidRDefault="00F37871" w:rsidP="00F37871">
            <w:pPr>
              <w:widowControl/>
              <w:jc w:val="left"/>
              <w:rPr>
                <w:color w:val="000000" w:themeColor="text1"/>
                <w:szCs w:val="60"/>
              </w:rPr>
            </w:pPr>
            <w:r>
              <w:rPr>
                <w:rFonts w:hint="eastAsia"/>
                <w:color w:val="000000" w:themeColor="text1"/>
                <w:szCs w:val="60"/>
              </w:rPr>
              <w:t>広告</w:t>
            </w:r>
          </w:p>
        </w:tc>
        <w:tc>
          <w:tcPr>
            <w:tcW w:w="7536" w:type="dxa"/>
            <w:vAlign w:val="center"/>
          </w:tcPr>
          <w:p w:rsidR="00F37871" w:rsidRPr="00E77A95" w:rsidRDefault="00557AC4" w:rsidP="00F37871">
            <w:pPr>
              <w:widowControl/>
              <w:tabs>
                <w:tab w:val="left" w:pos="1130"/>
              </w:tabs>
              <w:jc w:val="left"/>
              <w:rPr>
                <w:color w:val="000000" w:themeColor="text1"/>
                <w:szCs w:val="60"/>
              </w:rPr>
            </w:pPr>
            <w:r w:rsidRPr="00557AC4">
              <w:rPr>
                <w:rFonts w:hint="eastAsia"/>
                <w:color w:val="000000" w:themeColor="text1"/>
                <w:szCs w:val="60"/>
              </w:rPr>
              <w:t>広告をする場合においては、その内容が虚偽又は誇大なものとなっていませんか。</w:t>
            </w:r>
          </w:p>
        </w:tc>
        <w:tc>
          <w:tcPr>
            <w:tcW w:w="2248" w:type="dxa"/>
            <w:vAlign w:val="center"/>
          </w:tcPr>
          <w:p w:rsidR="00557AC4" w:rsidRPr="00557AC4" w:rsidRDefault="00557AC4" w:rsidP="00557AC4">
            <w:pPr>
              <w:widowControl/>
              <w:jc w:val="left"/>
              <w:rPr>
                <w:color w:val="000000" w:themeColor="text1"/>
                <w:szCs w:val="60"/>
              </w:rPr>
            </w:pPr>
            <w:r w:rsidRPr="00557AC4">
              <w:rPr>
                <w:rFonts w:hint="eastAsia"/>
                <w:color w:val="000000" w:themeColor="text1"/>
                <w:szCs w:val="60"/>
              </w:rPr>
              <w:t>規則第</w:t>
            </w:r>
            <w:r w:rsidRPr="00557AC4">
              <w:rPr>
                <w:color w:val="000000" w:themeColor="text1"/>
                <w:szCs w:val="60"/>
              </w:rPr>
              <w:t>103条</w:t>
            </w:r>
          </w:p>
          <w:p w:rsidR="00557AC4" w:rsidRPr="00557AC4" w:rsidRDefault="00557AC4" w:rsidP="00557AC4">
            <w:pPr>
              <w:widowControl/>
              <w:jc w:val="left"/>
              <w:rPr>
                <w:color w:val="000000" w:themeColor="text1"/>
                <w:szCs w:val="60"/>
              </w:rPr>
            </w:pPr>
            <w:r w:rsidRPr="00557AC4">
              <w:rPr>
                <w:rFonts w:hint="eastAsia"/>
                <w:color w:val="000000" w:themeColor="text1"/>
                <w:szCs w:val="60"/>
              </w:rPr>
              <w:t>（第</w:t>
            </w:r>
            <w:r w:rsidRPr="00557AC4">
              <w:rPr>
                <w:color w:val="000000" w:themeColor="text1"/>
                <w:szCs w:val="60"/>
              </w:rPr>
              <w:t>34条準用）</w:t>
            </w:r>
          </w:p>
          <w:p w:rsidR="00557AC4" w:rsidRPr="00557AC4" w:rsidRDefault="00557AC4" w:rsidP="00557AC4">
            <w:pPr>
              <w:widowControl/>
              <w:jc w:val="left"/>
              <w:rPr>
                <w:color w:val="000000" w:themeColor="text1"/>
                <w:szCs w:val="60"/>
              </w:rPr>
            </w:pPr>
            <w:r w:rsidRPr="00557AC4">
              <w:rPr>
                <w:rFonts w:hint="eastAsia"/>
                <w:color w:val="000000" w:themeColor="text1"/>
                <w:szCs w:val="60"/>
              </w:rPr>
              <w:t>予防規則第</w:t>
            </w:r>
            <w:r w:rsidRPr="00557AC4">
              <w:rPr>
                <w:color w:val="000000" w:themeColor="text1"/>
                <w:szCs w:val="60"/>
              </w:rPr>
              <w:t>62条</w:t>
            </w:r>
          </w:p>
          <w:p w:rsidR="00F37871" w:rsidRPr="00E77A95" w:rsidRDefault="00557AC4" w:rsidP="00557AC4">
            <w:pPr>
              <w:widowControl/>
              <w:jc w:val="left"/>
              <w:rPr>
                <w:color w:val="000000" w:themeColor="text1"/>
                <w:szCs w:val="60"/>
              </w:rPr>
            </w:pPr>
            <w:r w:rsidRPr="00557AC4">
              <w:rPr>
                <w:rFonts w:hint="eastAsia"/>
                <w:color w:val="000000" w:themeColor="text1"/>
                <w:szCs w:val="60"/>
              </w:rPr>
              <w:t>（第</w:t>
            </w:r>
            <w:r w:rsidRPr="00557AC4">
              <w:rPr>
                <w:color w:val="000000" w:themeColor="text1"/>
                <w:szCs w:val="60"/>
              </w:rPr>
              <w:t>32条準用）</w:t>
            </w:r>
          </w:p>
        </w:tc>
        <w:tc>
          <w:tcPr>
            <w:tcW w:w="707" w:type="dxa"/>
            <w:vAlign w:val="center"/>
          </w:tcPr>
          <w:p w:rsidR="00F37871" w:rsidRDefault="00F37871" w:rsidP="00F37871">
            <w:pPr>
              <w:widowControl/>
              <w:jc w:val="center"/>
              <w:rPr>
                <w:sz w:val="32"/>
                <w:szCs w:val="60"/>
              </w:rPr>
            </w:pPr>
          </w:p>
        </w:tc>
        <w:tc>
          <w:tcPr>
            <w:tcW w:w="707" w:type="dxa"/>
            <w:vAlign w:val="center"/>
          </w:tcPr>
          <w:p w:rsidR="00F37871" w:rsidRDefault="00F37871" w:rsidP="00F37871">
            <w:pPr>
              <w:widowControl/>
              <w:jc w:val="center"/>
              <w:rPr>
                <w:sz w:val="32"/>
                <w:szCs w:val="60"/>
              </w:rPr>
            </w:pPr>
          </w:p>
        </w:tc>
        <w:tc>
          <w:tcPr>
            <w:tcW w:w="672" w:type="dxa"/>
            <w:vAlign w:val="center"/>
          </w:tcPr>
          <w:p w:rsidR="00F37871" w:rsidRDefault="00F37871" w:rsidP="00F37871">
            <w:pPr>
              <w:widowControl/>
              <w:jc w:val="center"/>
              <w:rPr>
                <w:sz w:val="32"/>
                <w:szCs w:val="60"/>
              </w:rPr>
            </w:pPr>
          </w:p>
        </w:tc>
      </w:tr>
      <w:tr w:rsidR="00F37871" w:rsidTr="00E77A95">
        <w:trPr>
          <w:trHeight w:val="1232"/>
        </w:trPr>
        <w:tc>
          <w:tcPr>
            <w:tcW w:w="678" w:type="dxa"/>
            <w:vAlign w:val="center"/>
          </w:tcPr>
          <w:p w:rsidR="00F37871" w:rsidRPr="00E77A95" w:rsidRDefault="00321B6A" w:rsidP="00F37871">
            <w:pPr>
              <w:widowControl/>
              <w:jc w:val="center"/>
              <w:rPr>
                <w:color w:val="000000" w:themeColor="text1"/>
                <w:szCs w:val="60"/>
              </w:rPr>
            </w:pPr>
            <w:r>
              <w:rPr>
                <w:rFonts w:hint="eastAsia"/>
                <w:color w:val="000000" w:themeColor="text1"/>
                <w:szCs w:val="60"/>
              </w:rPr>
              <w:t>15</w:t>
            </w:r>
          </w:p>
        </w:tc>
        <w:tc>
          <w:tcPr>
            <w:tcW w:w="2011" w:type="dxa"/>
            <w:vAlign w:val="center"/>
          </w:tcPr>
          <w:p w:rsidR="00F37871" w:rsidRDefault="00F37871" w:rsidP="00F37871">
            <w:pPr>
              <w:widowControl/>
              <w:jc w:val="left"/>
              <w:rPr>
                <w:color w:val="000000" w:themeColor="text1"/>
                <w:szCs w:val="60"/>
              </w:rPr>
            </w:pPr>
            <w:r>
              <w:rPr>
                <w:rFonts w:hint="eastAsia"/>
                <w:color w:val="000000" w:themeColor="text1"/>
                <w:szCs w:val="60"/>
              </w:rPr>
              <w:t>苦情処理</w:t>
            </w:r>
          </w:p>
        </w:tc>
        <w:tc>
          <w:tcPr>
            <w:tcW w:w="7536" w:type="dxa"/>
            <w:vAlign w:val="center"/>
          </w:tcPr>
          <w:p w:rsidR="00F37871" w:rsidRPr="00E77A95" w:rsidRDefault="00CC07A4" w:rsidP="00F37871">
            <w:pPr>
              <w:widowControl/>
              <w:tabs>
                <w:tab w:val="left" w:pos="1130"/>
              </w:tabs>
              <w:jc w:val="left"/>
              <w:rPr>
                <w:color w:val="000000" w:themeColor="text1"/>
                <w:szCs w:val="60"/>
              </w:rPr>
            </w:pPr>
            <w:r>
              <w:rPr>
                <w:rFonts w:hint="eastAsia"/>
                <w:color w:val="000000" w:themeColor="text1"/>
                <w:szCs w:val="60"/>
              </w:rPr>
              <w:t>⑴</w:t>
            </w:r>
            <w:r w:rsidRPr="00CC07A4">
              <w:rPr>
                <w:rFonts w:hint="eastAsia"/>
                <w:color w:val="000000" w:themeColor="text1"/>
                <w:szCs w:val="60"/>
              </w:rPr>
              <w:t>提供したサービスに係る利用者及びその家族からの苦情に迅速かつ適切に対応するために、苦情を受け付けるための窓口を設置する等の必要な措置を講じていますか。</w:t>
            </w:r>
          </w:p>
        </w:tc>
        <w:tc>
          <w:tcPr>
            <w:tcW w:w="2248" w:type="dxa"/>
            <w:vAlign w:val="center"/>
          </w:tcPr>
          <w:p w:rsidR="00CC07A4" w:rsidRPr="00CC07A4" w:rsidRDefault="00CC07A4" w:rsidP="00CC07A4">
            <w:pPr>
              <w:widowControl/>
              <w:jc w:val="left"/>
              <w:rPr>
                <w:color w:val="000000" w:themeColor="text1"/>
                <w:szCs w:val="60"/>
              </w:rPr>
            </w:pPr>
            <w:r w:rsidRPr="00CC07A4">
              <w:rPr>
                <w:rFonts w:hint="eastAsia"/>
                <w:color w:val="000000" w:themeColor="text1"/>
                <w:szCs w:val="60"/>
              </w:rPr>
              <w:t>規則第</w:t>
            </w:r>
            <w:r w:rsidRPr="00CC07A4">
              <w:rPr>
                <w:color w:val="000000" w:themeColor="text1"/>
                <w:szCs w:val="60"/>
              </w:rPr>
              <w:t>103条</w:t>
            </w:r>
          </w:p>
          <w:p w:rsidR="00CC07A4" w:rsidRPr="00CC07A4" w:rsidRDefault="00CC07A4" w:rsidP="00CC07A4">
            <w:pPr>
              <w:widowControl/>
              <w:jc w:val="left"/>
              <w:rPr>
                <w:color w:val="000000" w:themeColor="text1"/>
                <w:szCs w:val="60"/>
              </w:rPr>
            </w:pPr>
            <w:r w:rsidRPr="00CC07A4">
              <w:rPr>
                <w:rFonts w:hint="eastAsia"/>
                <w:color w:val="000000" w:themeColor="text1"/>
                <w:szCs w:val="60"/>
              </w:rPr>
              <w:t>（第</w:t>
            </w:r>
            <w:r w:rsidRPr="00CC07A4">
              <w:rPr>
                <w:color w:val="000000" w:themeColor="text1"/>
                <w:szCs w:val="60"/>
              </w:rPr>
              <w:t>36条準用）</w:t>
            </w:r>
          </w:p>
          <w:p w:rsidR="00CC07A4" w:rsidRPr="00CC07A4" w:rsidRDefault="00CC07A4" w:rsidP="00CC07A4">
            <w:pPr>
              <w:widowControl/>
              <w:jc w:val="left"/>
              <w:rPr>
                <w:color w:val="000000" w:themeColor="text1"/>
                <w:szCs w:val="60"/>
              </w:rPr>
            </w:pPr>
            <w:r w:rsidRPr="00CC07A4">
              <w:rPr>
                <w:rFonts w:hint="eastAsia"/>
                <w:color w:val="000000" w:themeColor="text1"/>
                <w:szCs w:val="60"/>
              </w:rPr>
              <w:t>予防規則第</w:t>
            </w:r>
            <w:r w:rsidRPr="00CC07A4">
              <w:rPr>
                <w:color w:val="000000" w:themeColor="text1"/>
                <w:szCs w:val="60"/>
              </w:rPr>
              <w:t>62条</w:t>
            </w:r>
          </w:p>
          <w:p w:rsidR="00F37871" w:rsidRPr="00E77A95" w:rsidRDefault="00CC07A4" w:rsidP="00CC07A4">
            <w:pPr>
              <w:widowControl/>
              <w:jc w:val="left"/>
              <w:rPr>
                <w:color w:val="000000" w:themeColor="text1"/>
                <w:szCs w:val="60"/>
              </w:rPr>
            </w:pPr>
            <w:r w:rsidRPr="00CC07A4">
              <w:rPr>
                <w:rFonts w:hint="eastAsia"/>
                <w:color w:val="000000" w:themeColor="text1"/>
                <w:szCs w:val="60"/>
              </w:rPr>
              <w:t>（第</w:t>
            </w:r>
            <w:r w:rsidRPr="00CC07A4">
              <w:rPr>
                <w:color w:val="000000" w:themeColor="text1"/>
                <w:szCs w:val="60"/>
              </w:rPr>
              <w:t>34条準用）</w:t>
            </w:r>
          </w:p>
        </w:tc>
        <w:tc>
          <w:tcPr>
            <w:tcW w:w="707" w:type="dxa"/>
            <w:vAlign w:val="center"/>
          </w:tcPr>
          <w:p w:rsidR="00F37871" w:rsidRDefault="00F37871" w:rsidP="00F37871">
            <w:pPr>
              <w:widowControl/>
              <w:jc w:val="center"/>
              <w:rPr>
                <w:sz w:val="32"/>
                <w:szCs w:val="60"/>
              </w:rPr>
            </w:pPr>
          </w:p>
        </w:tc>
        <w:tc>
          <w:tcPr>
            <w:tcW w:w="707" w:type="dxa"/>
            <w:vAlign w:val="center"/>
          </w:tcPr>
          <w:p w:rsidR="00F37871" w:rsidRDefault="00F37871" w:rsidP="00F37871">
            <w:pPr>
              <w:widowControl/>
              <w:jc w:val="center"/>
              <w:rPr>
                <w:sz w:val="32"/>
                <w:szCs w:val="60"/>
              </w:rPr>
            </w:pPr>
          </w:p>
        </w:tc>
        <w:tc>
          <w:tcPr>
            <w:tcW w:w="672" w:type="dxa"/>
            <w:vAlign w:val="center"/>
          </w:tcPr>
          <w:p w:rsidR="00F37871" w:rsidRDefault="00F37871" w:rsidP="00F37871">
            <w:pPr>
              <w:widowControl/>
              <w:jc w:val="center"/>
              <w:rPr>
                <w:sz w:val="32"/>
                <w:szCs w:val="60"/>
              </w:rPr>
            </w:pPr>
          </w:p>
        </w:tc>
      </w:tr>
      <w:tr w:rsidR="00CC07A4" w:rsidTr="00E77A95">
        <w:trPr>
          <w:trHeight w:val="1232"/>
        </w:trPr>
        <w:tc>
          <w:tcPr>
            <w:tcW w:w="678" w:type="dxa"/>
            <w:vMerge w:val="restart"/>
            <w:vAlign w:val="center"/>
          </w:tcPr>
          <w:p w:rsidR="00CC07A4" w:rsidRDefault="00CC07A4" w:rsidP="00CC07A4">
            <w:pPr>
              <w:jc w:val="center"/>
              <w:rPr>
                <w:color w:val="000000" w:themeColor="text1"/>
                <w:szCs w:val="60"/>
              </w:rPr>
            </w:pPr>
            <w:r>
              <w:rPr>
                <w:rFonts w:hint="eastAsia"/>
                <w:color w:val="000000" w:themeColor="text1"/>
                <w:szCs w:val="60"/>
              </w:rPr>
              <w:lastRenderedPageBreak/>
              <w:t>15</w:t>
            </w:r>
          </w:p>
        </w:tc>
        <w:tc>
          <w:tcPr>
            <w:tcW w:w="2011" w:type="dxa"/>
            <w:vMerge w:val="restart"/>
            <w:vAlign w:val="center"/>
          </w:tcPr>
          <w:p w:rsidR="00CC07A4" w:rsidRDefault="00CC07A4" w:rsidP="00CC07A4">
            <w:pPr>
              <w:jc w:val="left"/>
              <w:rPr>
                <w:color w:val="000000" w:themeColor="text1"/>
                <w:szCs w:val="60"/>
              </w:rPr>
            </w:pPr>
            <w:r>
              <w:rPr>
                <w:rFonts w:hint="eastAsia"/>
                <w:color w:val="000000" w:themeColor="text1"/>
                <w:szCs w:val="60"/>
              </w:rPr>
              <w:t>苦情処理</w:t>
            </w:r>
          </w:p>
        </w:tc>
        <w:tc>
          <w:tcPr>
            <w:tcW w:w="7536" w:type="dxa"/>
            <w:vAlign w:val="center"/>
          </w:tcPr>
          <w:p w:rsidR="00CC07A4" w:rsidRPr="00E77A95" w:rsidRDefault="00CC07A4" w:rsidP="00F37871">
            <w:pPr>
              <w:widowControl/>
              <w:tabs>
                <w:tab w:val="left" w:pos="1130"/>
              </w:tabs>
              <w:jc w:val="left"/>
              <w:rPr>
                <w:color w:val="000000" w:themeColor="text1"/>
                <w:szCs w:val="60"/>
              </w:rPr>
            </w:pPr>
            <w:r>
              <w:rPr>
                <w:rFonts w:hint="eastAsia"/>
                <w:color w:val="000000" w:themeColor="text1"/>
                <w:szCs w:val="60"/>
              </w:rPr>
              <w:t>⑵「</w:t>
            </w:r>
            <w:r w:rsidRPr="00CC07A4">
              <w:rPr>
                <w:rFonts w:hint="eastAsia"/>
                <w:color w:val="000000" w:themeColor="text1"/>
                <w:szCs w:val="60"/>
              </w:rPr>
              <w:t>⑴の苦情</w:t>
            </w:r>
            <w:r>
              <w:rPr>
                <w:rFonts w:hint="eastAsia"/>
                <w:color w:val="000000" w:themeColor="text1"/>
                <w:szCs w:val="60"/>
              </w:rPr>
              <w:t>」</w:t>
            </w:r>
            <w:r w:rsidRPr="00CC07A4">
              <w:rPr>
                <w:rFonts w:hint="eastAsia"/>
                <w:color w:val="000000" w:themeColor="text1"/>
                <w:szCs w:val="60"/>
              </w:rPr>
              <w:t>を受け付けた場合には、当該苦情の内容等を記録していますか。</w:t>
            </w:r>
          </w:p>
        </w:tc>
        <w:tc>
          <w:tcPr>
            <w:tcW w:w="2248" w:type="dxa"/>
            <w:vMerge w:val="restart"/>
            <w:vAlign w:val="center"/>
          </w:tcPr>
          <w:p w:rsidR="00CC07A4" w:rsidRPr="00CC07A4" w:rsidRDefault="00CC07A4" w:rsidP="00CC07A4">
            <w:pPr>
              <w:widowControl/>
              <w:jc w:val="left"/>
              <w:rPr>
                <w:color w:val="000000" w:themeColor="text1"/>
                <w:szCs w:val="60"/>
              </w:rPr>
            </w:pPr>
            <w:r w:rsidRPr="00CC07A4">
              <w:rPr>
                <w:rFonts w:hint="eastAsia"/>
                <w:color w:val="000000" w:themeColor="text1"/>
                <w:szCs w:val="60"/>
              </w:rPr>
              <w:t>規則第</w:t>
            </w:r>
            <w:r w:rsidRPr="00CC07A4">
              <w:rPr>
                <w:color w:val="000000" w:themeColor="text1"/>
                <w:szCs w:val="60"/>
              </w:rPr>
              <w:t>103条</w:t>
            </w:r>
          </w:p>
          <w:p w:rsidR="00CC07A4" w:rsidRPr="00CC07A4" w:rsidRDefault="00CC07A4" w:rsidP="00CC07A4">
            <w:pPr>
              <w:widowControl/>
              <w:jc w:val="left"/>
              <w:rPr>
                <w:color w:val="000000" w:themeColor="text1"/>
                <w:szCs w:val="60"/>
              </w:rPr>
            </w:pPr>
            <w:r w:rsidRPr="00CC07A4">
              <w:rPr>
                <w:rFonts w:hint="eastAsia"/>
                <w:color w:val="000000" w:themeColor="text1"/>
                <w:szCs w:val="60"/>
              </w:rPr>
              <w:t>（第</w:t>
            </w:r>
            <w:r w:rsidRPr="00CC07A4">
              <w:rPr>
                <w:color w:val="000000" w:themeColor="text1"/>
                <w:szCs w:val="60"/>
              </w:rPr>
              <w:t>36条準用）</w:t>
            </w:r>
          </w:p>
          <w:p w:rsidR="00CC07A4" w:rsidRPr="00CC07A4" w:rsidRDefault="00CC07A4" w:rsidP="00CC07A4">
            <w:pPr>
              <w:widowControl/>
              <w:jc w:val="left"/>
              <w:rPr>
                <w:color w:val="000000" w:themeColor="text1"/>
                <w:szCs w:val="60"/>
              </w:rPr>
            </w:pPr>
            <w:r w:rsidRPr="00CC07A4">
              <w:rPr>
                <w:rFonts w:hint="eastAsia"/>
                <w:color w:val="000000" w:themeColor="text1"/>
                <w:szCs w:val="60"/>
              </w:rPr>
              <w:t>予防規則第</w:t>
            </w:r>
            <w:r w:rsidRPr="00CC07A4">
              <w:rPr>
                <w:color w:val="000000" w:themeColor="text1"/>
                <w:szCs w:val="60"/>
              </w:rPr>
              <w:t>62条</w:t>
            </w:r>
          </w:p>
          <w:p w:rsidR="00CC07A4" w:rsidRPr="00E77A95" w:rsidRDefault="00CC07A4" w:rsidP="00CC07A4">
            <w:pPr>
              <w:widowControl/>
              <w:jc w:val="left"/>
              <w:rPr>
                <w:color w:val="000000" w:themeColor="text1"/>
                <w:szCs w:val="60"/>
              </w:rPr>
            </w:pPr>
            <w:r w:rsidRPr="00CC07A4">
              <w:rPr>
                <w:rFonts w:hint="eastAsia"/>
                <w:color w:val="000000" w:themeColor="text1"/>
                <w:szCs w:val="60"/>
              </w:rPr>
              <w:t>（第</w:t>
            </w:r>
            <w:r w:rsidRPr="00CC07A4">
              <w:rPr>
                <w:color w:val="000000" w:themeColor="text1"/>
                <w:szCs w:val="60"/>
              </w:rPr>
              <w:t>34条準用）</w:t>
            </w:r>
          </w:p>
        </w:tc>
        <w:tc>
          <w:tcPr>
            <w:tcW w:w="707" w:type="dxa"/>
            <w:vAlign w:val="center"/>
          </w:tcPr>
          <w:p w:rsidR="00CC07A4" w:rsidRDefault="00CC07A4" w:rsidP="00F37871">
            <w:pPr>
              <w:widowControl/>
              <w:jc w:val="center"/>
              <w:rPr>
                <w:sz w:val="32"/>
                <w:szCs w:val="60"/>
              </w:rPr>
            </w:pPr>
          </w:p>
        </w:tc>
        <w:tc>
          <w:tcPr>
            <w:tcW w:w="707" w:type="dxa"/>
            <w:vAlign w:val="center"/>
          </w:tcPr>
          <w:p w:rsidR="00CC07A4" w:rsidRDefault="00CC07A4" w:rsidP="00F37871">
            <w:pPr>
              <w:widowControl/>
              <w:jc w:val="center"/>
              <w:rPr>
                <w:sz w:val="32"/>
                <w:szCs w:val="60"/>
              </w:rPr>
            </w:pPr>
          </w:p>
        </w:tc>
        <w:tc>
          <w:tcPr>
            <w:tcW w:w="672" w:type="dxa"/>
            <w:vAlign w:val="center"/>
          </w:tcPr>
          <w:p w:rsidR="00CC07A4" w:rsidRDefault="00CC07A4" w:rsidP="00F37871">
            <w:pPr>
              <w:widowControl/>
              <w:jc w:val="center"/>
              <w:rPr>
                <w:sz w:val="32"/>
                <w:szCs w:val="60"/>
              </w:rPr>
            </w:pPr>
          </w:p>
        </w:tc>
      </w:tr>
      <w:tr w:rsidR="00CC07A4" w:rsidTr="00E77A95">
        <w:trPr>
          <w:trHeight w:val="1232"/>
        </w:trPr>
        <w:tc>
          <w:tcPr>
            <w:tcW w:w="678" w:type="dxa"/>
            <w:vMerge/>
            <w:vAlign w:val="center"/>
          </w:tcPr>
          <w:p w:rsidR="00CC07A4" w:rsidRPr="00E77A95" w:rsidRDefault="00CC07A4" w:rsidP="00CC07A4">
            <w:pPr>
              <w:widowControl/>
              <w:jc w:val="center"/>
              <w:rPr>
                <w:color w:val="000000" w:themeColor="text1"/>
                <w:szCs w:val="60"/>
              </w:rPr>
            </w:pPr>
          </w:p>
        </w:tc>
        <w:tc>
          <w:tcPr>
            <w:tcW w:w="2011" w:type="dxa"/>
            <w:vMerge/>
            <w:vAlign w:val="center"/>
          </w:tcPr>
          <w:p w:rsidR="00CC07A4" w:rsidRDefault="00CC07A4" w:rsidP="00CC07A4">
            <w:pPr>
              <w:widowControl/>
              <w:jc w:val="left"/>
              <w:rPr>
                <w:color w:val="000000" w:themeColor="text1"/>
                <w:szCs w:val="60"/>
              </w:rPr>
            </w:pPr>
          </w:p>
        </w:tc>
        <w:tc>
          <w:tcPr>
            <w:tcW w:w="7536" w:type="dxa"/>
            <w:vAlign w:val="center"/>
          </w:tcPr>
          <w:p w:rsidR="00CC07A4" w:rsidRPr="00E77A95" w:rsidRDefault="00CC07A4" w:rsidP="00CC07A4">
            <w:pPr>
              <w:widowControl/>
              <w:tabs>
                <w:tab w:val="left" w:pos="1130"/>
              </w:tabs>
              <w:jc w:val="left"/>
              <w:rPr>
                <w:color w:val="000000" w:themeColor="text1"/>
                <w:szCs w:val="60"/>
              </w:rPr>
            </w:pPr>
            <w:r>
              <w:rPr>
                <w:rFonts w:hint="eastAsia"/>
                <w:color w:val="000000" w:themeColor="text1"/>
                <w:szCs w:val="60"/>
              </w:rPr>
              <w:t>⑶</w:t>
            </w:r>
            <w:r w:rsidRPr="00CC07A4">
              <w:rPr>
                <w:rFonts w:hint="eastAsia"/>
                <w:color w:val="000000" w:themeColor="text1"/>
                <w:szCs w:val="60"/>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2248" w:type="dxa"/>
            <w:vMerge/>
            <w:vAlign w:val="center"/>
          </w:tcPr>
          <w:p w:rsidR="00CC07A4" w:rsidRPr="00E77A95" w:rsidRDefault="00CC07A4" w:rsidP="00CC07A4">
            <w:pPr>
              <w:widowControl/>
              <w:jc w:val="left"/>
              <w:rPr>
                <w:color w:val="000000" w:themeColor="text1"/>
                <w:szCs w:val="60"/>
              </w:rPr>
            </w:pPr>
          </w:p>
        </w:tc>
        <w:tc>
          <w:tcPr>
            <w:tcW w:w="707" w:type="dxa"/>
            <w:vAlign w:val="center"/>
          </w:tcPr>
          <w:p w:rsidR="00CC07A4" w:rsidRDefault="00CC07A4" w:rsidP="00CC07A4">
            <w:pPr>
              <w:widowControl/>
              <w:jc w:val="center"/>
              <w:rPr>
                <w:sz w:val="32"/>
                <w:szCs w:val="60"/>
              </w:rPr>
            </w:pPr>
          </w:p>
        </w:tc>
        <w:tc>
          <w:tcPr>
            <w:tcW w:w="707" w:type="dxa"/>
            <w:vAlign w:val="center"/>
          </w:tcPr>
          <w:p w:rsidR="00CC07A4" w:rsidRDefault="00CC07A4" w:rsidP="00CC07A4">
            <w:pPr>
              <w:widowControl/>
              <w:jc w:val="center"/>
              <w:rPr>
                <w:sz w:val="32"/>
                <w:szCs w:val="60"/>
              </w:rPr>
            </w:pPr>
          </w:p>
        </w:tc>
        <w:tc>
          <w:tcPr>
            <w:tcW w:w="672" w:type="dxa"/>
            <w:vAlign w:val="center"/>
          </w:tcPr>
          <w:p w:rsidR="00CC07A4" w:rsidRDefault="00CC07A4" w:rsidP="00CC07A4">
            <w:pPr>
              <w:widowControl/>
              <w:jc w:val="center"/>
              <w:rPr>
                <w:sz w:val="32"/>
                <w:szCs w:val="60"/>
              </w:rPr>
            </w:pPr>
          </w:p>
        </w:tc>
      </w:tr>
      <w:tr w:rsidR="00CC07A4" w:rsidTr="00E77A95">
        <w:trPr>
          <w:trHeight w:val="1232"/>
        </w:trPr>
        <w:tc>
          <w:tcPr>
            <w:tcW w:w="678" w:type="dxa"/>
            <w:vMerge/>
            <w:vAlign w:val="center"/>
          </w:tcPr>
          <w:p w:rsidR="00CC07A4" w:rsidRDefault="00CC07A4" w:rsidP="00CC07A4">
            <w:pPr>
              <w:widowControl/>
              <w:jc w:val="center"/>
              <w:rPr>
                <w:color w:val="000000" w:themeColor="text1"/>
                <w:szCs w:val="60"/>
              </w:rPr>
            </w:pPr>
          </w:p>
        </w:tc>
        <w:tc>
          <w:tcPr>
            <w:tcW w:w="2011" w:type="dxa"/>
            <w:vMerge/>
            <w:vAlign w:val="center"/>
          </w:tcPr>
          <w:p w:rsidR="00CC07A4" w:rsidRDefault="00CC07A4" w:rsidP="00CC07A4">
            <w:pPr>
              <w:widowControl/>
              <w:jc w:val="left"/>
              <w:rPr>
                <w:color w:val="000000" w:themeColor="text1"/>
                <w:szCs w:val="60"/>
              </w:rPr>
            </w:pPr>
          </w:p>
        </w:tc>
        <w:tc>
          <w:tcPr>
            <w:tcW w:w="7536" w:type="dxa"/>
            <w:vAlign w:val="center"/>
          </w:tcPr>
          <w:p w:rsidR="00CC07A4" w:rsidRPr="00E77A95" w:rsidRDefault="00CC07A4" w:rsidP="00CC07A4">
            <w:pPr>
              <w:widowControl/>
              <w:tabs>
                <w:tab w:val="left" w:pos="1130"/>
              </w:tabs>
              <w:jc w:val="left"/>
              <w:rPr>
                <w:color w:val="000000" w:themeColor="text1"/>
                <w:szCs w:val="60"/>
              </w:rPr>
            </w:pPr>
            <w:r>
              <w:rPr>
                <w:rFonts w:hint="eastAsia"/>
                <w:color w:val="000000" w:themeColor="text1"/>
                <w:szCs w:val="60"/>
              </w:rPr>
              <w:t>⑷</w:t>
            </w:r>
            <w:r w:rsidRPr="00CC07A4">
              <w:rPr>
                <w:rFonts w:hint="eastAsia"/>
                <w:color w:val="000000" w:themeColor="text1"/>
                <w:szCs w:val="60"/>
              </w:rPr>
              <w:t>市からの求めがあった場合には、⑶の改善の内容を市に報告していますか。</w:t>
            </w:r>
          </w:p>
        </w:tc>
        <w:tc>
          <w:tcPr>
            <w:tcW w:w="2248" w:type="dxa"/>
            <w:vMerge/>
            <w:vAlign w:val="center"/>
          </w:tcPr>
          <w:p w:rsidR="00CC07A4" w:rsidRPr="00E77A95" w:rsidRDefault="00CC07A4" w:rsidP="00CC07A4">
            <w:pPr>
              <w:widowControl/>
              <w:jc w:val="left"/>
              <w:rPr>
                <w:color w:val="000000" w:themeColor="text1"/>
                <w:szCs w:val="60"/>
              </w:rPr>
            </w:pPr>
          </w:p>
        </w:tc>
        <w:tc>
          <w:tcPr>
            <w:tcW w:w="707" w:type="dxa"/>
            <w:vAlign w:val="center"/>
          </w:tcPr>
          <w:p w:rsidR="00CC07A4" w:rsidRDefault="00CC07A4" w:rsidP="00CC07A4">
            <w:pPr>
              <w:widowControl/>
              <w:jc w:val="center"/>
              <w:rPr>
                <w:sz w:val="32"/>
                <w:szCs w:val="60"/>
              </w:rPr>
            </w:pPr>
          </w:p>
        </w:tc>
        <w:tc>
          <w:tcPr>
            <w:tcW w:w="707" w:type="dxa"/>
            <w:vAlign w:val="center"/>
          </w:tcPr>
          <w:p w:rsidR="00CC07A4" w:rsidRDefault="00CC07A4" w:rsidP="00CC07A4">
            <w:pPr>
              <w:widowControl/>
              <w:jc w:val="center"/>
              <w:rPr>
                <w:sz w:val="32"/>
                <w:szCs w:val="60"/>
              </w:rPr>
            </w:pPr>
          </w:p>
        </w:tc>
        <w:tc>
          <w:tcPr>
            <w:tcW w:w="672" w:type="dxa"/>
            <w:vAlign w:val="center"/>
          </w:tcPr>
          <w:p w:rsidR="00CC07A4" w:rsidRDefault="00CC07A4" w:rsidP="00CC07A4">
            <w:pPr>
              <w:widowControl/>
              <w:jc w:val="center"/>
              <w:rPr>
                <w:sz w:val="32"/>
                <w:szCs w:val="60"/>
              </w:rPr>
            </w:pPr>
          </w:p>
        </w:tc>
      </w:tr>
      <w:tr w:rsidR="00CC07A4" w:rsidTr="00E77A95">
        <w:trPr>
          <w:trHeight w:val="1232"/>
        </w:trPr>
        <w:tc>
          <w:tcPr>
            <w:tcW w:w="678" w:type="dxa"/>
            <w:vMerge/>
            <w:vAlign w:val="center"/>
          </w:tcPr>
          <w:p w:rsidR="00CC07A4" w:rsidRDefault="00CC07A4" w:rsidP="00CC07A4">
            <w:pPr>
              <w:widowControl/>
              <w:jc w:val="center"/>
              <w:rPr>
                <w:color w:val="000000" w:themeColor="text1"/>
                <w:szCs w:val="60"/>
              </w:rPr>
            </w:pPr>
          </w:p>
        </w:tc>
        <w:tc>
          <w:tcPr>
            <w:tcW w:w="2011" w:type="dxa"/>
            <w:vMerge/>
            <w:vAlign w:val="center"/>
          </w:tcPr>
          <w:p w:rsidR="00CC07A4" w:rsidRDefault="00CC07A4" w:rsidP="00CC07A4">
            <w:pPr>
              <w:widowControl/>
              <w:jc w:val="left"/>
              <w:rPr>
                <w:color w:val="000000" w:themeColor="text1"/>
                <w:szCs w:val="60"/>
              </w:rPr>
            </w:pPr>
          </w:p>
        </w:tc>
        <w:tc>
          <w:tcPr>
            <w:tcW w:w="7536" w:type="dxa"/>
            <w:vAlign w:val="center"/>
          </w:tcPr>
          <w:p w:rsidR="00CC07A4" w:rsidRPr="00E77A95" w:rsidRDefault="00CC07A4" w:rsidP="00CC07A4">
            <w:pPr>
              <w:widowControl/>
              <w:tabs>
                <w:tab w:val="left" w:pos="1130"/>
              </w:tabs>
              <w:jc w:val="left"/>
              <w:rPr>
                <w:color w:val="000000" w:themeColor="text1"/>
                <w:szCs w:val="60"/>
              </w:rPr>
            </w:pPr>
            <w:r>
              <w:rPr>
                <w:rFonts w:hint="eastAsia"/>
                <w:color w:val="000000" w:themeColor="text1"/>
                <w:szCs w:val="60"/>
              </w:rPr>
              <w:t>⑸</w:t>
            </w:r>
            <w:r w:rsidRPr="00CC07A4">
              <w:rPr>
                <w:rFonts w:hint="eastAsia"/>
                <w:color w:val="000000" w:themeColor="text1"/>
                <w:szCs w:val="60"/>
              </w:rPr>
              <w:t>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2248" w:type="dxa"/>
            <w:vMerge/>
            <w:vAlign w:val="center"/>
          </w:tcPr>
          <w:p w:rsidR="00CC07A4" w:rsidRPr="00E77A95" w:rsidRDefault="00CC07A4" w:rsidP="00CC07A4">
            <w:pPr>
              <w:widowControl/>
              <w:jc w:val="left"/>
              <w:rPr>
                <w:color w:val="000000" w:themeColor="text1"/>
                <w:szCs w:val="60"/>
              </w:rPr>
            </w:pPr>
          </w:p>
        </w:tc>
        <w:tc>
          <w:tcPr>
            <w:tcW w:w="707" w:type="dxa"/>
            <w:vAlign w:val="center"/>
          </w:tcPr>
          <w:p w:rsidR="00CC07A4" w:rsidRDefault="00CC07A4" w:rsidP="00CC07A4">
            <w:pPr>
              <w:widowControl/>
              <w:jc w:val="center"/>
              <w:rPr>
                <w:sz w:val="32"/>
                <w:szCs w:val="60"/>
              </w:rPr>
            </w:pPr>
          </w:p>
        </w:tc>
        <w:tc>
          <w:tcPr>
            <w:tcW w:w="707" w:type="dxa"/>
            <w:vAlign w:val="center"/>
          </w:tcPr>
          <w:p w:rsidR="00CC07A4" w:rsidRDefault="00CC07A4" w:rsidP="00CC07A4">
            <w:pPr>
              <w:widowControl/>
              <w:jc w:val="center"/>
              <w:rPr>
                <w:sz w:val="32"/>
                <w:szCs w:val="60"/>
              </w:rPr>
            </w:pPr>
          </w:p>
        </w:tc>
        <w:tc>
          <w:tcPr>
            <w:tcW w:w="672" w:type="dxa"/>
            <w:vAlign w:val="center"/>
          </w:tcPr>
          <w:p w:rsidR="00CC07A4" w:rsidRDefault="00CC07A4" w:rsidP="00CC07A4">
            <w:pPr>
              <w:widowControl/>
              <w:jc w:val="center"/>
              <w:rPr>
                <w:sz w:val="32"/>
                <w:szCs w:val="60"/>
              </w:rPr>
            </w:pPr>
          </w:p>
        </w:tc>
      </w:tr>
      <w:tr w:rsidR="00CC07A4" w:rsidTr="00E77A95">
        <w:trPr>
          <w:trHeight w:val="1232"/>
        </w:trPr>
        <w:tc>
          <w:tcPr>
            <w:tcW w:w="678" w:type="dxa"/>
            <w:vMerge/>
            <w:vAlign w:val="center"/>
          </w:tcPr>
          <w:p w:rsidR="00CC07A4" w:rsidRDefault="00CC07A4" w:rsidP="00CC07A4">
            <w:pPr>
              <w:widowControl/>
              <w:jc w:val="center"/>
              <w:rPr>
                <w:color w:val="000000" w:themeColor="text1"/>
                <w:szCs w:val="60"/>
              </w:rPr>
            </w:pPr>
          </w:p>
        </w:tc>
        <w:tc>
          <w:tcPr>
            <w:tcW w:w="2011" w:type="dxa"/>
            <w:vMerge/>
            <w:vAlign w:val="center"/>
          </w:tcPr>
          <w:p w:rsidR="00CC07A4" w:rsidRDefault="00CC07A4" w:rsidP="00CC07A4">
            <w:pPr>
              <w:widowControl/>
              <w:jc w:val="left"/>
              <w:rPr>
                <w:color w:val="000000" w:themeColor="text1"/>
                <w:szCs w:val="60"/>
              </w:rPr>
            </w:pPr>
          </w:p>
        </w:tc>
        <w:tc>
          <w:tcPr>
            <w:tcW w:w="7536" w:type="dxa"/>
            <w:vAlign w:val="center"/>
          </w:tcPr>
          <w:p w:rsidR="00CC07A4" w:rsidRPr="00E77A95" w:rsidRDefault="00CC07A4" w:rsidP="00CC07A4">
            <w:pPr>
              <w:widowControl/>
              <w:tabs>
                <w:tab w:val="left" w:pos="1130"/>
              </w:tabs>
              <w:jc w:val="left"/>
              <w:rPr>
                <w:color w:val="000000" w:themeColor="text1"/>
                <w:szCs w:val="60"/>
              </w:rPr>
            </w:pPr>
            <w:r>
              <w:rPr>
                <w:rFonts w:hint="eastAsia"/>
                <w:color w:val="000000" w:themeColor="text1"/>
                <w:szCs w:val="60"/>
              </w:rPr>
              <w:t>⑹</w:t>
            </w:r>
            <w:r w:rsidRPr="00CC07A4">
              <w:rPr>
                <w:rFonts w:hint="eastAsia"/>
                <w:color w:val="000000" w:themeColor="text1"/>
                <w:szCs w:val="60"/>
              </w:rPr>
              <w:t>事業者は、国民健康保険団体連合会からの求めがあった場合には、⑸の改善の内容を国民健康保険団体連合会に報告していますか。</w:t>
            </w:r>
          </w:p>
        </w:tc>
        <w:tc>
          <w:tcPr>
            <w:tcW w:w="2248" w:type="dxa"/>
            <w:vMerge/>
            <w:vAlign w:val="center"/>
          </w:tcPr>
          <w:p w:rsidR="00CC07A4" w:rsidRPr="00E77A95" w:rsidRDefault="00CC07A4" w:rsidP="00CC07A4">
            <w:pPr>
              <w:widowControl/>
              <w:jc w:val="left"/>
              <w:rPr>
                <w:color w:val="000000" w:themeColor="text1"/>
                <w:szCs w:val="60"/>
              </w:rPr>
            </w:pPr>
          </w:p>
        </w:tc>
        <w:tc>
          <w:tcPr>
            <w:tcW w:w="707" w:type="dxa"/>
            <w:vAlign w:val="center"/>
          </w:tcPr>
          <w:p w:rsidR="00CC07A4" w:rsidRDefault="00CC07A4" w:rsidP="00CC07A4">
            <w:pPr>
              <w:widowControl/>
              <w:jc w:val="center"/>
              <w:rPr>
                <w:sz w:val="32"/>
                <w:szCs w:val="60"/>
              </w:rPr>
            </w:pPr>
          </w:p>
        </w:tc>
        <w:tc>
          <w:tcPr>
            <w:tcW w:w="707" w:type="dxa"/>
            <w:vAlign w:val="center"/>
          </w:tcPr>
          <w:p w:rsidR="00CC07A4" w:rsidRDefault="00CC07A4" w:rsidP="00CC07A4">
            <w:pPr>
              <w:widowControl/>
              <w:jc w:val="center"/>
              <w:rPr>
                <w:sz w:val="32"/>
                <w:szCs w:val="60"/>
              </w:rPr>
            </w:pPr>
          </w:p>
        </w:tc>
        <w:tc>
          <w:tcPr>
            <w:tcW w:w="672" w:type="dxa"/>
            <w:vAlign w:val="center"/>
          </w:tcPr>
          <w:p w:rsidR="00CC07A4" w:rsidRDefault="00CC07A4" w:rsidP="00CC07A4">
            <w:pPr>
              <w:widowControl/>
              <w:jc w:val="center"/>
              <w:rPr>
                <w:sz w:val="32"/>
                <w:szCs w:val="60"/>
              </w:rPr>
            </w:pPr>
          </w:p>
        </w:tc>
      </w:tr>
      <w:tr w:rsidR="00200613" w:rsidTr="00E77A95">
        <w:trPr>
          <w:trHeight w:val="1232"/>
        </w:trPr>
        <w:tc>
          <w:tcPr>
            <w:tcW w:w="678" w:type="dxa"/>
            <w:vMerge w:val="restart"/>
            <w:vAlign w:val="center"/>
          </w:tcPr>
          <w:p w:rsidR="00200613" w:rsidRPr="00E77A95" w:rsidRDefault="00200613" w:rsidP="00CC07A4">
            <w:pPr>
              <w:widowControl/>
              <w:jc w:val="center"/>
              <w:rPr>
                <w:color w:val="000000" w:themeColor="text1"/>
                <w:szCs w:val="60"/>
              </w:rPr>
            </w:pPr>
            <w:r>
              <w:rPr>
                <w:rFonts w:hint="eastAsia"/>
                <w:color w:val="000000" w:themeColor="text1"/>
                <w:szCs w:val="60"/>
              </w:rPr>
              <w:lastRenderedPageBreak/>
              <w:t>16</w:t>
            </w:r>
          </w:p>
        </w:tc>
        <w:tc>
          <w:tcPr>
            <w:tcW w:w="2011" w:type="dxa"/>
            <w:vMerge w:val="restart"/>
            <w:vAlign w:val="center"/>
          </w:tcPr>
          <w:p w:rsidR="00200613" w:rsidRDefault="00200613" w:rsidP="00CC07A4">
            <w:pPr>
              <w:widowControl/>
              <w:jc w:val="left"/>
              <w:rPr>
                <w:color w:val="000000" w:themeColor="text1"/>
                <w:szCs w:val="60"/>
              </w:rPr>
            </w:pPr>
            <w:r>
              <w:rPr>
                <w:rFonts w:hint="eastAsia"/>
                <w:color w:val="000000" w:themeColor="text1"/>
                <w:szCs w:val="60"/>
              </w:rPr>
              <w:t>地域との連携等</w:t>
            </w:r>
          </w:p>
        </w:tc>
        <w:tc>
          <w:tcPr>
            <w:tcW w:w="7536" w:type="dxa"/>
            <w:vAlign w:val="center"/>
          </w:tcPr>
          <w:p w:rsidR="00200613" w:rsidRPr="00E77A95" w:rsidRDefault="00200613" w:rsidP="00CC07A4">
            <w:pPr>
              <w:widowControl/>
              <w:tabs>
                <w:tab w:val="left" w:pos="1130"/>
              </w:tabs>
              <w:jc w:val="left"/>
              <w:rPr>
                <w:color w:val="000000" w:themeColor="text1"/>
                <w:szCs w:val="60"/>
              </w:rPr>
            </w:pPr>
            <w:r w:rsidRPr="00E162E0">
              <w:rPr>
                <w:rFonts w:hint="eastAsia"/>
                <w:color w:val="000000" w:themeColor="text1"/>
                <w:szCs w:val="60"/>
              </w:rPr>
              <w:t>サービスの提供に当たっては、利用者、利用者の家族、地域住民の代表者、市の職員又は地域包括支援センターの職員、小規模多機能型居宅介護について知見を有する者等により構成される運営推進会議を設置していますか。</w:t>
            </w:r>
          </w:p>
        </w:tc>
        <w:tc>
          <w:tcPr>
            <w:tcW w:w="2248" w:type="dxa"/>
            <w:vMerge w:val="restart"/>
            <w:vAlign w:val="center"/>
          </w:tcPr>
          <w:p w:rsidR="00200613" w:rsidRPr="00200613" w:rsidRDefault="00200613" w:rsidP="00200613">
            <w:pPr>
              <w:widowControl/>
              <w:jc w:val="left"/>
              <w:rPr>
                <w:color w:val="000000" w:themeColor="text1"/>
                <w:szCs w:val="60"/>
              </w:rPr>
            </w:pPr>
            <w:r w:rsidRPr="00200613">
              <w:rPr>
                <w:rFonts w:hint="eastAsia"/>
                <w:color w:val="000000" w:themeColor="text1"/>
                <w:szCs w:val="60"/>
              </w:rPr>
              <w:t>規則第</w:t>
            </w:r>
            <w:r w:rsidRPr="00200613">
              <w:rPr>
                <w:color w:val="000000" w:themeColor="text1"/>
                <w:szCs w:val="60"/>
              </w:rPr>
              <w:t>103条</w:t>
            </w:r>
          </w:p>
          <w:p w:rsidR="00200613" w:rsidRPr="00200613" w:rsidRDefault="00200613" w:rsidP="00200613">
            <w:pPr>
              <w:widowControl/>
              <w:jc w:val="left"/>
              <w:rPr>
                <w:color w:val="000000" w:themeColor="text1"/>
                <w:szCs w:val="60"/>
              </w:rPr>
            </w:pPr>
            <w:r w:rsidRPr="003F1A49">
              <w:rPr>
                <w:rFonts w:hint="eastAsia"/>
                <w:color w:val="000000" w:themeColor="text1"/>
                <w:w w:val="82"/>
                <w:kern w:val="0"/>
                <w:szCs w:val="60"/>
                <w:fitText w:val="1808" w:id="-681947648"/>
              </w:rPr>
              <w:t>（第</w:t>
            </w:r>
            <w:r w:rsidRPr="003F1A49">
              <w:rPr>
                <w:color w:val="000000" w:themeColor="text1"/>
                <w:w w:val="82"/>
                <w:kern w:val="0"/>
                <w:szCs w:val="60"/>
                <w:fitText w:val="1808" w:id="-681947648"/>
              </w:rPr>
              <w:t>56条の16準用</w:t>
            </w:r>
            <w:r w:rsidRPr="003F1A49">
              <w:rPr>
                <w:color w:val="000000" w:themeColor="text1"/>
                <w:spacing w:val="4"/>
                <w:w w:val="82"/>
                <w:kern w:val="0"/>
                <w:szCs w:val="60"/>
                <w:fitText w:val="1808" w:id="-681947648"/>
              </w:rPr>
              <w:t>）</w:t>
            </w:r>
          </w:p>
          <w:p w:rsidR="00200613" w:rsidRPr="00200613" w:rsidRDefault="00200613" w:rsidP="00200613">
            <w:pPr>
              <w:widowControl/>
              <w:jc w:val="left"/>
              <w:rPr>
                <w:color w:val="000000" w:themeColor="text1"/>
                <w:szCs w:val="60"/>
              </w:rPr>
            </w:pPr>
            <w:r w:rsidRPr="00200613">
              <w:rPr>
                <w:rFonts w:hint="eastAsia"/>
                <w:color w:val="000000" w:themeColor="text1"/>
                <w:szCs w:val="60"/>
              </w:rPr>
              <w:t>予防規則第</w:t>
            </w:r>
            <w:r w:rsidRPr="00200613">
              <w:rPr>
                <w:color w:val="000000" w:themeColor="text1"/>
                <w:szCs w:val="60"/>
              </w:rPr>
              <w:t>62条</w:t>
            </w:r>
          </w:p>
          <w:p w:rsidR="00200613" w:rsidRPr="00E77A95" w:rsidRDefault="00200613" w:rsidP="00200613">
            <w:pPr>
              <w:widowControl/>
              <w:jc w:val="left"/>
              <w:rPr>
                <w:color w:val="000000" w:themeColor="text1"/>
                <w:szCs w:val="60"/>
              </w:rPr>
            </w:pPr>
            <w:r w:rsidRPr="00200613">
              <w:rPr>
                <w:rFonts w:hint="eastAsia"/>
                <w:color w:val="000000" w:themeColor="text1"/>
                <w:szCs w:val="60"/>
              </w:rPr>
              <w:t>（第</w:t>
            </w:r>
            <w:r w:rsidRPr="00200613">
              <w:rPr>
                <w:color w:val="000000" w:themeColor="text1"/>
                <w:szCs w:val="60"/>
              </w:rPr>
              <w:t>37条準用）</w:t>
            </w:r>
          </w:p>
        </w:tc>
        <w:tc>
          <w:tcPr>
            <w:tcW w:w="707" w:type="dxa"/>
            <w:vAlign w:val="center"/>
          </w:tcPr>
          <w:p w:rsidR="00200613" w:rsidRDefault="00200613" w:rsidP="00CC07A4">
            <w:pPr>
              <w:widowControl/>
              <w:jc w:val="center"/>
              <w:rPr>
                <w:sz w:val="32"/>
                <w:szCs w:val="60"/>
              </w:rPr>
            </w:pPr>
          </w:p>
        </w:tc>
        <w:tc>
          <w:tcPr>
            <w:tcW w:w="707" w:type="dxa"/>
            <w:vAlign w:val="center"/>
          </w:tcPr>
          <w:p w:rsidR="00200613" w:rsidRDefault="00200613" w:rsidP="00CC07A4">
            <w:pPr>
              <w:widowControl/>
              <w:jc w:val="center"/>
              <w:rPr>
                <w:sz w:val="32"/>
                <w:szCs w:val="60"/>
              </w:rPr>
            </w:pPr>
          </w:p>
        </w:tc>
        <w:tc>
          <w:tcPr>
            <w:tcW w:w="672" w:type="dxa"/>
            <w:vAlign w:val="center"/>
          </w:tcPr>
          <w:p w:rsidR="00200613" w:rsidRDefault="00200613" w:rsidP="00CC07A4">
            <w:pPr>
              <w:widowControl/>
              <w:jc w:val="center"/>
              <w:rPr>
                <w:sz w:val="32"/>
                <w:szCs w:val="60"/>
              </w:rPr>
            </w:pPr>
          </w:p>
        </w:tc>
      </w:tr>
      <w:tr w:rsidR="00200613" w:rsidTr="00E77A95">
        <w:trPr>
          <w:trHeight w:val="1232"/>
        </w:trPr>
        <w:tc>
          <w:tcPr>
            <w:tcW w:w="678" w:type="dxa"/>
            <w:vMerge/>
            <w:vAlign w:val="center"/>
          </w:tcPr>
          <w:p w:rsidR="00200613" w:rsidRDefault="00200613" w:rsidP="00CC07A4">
            <w:pPr>
              <w:widowControl/>
              <w:jc w:val="center"/>
              <w:rPr>
                <w:color w:val="000000" w:themeColor="text1"/>
                <w:szCs w:val="60"/>
              </w:rPr>
            </w:pPr>
          </w:p>
        </w:tc>
        <w:tc>
          <w:tcPr>
            <w:tcW w:w="2011" w:type="dxa"/>
            <w:vMerge/>
            <w:vAlign w:val="center"/>
          </w:tcPr>
          <w:p w:rsidR="00200613" w:rsidRDefault="00200613" w:rsidP="00CC07A4">
            <w:pPr>
              <w:widowControl/>
              <w:jc w:val="left"/>
              <w:rPr>
                <w:color w:val="000000" w:themeColor="text1"/>
                <w:szCs w:val="60"/>
              </w:rPr>
            </w:pPr>
          </w:p>
        </w:tc>
        <w:tc>
          <w:tcPr>
            <w:tcW w:w="7536" w:type="dxa"/>
            <w:vAlign w:val="center"/>
          </w:tcPr>
          <w:p w:rsidR="00200613" w:rsidRPr="00E77A95" w:rsidRDefault="00200613" w:rsidP="00CC07A4">
            <w:pPr>
              <w:widowControl/>
              <w:tabs>
                <w:tab w:val="left" w:pos="1130"/>
              </w:tabs>
              <w:jc w:val="left"/>
              <w:rPr>
                <w:color w:val="000000" w:themeColor="text1"/>
                <w:szCs w:val="60"/>
              </w:rPr>
            </w:pPr>
            <w:r w:rsidRPr="00E162E0">
              <w:rPr>
                <w:rFonts w:hint="eastAsia"/>
                <w:color w:val="000000" w:themeColor="text1"/>
                <w:szCs w:val="60"/>
              </w:rPr>
              <w:t>運営推進会議をおおむね２月に１回以上開催し、通いサービス及び宿泊サービスの提供回数等活動状況を報告し、その評価を受けるとともに、必要な要望、助言等を聞く機会を設けていますか。</w:t>
            </w:r>
          </w:p>
        </w:tc>
        <w:tc>
          <w:tcPr>
            <w:tcW w:w="2248" w:type="dxa"/>
            <w:vMerge/>
            <w:vAlign w:val="center"/>
          </w:tcPr>
          <w:p w:rsidR="00200613" w:rsidRPr="00E77A95" w:rsidRDefault="00200613" w:rsidP="00CC07A4">
            <w:pPr>
              <w:widowControl/>
              <w:jc w:val="left"/>
              <w:rPr>
                <w:color w:val="000000" w:themeColor="text1"/>
                <w:szCs w:val="60"/>
              </w:rPr>
            </w:pPr>
          </w:p>
        </w:tc>
        <w:tc>
          <w:tcPr>
            <w:tcW w:w="707" w:type="dxa"/>
            <w:vAlign w:val="center"/>
          </w:tcPr>
          <w:p w:rsidR="00200613" w:rsidRDefault="00200613" w:rsidP="00CC07A4">
            <w:pPr>
              <w:widowControl/>
              <w:jc w:val="center"/>
              <w:rPr>
                <w:sz w:val="32"/>
                <w:szCs w:val="60"/>
              </w:rPr>
            </w:pPr>
          </w:p>
        </w:tc>
        <w:tc>
          <w:tcPr>
            <w:tcW w:w="707" w:type="dxa"/>
            <w:vAlign w:val="center"/>
          </w:tcPr>
          <w:p w:rsidR="00200613" w:rsidRDefault="00200613" w:rsidP="00CC07A4">
            <w:pPr>
              <w:widowControl/>
              <w:jc w:val="center"/>
              <w:rPr>
                <w:sz w:val="32"/>
                <w:szCs w:val="60"/>
              </w:rPr>
            </w:pPr>
          </w:p>
        </w:tc>
        <w:tc>
          <w:tcPr>
            <w:tcW w:w="672" w:type="dxa"/>
            <w:vAlign w:val="center"/>
          </w:tcPr>
          <w:p w:rsidR="00200613" w:rsidRDefault="00200613" w:rsidP="00CC07A4">
            <w:pPr>
              <w:widowControl/>
              <w:jc w:val="center"/>
              <w:rPr>
                <w:sz w:val="32"/>
                <w:szCs w:val="60"/>
              </w:rPr>
            </w:pPr>
          </w:p>
        </w:tc>
      </w:tr>
      <w:tr w:rsidR="00200613" w:rsidTr="00E77A95">
        <w:trPr>
          <w:trHeight w:val="1232"/>
        </w:trPr>
        <w:tc>
          <w:tcPr>
            <w:tcW w:w="678" w:type="dxa"/>
            <w:vMerge/>
            <w:vAlign w:val="center"/>
          </w:tcPr>
          <w:p w:rsidR="00200613" w:rsidRDefault="00200613" w:rsidP="00CC07A4">
            <w:pPr>
              <w:widowControl/>
              <w:jc w:val="center"/>
              <w:rPr>
                <w:color w:val="000000" w:themeColor="text1"/>
                <w:szCs w:val="60"/>
              </w:rPr>
            </w:pPr>
          </w:p>
        </w:tc>
        <w:tc>
          <w:tcPr>
            <w:tcW w:w="2011" w:type="dxa"/>
            <w:vMerge/>
            <w:vAlign w:val="center"/>
          </w:tcPr>
          <w:p w:rsidR="00200613" w:rsidRDefault="00200613" w:rsidP="00CC07A4">
            <w:pPr>
              <w:widowControl/>
              <w:jc w:val="left"/>
              <w:rPr>
                <w:color w:val="000000" w:themeColor="text1"/>
                <w:szCs w:val="60"/>
              </w:rPr>
            </w:pPr>
          </w:p>
        </w:tc>
        <w:tc>
          <w:tcPr>
            <w:tcW w:w="7536" w:type="dxa"/>
            <w:vAlign w:val="center"/>
          </w:tcPr>
          <w:p w:rsidR="00200613" w:rsidRPr="00E77A95" w:rsidRDefault="00200613" w:rsidP="00CC07A4">
            <w:pPr>
              <w:widowControl/>
              <w:tabs>
                <w:tab w:val="left" w:pos="1130"/>
              </w:tabs>
              <w:jc w:val="left"/>
              <w:rPr>
                <w:color w:val="000000" w:themeColor="text1"/>
                <w:szCs w:val="60"/>
              </w:rPr>
            </w:pPr>
            <w:r w:rsidRPr="00E162E0">
              <w:rPr>
                <w:rFonts w:hint="eastAsia"/>
                <w:color w:val="000000" w:themeColor="text1"/>
                <w:szCs w:val="60"/>
              </w:rPr>
              <w:t>運営推進会議における報告、評価、要望、助言等についての記録を作成し、これを公表していますか。</w:t>
            </w:r>
          </w:p>
        </w:tc>
        <w:tc>
          <w:tcPr>
            <w:tcW w:w="2248" w:type="dxa"/>
            <w:vMerge/>
            <w:vAlign w:val="center"/>
          </w:tcPr>
          <w:p w:rsidR="00200613" w:rsidRPr="00E77A95" w:rsidRDefault="00200613" w:rsidP="00CC07A4">
            <w:pPr>
              <w:widowControl/>
              <w:jc w:val="left"/>
              <w:rPr>
                <w:color w:val="000000" w:themeColor="text1"/>
                <w:szCs w:val="60"/>
              </w:rPr>
            </w:pPr>
          </w:p>
        </w:tc>
        <w:tc>
          <w:tcPr>
            <w:tcW w:w="707" w:type="dxa"/>
            <w:vAlign w:val="center"/>
          </w:tcPr>
          <w:p w:rsidR="00200613" w:rsidRDefault="00200613" w:rsidP="00CC07A4">
            <w:pPr>
              <w:widowControl/>
              <w:jc w:val="center"/>
              <w:rPr>
                <w:sz w:val="32"/>
                <w:szCs w:val="60"/>
              </w:rPr>
            </w:pPr>
          </w:p>
        </w:tc>
        <w:tc>
          <w:tcPr>
            <w:tcW w:w="707" w:type="dxa"/>
            <w:vAlign w:val="center"/>
          </w:tcPr>
          <w:p w:rsidR="00200613" w:rsidRDefault="00200613" w:rsidP="00CC07A4">
            <w:pPr>
              <w:widowControl/>
              <w:jc w:val="center"/>
              <w:rPr>
                <w:sz w:val="32"/>
                <w:szCs w:val="60"/>
              </w:rPr>
            </w:pPr>
          </w:p>
        </w:tc>
        <w:tc>
          <w:tcPr>
            <w:tcW w:w="672" w:type="dxa"/>
            <w:vAlign w:val="center"/>
          </w:tcPr>
          <w:p w:rsidR="00200613" w:rsidRDefault="00200613" w:rsidP="00CC07A4">
            <w:pPr>
              <w:widowControl/>
              <w:jc w:val="center"/>
              <w:rPr>
                <w:sz w:val="32"/>
                <w:szCs w:val="60"/>
              </w:rPr>
            </w:pPr>
          </w:p>
        </w:tc>
      </w:tr>
    </w:tbl>
    <w:p w:rsidR="00200613" w:rsidRDefault="00200613">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200613" w:rsidRPr="00CC7F70" w:rsidTr="00D6254E">
        <w:trPr>
          <w:trHeight w:val="1136"/>
          <w:tblHeader/>
        </w:trPr>
        <w:tc>
          <w:tcPr>
            <w:tcW w:w="678" w:type="dxa"/>
            <w:vAlign w:val="center"/>
          </w:tcPr>
          <w:p w:rsidR="00200613" w:rsidRPr="00CC7F70" w:rsidRDefault="00200613" w:rsidP="00200613">
            <w:pPr>
              <w:widowControl/>
              <w:jc w:val="left"/>
              <w:rPr>
                <w:color w:val="000000" w:themeColor="text1"/>
                <w:szCs w:val="60"/>
              </w:rPr>
            </w:pPr>
          </w:p>
        </w:tc>
        <w:tc>
          <w:tcPr>
            <w:tcW w:w="2011" w:type="dxa"/>
            <w:vAlign w:val="center"/>
          </w:tcPr>
          <w:p w:rsidR="00200613" w:rsidRPr="00CC7F70" w:rsidRDefault="00200613" w:rsidP="00200613">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200613" w:rsidRPr="00CC7F70" w:rsidRDefault="00200613" w:rsidP="00200613">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200613" w:rsidRPr="00CC7F70" w:rsidRDefault="00200613" w:rsidP="00200613">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200613" w:rsidRPr="00CC7F70" w:rsidRDefault="00200613" w:rsidP="0020061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200613" w:rsidRPr="00CC7F70" w:rsidRDefault="00200613" w:rsidP="00200613">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200613" w:rsidRPr="00CC7F70" w:rsidRDefault="00200613" w:rsidP="00200613">
            <w:pPr>
              <w:widowControl/>
              <w:ind w:left="113" w:right="113"/>
              <w:jc w:val="center"/>
              <w:rPr>
                <w:color w:val="000000" w:themeColor="text1"/>
                <w:szCs w:val="60"/>
              </w:rPr>
            </w:pPr>
            <w:r w:rsidRPr="00CC7F70">
              <w:rPr>
                <w:rFonts w:hint="eastAsia"/>
                <w:color w:val="000000" w:themeColor="text1"/>
                <w:szCs w:val="60"/>
              </w:rPr>
              <w:t>非該当</w:t>
            </w:r>
          </w:p>
        </w:tc>
      </w:tr>
      <w:tr w:rsidR="00D6254E" w:rsidTr="00E77A95">
        <w:trPr>
          <w:trHeight w:val="1232"/>
        </w:trPr>
        <w:tc>
          <w:tcPr>
            <w:tcW w:w="678" w:type="dxa"/>
            <w:vMerge w:val="restart"/>
            <w:vAlign w:val="center"/>
          </w:tcPr>
          <w:p w:rsidR="00D6254E" w:rsidRDefault="00D6254E" w:rsidP="00CC07A4">
            <w:pPr>
              <w:widowControl/>
              <w:jc w:val="center"/>
              <w:rPr>
                <w:color w:val="000000" w:themeColor="text1"/>
                <w:szCs w:val="60"/>
              </w:rPr>
            </w:pPr>
            <w:r>
              <w:rPr>
                <w:rFonts w:hint="eastAsia"/>
                <w:color w:val="000000" w:themeColor="text1"/>
                <w:szCs w:val="60"/>
              </w:rPr>
              <w:t>16</w:t>
            </w:r>
          </w:p>
        </w:tc>
        <w:tc>
          <w:tcPr>
            <w:tcW w:w="2011" w:type="dxa"/>
            <w:vMerge w:val="restart"/>
            <w:vAlign w:val="center"/>
          </w:tcPr>
          <w:p w:rsidR="00D6254E" w:rsidRDefault="00D6254E" w:rsidP="00CC07A4">
            <w:pPr>
              <w:widowControl/>
              <w:jc w:val="left"/>
              <w:rPr>
                <w:color w:val="000000" w:themeColor="text1"/>
                <w:szCs w:val="60"/>
              </w:rPr>
            </w:pPr>
            <w:r>
              <w:rPr>
                <w:rFonts w:hint="eastAsia"/>
                <w:color w:val="000000" w:themeColor="text1"/>
                <w:szCs w:val="60"/>
              </w:rPr>
              <w:t>地域との連携等</w:t>
            </w:r>
          </w:p>
        </w:tc>
        <w:tc>
          <w:tcPr>
            <w:tcW w:w="7536" w:type="dxa"/>
            <w:vAlign w:val="center"/>
          </w:tcPr>
          <w:p w:rsidR="00D6254E" w:rsidRPr="00E77A95" w:rsidRDefault="00D6254E" w:rsidP="00CC07A4">
            <w:pPr>
              <w:widowControl/>
              <w:tabs>
                <w:tab w:val="left" w:pos="1130"/>
              </w:tabs>
              <w:jc w:val="left"/>
              <w:rPr>
                <w:color w:val="000000" w:themeColor="text1"/>
                <w:szCs w:val="60"/>
              </w:rPr>
            </w:pPr>
            <w:r w:rsidRPr="00E162E0">
              <w:rPr>
                <w:rFonts w:hint="eastAsia"/>
                <w:color w:val="000000" w:themeColor="text1"/>
                <w:szCs w:val="60"/>
              </w:rPr>
              <w:t>１年に１回以上、サービスの改善及び質の向上を目的として、各事業所が自ら提供するサービスについて評価・点検（自己評価）を行うとともに、当該自己評価について、運営推進会議において第三者の観点からサービスの評価（外部評価）を行っていますか。</w:t>
            </w:r>
          </w:p>
        </w:tc>
        <w:tc>
          <w:tcPr>
            <w:tcW w:w="2248" w:type="dxa"/>
            <w:vMerge w:val="restart"/>
            <w:vAlign w:val="center"/>
          </w:tcPr>
          <w:p w:rsidR="00D6254E" w:rsidRPr="00E77A95" w:rsidRDefault="00D6254E" w:rsidP="00CC07A4">
            <w:pPr>
              <w:widowControl/>
              <w:jc w:val="left"/>
              <w:rPr>
                <w:color w:val="000000" w:themeColor="text1"/>
                <w:szCs w:val="60"/>
              </w:rPr>
            </w:pPr>
            <w:r w:rsidRPr="00D6254E">
              <w:rPr>
                <w:rFonts w:hint="eastAsia"/>
                <w:color w:val="000000" w:themeColor="text1"/>
                <w:szCs w:val="60"/>
              </w:rPr>
              <w:t>「指定地域密着型サービスの事業の人員、設備及び運営に関する基準」第</w:t>
            </w:r>
            <w:r w:rsidRPr="00D6254E">
              <w:rPr>
                <w:color w:val="000000" w:themeColor="text1"/>
                <w:szCs w:val="60"/>
              </w:rPr>
              <w:t>97条第8項等に規定する自己評価・外部評価の実施等について」（平成18年10月17日老計発第1017001号）</w:t>
            </w:r>
          </w:p>
        </w:tc>
        <w:tc>
          <w:tcPr>
            <w:tcW w:w="707" w:type="dxa"/>
            <w:vAlign w:val="center"/>
          </w:tcPr>
          <w:p w:rsidR="00D6254E" w:rsidRDefault="00D6254E" w:rsidP="00CC07A4">
            <w:pPr>
              <w:widowControl/>
              <w:jc w:val="center"/>
              <w:rPr>
                <w:sz w:val="32"/>
                <w:szCs w:val="60"/>
              </w:rPr>
            </w:pPr>
          </w:p>
        </w:tc>
        <w:tc>
          <w:tcPr>
            <w:tcW w:w="707" w:type="dxa"/>
            <w:vAlign w:val="center"/>
          </w:tcPr>
          <w:p w:rsidR="00D6254E" w:rsidRDefault="00D6254E" w:rsidP="00CC07A4">
            <w:pPr>
              <w:widowControl/>
              <w:jc w:val="center"/>
              <w:rPr>
                <w:sz w:val="32"/>
                <w:szCs w:val="60"/>
              </w:rPr>
            </w:pPr>
          </w:p>
        </w:tc>
        <w:tc>
          <w:tcPr>
            <w:tcW w:w="672" w:type="dxa"/>
            <w:vAlign w:val="center"/>
          </w:tcPr>
          <w:p w:rsidR="00D6254E" w:rsidRDefault="00D6254E" w:rsidP="00CC07A4">
            <w:pPr>
              <w:widowControl/>
              <w:jc w:val="center"/>
              <w:rPr>
                <w:sz w:val="32"/>
                <w:szCs w:val="60"/>
              </w:rPr>
            </w:pPr>
          </w:p>
        </w:tc>
      </w:tr>
      <w:tr w:rsidR="00D6254E" w:rsidTr="00E77A95">
        <w:trPr>
          <w:trHeight w:val="1232"/>
        </w:trPr>
        <w:tc>
          <w:tcPr>
            <w:tcW w:w="678" w:type="dxa"/>
            <w:vMerge/>
            <w:vAlign w:val="center"/>
          </w:tcPr>
          <w:p w:rsidR="00D6254E" w:rsidRDefault="00D6254E" w:rsidP="00CC07A4">
            <w:pPr>
              <w:widowControl/>
              <w:jc w:val="center"/>
              <w:rPr>
                <w:color w:val="000000" w:themeColor="text1"/>
                <w:szCs w:val="60"/>
              </w:rPr>
            </w:pPr>
          </w:p>
        </w:tc>
        <w:tc>
          <w:tcPr>
            <w:tcW w:w="2011" w:type="dxa"/>
            <w:vMerge/>
            <w:vAlign w:val="center"/>
          </w:tcPr>
          <w:p w:rsidR="00D6254E" w:rsidRDefault="00D6254E" w:rsidP="00CC07A4">
            <w:pPr>
              <w:widowControl/>
              <w:jc w:val="left"/>
              <w:rPr>
                <w:color w:val="000000" w:themeColor="text1"/>
                <w:szCs w:val="60"/>
              </w:rPr>
            </w:pPr>
          </w:p>
        </w:tc>
        <w:tc>
          <w:tcPr>
            <w:tcW w:w="7536" w:type="dxa"/>
            <w:vAlign w:val="center"/>
          </w:tcPr>
          <w:p w:rsidR="00D6254E" w:rsidRDefault="00D6254E" w:rsidP="00CC07A4">
            <w:pPr>
              <w:widowControl/>
              <w:tabs>
                <w:tab w:val="left" w:pos="1130"/>
              </w:tabs>
              <w:jc w:val="left"/>
              <w:rPr>
                <w:color w:val="000000" w:themeColor="text1"/>
                <w:szCs w:val="60"/>
              </w:rPr>
            </w:pPr>
            <w:r w:rsidRPr="00E162E0">
              <w:rPr>
                <w:rFonts w:hint="eastAsia"/>
                <w:color w:val="000000" w:themeColor="text1"/>
                <w:szCs w:val="60"/>
              </w:rPr>
              <w:t>運営推進会議等を活用した評価の結果は、利用者及びその家族に対して手渡し若しくは送付するとともに、「介護サービスの情報公開制度」に基づく介護サービス情報公表システムへの掲載、法人のホームページへの掲載又は事業所内の見やすい場所への掲示などの方法により公表していますか。</w:t>
            </w:r>
          </w:p>
          <w:p w:rsidR="00D6254E" w:rsidRPr="00E77A95" w:rsidRDefault="00D6254E" w:rsidP="00CC07A4">
            <w:pPr>
              <w:widowControl/>
              <w:tabs>
                <w:tab w:val="left" w:pos="1130"/>
              </w:tabs>
              <w:jc w:val="left"/>
              <w:rPr>
                <w:color w:val="000000" w:themeColor="text1"/>
                <w:szCs w:val="60"/>
              </w:rPr>
            </w:pPr>
            <w:r>
              <w:rPr>
                <w:rFonts w:hint="eastAsia"/>
                <w:color w:val="000000" w:themeColor="text1"/>
                <w:szCs w:val="60"/>
              </w:rPr>
              <w:t>→　公表方法（　　　　　　　　　　　　　　　　　　　　　　　　）</w:t>
            </w:r>
          </w:p>
        </w:tc>
        <w:tc>
          <w:tcPr>
            <w:tcW w:w="2248" w:type="dxa"/>
            <w:vMerge/>
            <w:vAlign w:val="center"/>
          </w:tcPr>
          <w:p w:rsidR="00D6254E" w:rsidRPr="00E77A95" w:rsidRDefault="00D6254E" w:rsidP="00CC07A4">
            <w:pPr>
              <w:widowControl/>
              <w:jc w:val="left"/>
              <w:rPr>
                <w:color w:val="000000" w:themeColor="text1"/>
                <w:szCs w:val="60"/>
              </w:rPr>
            </w:pPr>
          </w:p>
        </w:tc>
        <w:tc>
          <w:tcPr>
            <w:tcW w:w="707" w:type="dxa"/>
            <w:vAlign w:val="center"/>
          </w:tcPr>
          <w:p w:rsidR="00D6254E" w:rsidRDefault="00D6254E" w:rsidP="00CC07A4">
            <w:pPr>
              <w:widowControl/>
              <w:jc w:val="center"/>
              <w:rPr>
                <w:sz w:val="32"/>
                <w:szCs w:val="60"/>
              </w:rPr>
            </w:pPr>
          </w:p>
        </w:tc>
        <w:tc>
          <w:tcPr>
            <w:tcW w:w="707" w:type="dxa"/>
            <w:vAlign w:val="center"/>
          </w:tcPr>
          <w:p w:rsidR="00D6254E" w:rsidRDefault="00D6254E" w:rsidP="00CC07A4">
            <w:pPr>
              <w:widowControl/>
              <w:jc w:val="center"/>
              <w:rPr>
                <w:sz w:val="32"/>
                <w:szCs w:val="60"/>
              </w:rPr>
            </w:pPr>
          </w:p>
        </w:tc>
        <w:tc>
          <w:tcPr>
            <w:tcW w:w="672" w:type="dxa"/>
            <w:vAlign w:val="center"/>
          </w:tcPr>
          <w:p w:rsidR="00D6254E" w:rsidRDefault="00D6254E" w:rsidP="00CC07A4">
            <w:pPr>
              <w:widowControl/>
              <w:jc w:val="center"/>
              <w:rPr>
                <w:sz w:val="32"/>
                <w:szCs w:val="60"/>
              </w:rPr>
            </w:pPr>
          </w:p>
        </w:tc>
      </w:tr>
      <w:tr w:rsidR="00D6254E" w:rsidTr="00E77A95">
        <w:trPr>
          <w:trHeight w:val="1232"/>
        </w:trPr>
        <w:tc>
          <w:tcPr>
            <w:tcW w:w="678" w:type="dxa"/>
            <w:vMerge w:val="restart"/>
            <w:vAlign w:val="center"/>
          </w:tcPr>
          <w:p w:rsidR="00D6254E" w:rsidRPr="00E77A95" w:rsidRDefault="00D6254E" w:rsidP="00CC07A4">
            <w:pPr>
              <w:widowControl/>
              <w:jc w:val="center"/>
              <w:rPr>
                <w:color w:val="000000" w:themeColor="text1"/>
                <w:szCs w:val="60"/>
              </w:rPr>
            </w:pPr>
            <w:r>
              <w:rPr>
                <w:rFonts w:hint="eastAsia"/>
                <w:color w:val="000000" w:themeColor="text1"/>
                <w:szCs w:val="60"/>
              </w:rPr>
              <w:t>17</w:t>
            </w:r>
          </w:p>
        </w:tc>
        <w:tc>
          <w:tcPr>
            <w:tcW w:w="2011" w:type="dxa"/>
            <w:vMerge w:val="restart"/>
            <w:vAlign w:val="center"/>
          </w:tcPr>
          <w:p w:rsidR="00D6254E" w:rsidRDefault="00D6254E" w:rsidP="00CC07A4">
            <w:pPr>
              <w:widowControl/>
              <w:jc w:val="left"/>
              <w:rPr>
                <w:color w:val="000000" w:themeColor="text1"/>
                <w:szCs w:val="60"/>
              </w:rPr>
            </w:pPr>
            <w:r>
              <w:rPr>
                <w:rFonts w:hint="eastAsia"/>
                <w:color w:val="000000" w:themeColor="text1"/>
                <w:szCs w:val="60"/>
              </w:rPr>
              <w:t>事故発生時の対応</w:t>
            </w:r>
          </w:p>
        </w:tc>
        <w:tc>
          <w:tcPr>
            <w:tcW w:w="7536" w:type="dxa"/>
            <w:vAlign w:val="center"/>
          </w:tcPr>
          <w:p w:rsidR="00D6254E" w:rsidRPr="00E77A95" w:rsidRDefault="00D6254E" w:rsidP="00CC07A4">
            <w:pPr>
              <w:widowControl/>
              <w:tabs>
                <w:tab w:val="left" w:pos="1130"/>
              </w:tabs>
              <w:jc w:val="left"/>
              <w:rPr>
                <w:color w:val="000000" w:themeColor="text1"/>
                <w:szCs w:val="60"/>
              </w:rPr>
            </w:pPr>
            <w:r w:rsidRPr="00D6254E">
              <w:rPr>
                <w:rFonts w:hint="eastAsia"/>
                <w:color w:val="000000" w:themeColor="text1"/>
                <w:szCs w:val="60"/>
              </w:rPr>
              <w:t>利用者に対するサービスの提供により事故が発生した場合は、市、当該利用者の家族、当該利用者に係る居宅介護支援事業者等に連絡を行うとともに、必要な措置を講じていますか。</w:t>
            </w:r>
          </w:p>
        </w:tc>
        <w:tc>
          <w:tcPr>
            <w:tcW w:w="2248" w:type="dxa"/>
            <w:vMerge w:val="restart"/>
            <w:vAlign w:val="center"/>
          </w:tcPr>
          <w:p w:rsidR="00D6254E" w:rsidRPr="00D6254E" w:rsidRDefault="00D6254E" w:rsidP="00D6254E">
            <w:pPr>
              <w:widowControl/>
              <w:jc w:val="left"/>
              <w:rPr>
                <w:color w:val="000000" w:themeColor="text1"/>
                <w:szCs w:val="60"/>
              </w:rPr>
            </w:pPr>
            <w:r w:rsidRPr="00D6254E">
              <w:rPr>
                <w:rFonts w:hint="eastAsia"/>
                <w:color w:val="000000" w:themeColor="text1"/>
                <w:szCs w:val="60"/>
              </w:rPr>
              <w:t>規則第</w:t>
            </w:r>
            <w:r w:rsidRPr="00D6254E">
              <w:rPr>
                <w:color w:val="000000" w:themeColor="text1"/>
                <w:szCs w:val="60"/>
              </w:rPr>
              <w:t>103条</w:t>
            </w:r>
          </w:p>
          <w:p w:rsidR="00D6254E" w:rsidRPr="00D6254E" w:rsidRDefault="00D6254E" w:rsidP="00D6254E">
            <w:pPr>
              <w:widowControl/>
              <w:jc w:val="left"/>
              <w:rPr>
                <w:color w:val="000000" w:themeColor="text1"/>
                <w:szCs w:val="60"/>
              </w:rPr>
            </w:pPr>
            <w:r w:rsidRPr="00D6254E">
              <w:rPr>
                <w:rFonts w:hint="eastAsia"/>
                <w:color w:val="000000" w:themeColor="text1"/>
                <w:szCs w:val="60"/>
              </w:rPr>
              <w:t>（第</w:t>
            </w:r>
            <w:r w:rsidRPr="00D6254E">
              <w:rPr>
                <w:color w:val="000000" w:themeColor="text1"/>
                <w:szCs w:val="60"/>
              </w:rPr>
              <w:t>38条準用）</w:t>
            </w:r>
          </w:p>
          <w:p w:rsidR="00D6254E" w:rsidRPr="00D6254E" w:rsidRDefault="00D6254E" w:rsidP="00D6254E">
            <w:pPr>
              <w:widowControl/>
              <w:jc w:val="left"/>
              <w:rPr>
                <w:color w:val="000000" w:themeColor="text1"/>
                <w:szCs w:val="60"/>
              </w:rPr>
            </w:pPr>
            <w:r w:rsidRPr="00D6254E">
              <w:rPr>
                <w:rFonts w:hint="eastAsia"/>
                <w:color w:val="000000" w:themeColor="text1"/>
                <w:szCs w:val="60"/>
              </w:rPr>
              <w:t>予防規則第</w:t>
            </w:r>
            <w:r w:rsidRPr="00D6254E">
              <w:rPr>
                <w:color w:val="000000" w:themeColor="text1"/>
                <w:szCs w:val="60"/>
              </w:rPr>
              <w:t>62条</w:t>
            </w:r>
          </w:p>
          <w:p w:rsidR="00D6254E" w:rsidRPr="00E77A95" w:rsidRDefault="00D6254E" w:rsidP="00D6254E">
            <w:pPr>
              <w:widowControl/>
              <w:jc w:val="left"/>
              <w:rPr>
                <w:color w:val="000000" w:themeColor="text1"/>
                <w:szCs w:val="60"/>
              </w:rPr>
            </w:pPr>
            <w:r w:rsidRPr="00D6254E">
              <w:rPr>
                <w:rFonts w:hint="eastAsia"/>
                <w:color w:val="000000" w:themeColor="text1"/>
                <w:szCs w:val="60"/>
              </w:rPr>
              <w:t>（第</w:t>
            </w:r>
            <w:r w:rsidRPr="00D6254E">
              <w:rPr>
                <w:color w:val="000000" w:themeColor="text1"/>
                <w:szCs w:val="60"/>
              </w:rPr>
              <w:t>35条準用）</w:t>
            </w:r>
          </w:p>
        </w:tc>
        <w:tc>
          <w:tcPr>
            <w:tcW w:w="707" w:type="dxa"/>
            <w:vAlign w:val="center"/>
          </w:tcPr>
          <w:p w:rsidR="00D6254E" w:rsidRDefault="00D6254E" w:rsidP="00CC07A4">
            <w:pPr>
              <w:widowControl/>
              <w:jc w:val="center"/>
              <w:rPr>
                <w:sz w:val="32"/>
                <w:szCs w:val="60"/>
              </w:rPr>
            </w:pPr>
          </w:p>
        </w:tc>
        <w:tc>
          <w:tcPr>
            <w:tcW w:w="707" w:type="dxa"/>
            <w:vAlign w:val="center"/>
          </w:tcPr>
          <w:p w:rsidR="00D6254E" w:rsidRDefault="00D6254E" w:rsidP="00CC07A4">
            <w:pPr>
              <w:widowControl/>
              <w:jc w:val="center"/>
              <w:rPr>
                <w:sz w:val="32"/>
                <w:szCs w:val="60"/>
              </w:rPr>
            </w:pPr>
          </w:p>
        </w:tc>
        <w:tc>
          <w:tcPr>
            <w:tcW w:w="672" w:type="dxa"/>
            <w:vAlign w:val="center"/>
          </w:tcPr>
          <w:p w:rsidR="00D6254E" w:rsidRDefault="00D6254E" w:rsidP="00CC07A4">
            <w:pPr>
              <w:widowControl/>
              <w:jc w:val="center"/>
              <w:rPr>
                <w:sz w:val="32"/>
                <w:szCs w:val="60"/>
              </w:rPr>
            </w:pPr>
          </w:p>
        </w:tc>
      </w:tr>
      <w:tr w:rsidR="00D6254E" w:rsidTr="00E77A95">
        <w:trPr>
          <w:trHeight w:val="1232"/>
        </w:trPr>
        <w:tc>
          <w:tcPr>
            <w:tcW w:w="678" w:type="dxa"/>
            <w:vMerge/>
            <w:vAlign w:val="center"/>
          </w:tcPr>
          <w:p w:rsidR="00D6254E" w:rsidRDefault="00D6254E" w:rsidP="00CC07A4">
            <w:pPr>
              <w:widowControl/>
              <w:jc w:val="center"/>
              <w:rPr>
                <w:color w:val="000000" w:themeColor="text1"/>
                <w:szCs w:val="60"/>
              </w:rPr>
            </w:pPr>
          </w:p>
        </w:tc>
        <w:tc>
          <w:tcPr>
            <w:tcW w:w="2011" w:type="dxa"/>
            <w:vMerge/>
            <w:vAlign w:val="center"/>
          </w:tcPr>
          <w:p w:rsidR="00D6254E" w:rsidRDefault="00D6254E" w:rsidP="00CC07A4">
            <w:pPr>
              <w:widowControl/>
              <w:jc w:val="left"/>
              <w:rPr>
                <w:color w:val="000000" w:themeColor="text1"/>
                <w:szCs w:val="60"/>
              </w:rPr>
            </w:pPr>
          </w:p>
        </w:tc>
        <w:tc>
          <w:tcPr>
            <w:tcW w:w="7536" w:type="dxa"/>
            <w:vAlign w:val="center"/>
          </w:tcPr>
          <w:p w:rsidR="00D6254E" w:rsidRPr="00E77A95" w:rsidRDefault="00D6254E" w:rsidP="00CC07A4">
            <w:pPr>
              <w:widowControl/>
              <w:tabs>
                <w:tab w:val="left" w:pos="1130"/>
              </w:tabs>
              <w:jc w:val="left"/>
              <w:rPr>
                <w:color w:val="000000" w:themeColor="text1"/>
                <w:szCs w:val="60"/>
              </w:rPr>
            </w:pPr>
            <w:r w:rsidRPr="00D6254E">
              <w:rPr>
                <w:rFonts w:hint="eastAsia"/>
                <w:color w:val="000000" w:themeColor="text1"/>
                <w:szCs w:val="60"/>
              </w:rPr>
              <w:t>事故の状況及び事故に際して採った処置について記録していますか。</w:t>
            </w:r>
          </w:p>
        </w:tc>
        <w:tc>
          <w:tcPr>
            <w:tcW w:w="2248" w:type="dxa"/>
            <w:vMerge/>
            <w:vAlign w:val="center"/>
          </w:tcPr>
          <w:p w:rsidR="00D6254E" w:rsidRPr="00E77A95" w:rsidRDefault="00D6254E" w:rsidP="00CC07A4">
            <w:pPr>
              <w:widowControl/>
              <w:jc w:val="left"/>
              <w:rPr>
                <w:color w:val="000000" w:themeColor="text1"/>
                <w:szCs w:val="60"/>
              </w:rPr>
            </w:pPr>
          </w:p>
        </w:tc>
        <w:tc>
          <w:tcPr>
            <w:tcW w:w="707" w:type="dxa"/>
            <w:vAlign w:val="center"/>
          </w:tcPr>
          <w:p w:rsidR="00D6254E" w:rsidRDefault="00D6254E" w:rsidP="00CC07A4">
            <w:pPr>
              <w:widowControl/>
              <w:jc w:val="center"/>
              <w:rPr>
                <w:sz w:val="32"/>
                <w:szCs w:val="60"/>
              </w:rPr>
            </w:pPr>
          </w:p>
        </w:tc>
        <w:tc>
          <w:tcPr>
            <w:tcW w:w="707" w:type="dxa"/>
            <w:vAlign w:val="center"/>
          </w:tcPr>
          <w:p w:rsidR="00D6254E" w:rsidRDefault="00D6254E" w:rsidP="00CC07A4">
            <w:pPr>
              <w:widowControl/>
              <w:jc w:val="center"/>
              <w:rPr>
                <w:sz w:val="32"/>
                <w:szCs w:val="60"/>
              </w:rPr>
            </w:pPr>
          </w:p>
        </w:tc>
        <w:tc>
          <w:tcPr>
            <w:tcW w:w="672" w:type="dxa"/>
            <w:vAlign w:val="center"/>
          </w:tcPr>
          <w:p w:rsidR="00D6254E" w:rsidRDefault="00D6254E" w:rsidP="00CC07A4">
            <w:pPr>
              <w:widowControl/>
              <w:jc w:val="center"/>
              <w:rPr>
                <w:sz w:val="32"/>
                <w:szCs w:val="60"/>
              </w:rPr>
            </w:pPr>
          </w:p>
        </w:tc>
      </w:tr>
      <w:tr w:rsidR="00D6254E" w:rsidTr="00E77A95">
        <w:trPr>
          <w:trHeight w:val="1232"/>
        </w:trPr>
        <w:tc>
          <w:tcPr>
            <w:tcW w:w="678" w:type="dxa"/>
            <w:vMerge w:val="restart"/>
            <w:vAlign w:val="center"/>
          </w:tcPr>
          <w:p w:rsidR="00D6254E" w:rsidRDefault="00D6254E" w:rsidP="00CC07A4">
            <w:pPr>
              <w:widowControl/>
              <w:jc w:val="center"/>
              <w:rPr>
                <w:color w:val="000000" w:themeColor="text1"/>
                <w:szCs w:val="60"/>
              </w:rPr>
            </w:pPr>
            <w:r>
              <w:rPr>
                <w:rFonts w:hint="eastAsia"/>
                <w:color w:val="000000" w:themeColor="text1"/>
                <w:szCs w:val="60"/>
              </w:rPr>
              <w:lastRenderedPageBreak/>
              <w:t>17</w:t>
            </w:r>
          </w:p>
        </w:tc>
        <w:tc>
          <w:tcPr>
            <w:tcW w:w="2011" w:type="dxa"/>
            <w:vMerge w:val="restart"/>
            <w:vAlign w:val="center"/>
          </w:tcPr>
          <w:p w:rsidR="00D6254E" w:rsidRDefault="00D6254E" w:rsidP="00CC07A4">
            <w:pPr>
              <w:widowControl/>
              <w:jc w:val="left"/>
              <w:rPr>
                <w:color w:val="000000" w:themeColor="text1"/>
                <w:szCs w:val="60"/>
              </w:rPr>
            </w:pPr>
            <w:r>
              <w:rPr>
                <w:rFonts w:hint="eastAsia"/>
                <w:color w:val="000000" w:themeColor="text1"/>
                <w:szCs w:val="60"/>
              </w:rPr>
              <w:t>事故発生時の対応</w:t>
            </w:r>
          </w:p>
        </w:tc>
        <w:tc>
          <w:tcPr>
            <w:tcW w:w="7536" w:type="dxa"/>
            <w:vAlign w:val="center"/>
          </w:tcPr>
          <w:p w:rsidR="00D6254E" w:rsidRPr="00E77A95" w:rsidRDefault="00D6254E" w:rsidP="00CC07A4">
            <w:pPr>
              <w:widowControl/>
              <w:tabs>
                <w:tab w:val="left" w:pos="1130"/>
              </w:tabs>
              <w:jc w:val="left"/>
              <w:rPr>
                <w:color w:val="000000" w:themeColor="text1"/>
                <w:szCs w:val="60"/>
              </w:rPr>
            </w:pPr>
            <w:r w:rsidRPr="00D6254E">
              <w:rPr>
                <w:rFonts w:hint="eastAsia"/>
                <w:color w:val="000000" w:themeColor="text1"/>
                <w:szCs w:val="60"/>
              </w:rPr>
              <w:t>利用者に対するサービスの提供により賠償すべき事故が発生した場合は、損害賠償を速やかに行っていますか。</w:t>
            </w:r>
          </w:p>
        </w:tc>
        <w:tc>
          <w:tcPr>
            <w:tcW w:w="2248" w:type="dxa"/>
            <w:vMerge w:val="restart"/>
            <w:vAlign w:val="center"/>
          </w:tcPr>
          <w:p w:rsidR="00D6254E" w:rsidRPr="00D6254E" w:rsidRDefault="00D6254E" w:rsidP="00D6254E">
            <w:pPr>
              <w:widowControl/>
              <w:jc w:val="left"/>
              <w:rPr>
                <w:color w:val="000000" w:themeColor="text1"/>
                <w:szCs w:val="60"/>
              </w:rPr>
            </w:pPr>
            <w:r w:rsidRPr="00D6254E">
              <w:rPr>
                <w:rFonts w:hint="eastAsia"/>
                <w:color w:val="000000" w:themeColor="text1"/>
                <w:szCs w:val="60"/>
              </w:rPr>
              <w:t>規則第</w:t>
            </w:r>
            <w:r w:rsidRPr="00D6254E">
              <w:rPr>
                <w:color w:val="000000" w:themeColor="text1"/>
                <w:szCs w:val="60"/>
              </w:rPr>
              <w:t>103条</w:t>
            </w:r>
          </w:p>
          <w:p w:rsidR="00D6254E" w:rsidRPr="00D6254E" w:rsidRDefault="00D6254E" w:rsidP="00D6254E">
            <w:pPr>
              <w:widowControl/>
              <w:jc w:val="left"/>
              <w:rPr>
                <w:color w:val="000000" w:themeColor="text1"/>
                <w:szCs w:val="60"/>
              </w:rPr>
            </w:pPr>
            <w:r w:rsidRPr="00D6254E">
              <w:rPr>
                <w:rFonts w:hint="eastAsia"/>
                <w:color w:val="000000" w:themeColor="text1"/>
                <w:szCs w:val="60"/>
              </w:rPr>
              <w:t>（第</w:t>
            </w:r>
            <w:r w:rsidRPr="00D6254E">
              <w:rPr>
                <w:color w:val="000000" w:themeColor="text1"/>
                <w:szCs w:val="60"/>
              </w:rPr>
              <w:t>38条準用）</w:t>
            </w:r>
          </w:p>
          <w:p w:rsidR="00D6254E" w:rsidRPr="00D6254E" w:rsidRDefault="00D6254E" w:rsidP="00D6254E">
            <w:pPr>
              <w:widowControl/>
              <w:jc w:val="left"/>
              <w:rPr>
                <w:color w:val="000000" w:themeColor="text1"/>
                <w:szCs w:val="60"/>
              </w:rPr>
            </w:pPr>
            <w:r w:rsidRPr="00D6254E">
              <w:rPr>
                <w:rFonts w:hint="eastAsia"/>
                <w:color w:val="000000" w:themeColor="text1"/>
                <w:szCs w:val="60"/>
              </w:rPr>
              <w:t>予防規則第</w:t>
            </w:r>
            <w:r w:rsidRPr="00D6254E">
              <w:rPr>
                <w:color w:val="000000" w:themeColor="text1"/>
                <w:szCs w:val="60"/>
              </w:rPr>
              <w:t>62条</w:t>
            </w:r>
          </w:p>
          <w:p w:rsidR="00D6254E" w:rsidRPr="00E77A95" w:rsidRDefault="00D6254E" w:rsidP="00D6254E">
            <w:pPr>
              <w:widowControl/>
              <w:jc w:val="left"/>
              <w:rPr>
                <w:color w:val="000000" w:themeColor="text1"/>
                <w:szCs w:val="60"/>
              </w:rPr>
            </w:pPr>
            <w:r w:rsidRPr="00D6254E">
              <w:rPr>
                <w:rFonts w:hint="eastAsia"/>
                <w:color w:val="000000" w:themeColor="text1"/>
                <w:szCs w:val="60"/>
              </w:rPr>
              <w:t>（第</w:t>
            </w:r>
            <w:r w:rsidRPr="00D6254E">
              <w:rPr>
                <w:color w:val="000000" w:themeColor="text1"/>
                <w:szCs w:val="60"/>
              </w:rPr>
              <w:t>35条準用）</w:t>
            </w:r>
          </w:p>
        </w:tc>
        <w:tc>
          <w:tcPr>
            <w:tcW w:w="707" w:type="dxa"/>
            <w:vAlign w:val="center"/>
          </w:tcPr>
          <w:p w:rsidR="00D6254E" w:rsidRDefault="00D6254E" w:rsidP="00CC07A4">
            <w:pPr>
              <w:widowControl/>
              <w:jc w:val="center"/>
              <w:rPr>
                <w:sz w:val="32"/>
                <w:szCs w:val="60"/>
              </w:rPr>
            </w:pPr>
          </w:p>
        </w:tc>
        <w:tc>
          <w:tcPr>
            <w:tcW w:w="707" w:type="dxa"/>
            <w:vAlign w:val="center"/>
          </w:tcPr>
          <w:p w:rsidR="00D6254E" w:rsidRDefault="00D6254E" w:rsidP="00CC07A4">
            <w:pPr>
              <w:widowControl/>
              <w:jc w:val="center"/>
              <w:rPr>
                <w:sz w:val="32"/>
                <w:szCs w:val="60"/>
              </w:rPr>
            </w:pPr>
          </w:p>
        </w:tc>
        <w:tc>
          <w:tcPr>
            <w:tcW w:w="672" w:type="dxa"/>
            <w:vAlign w:val="center"/>
          </w:tcPr>
          <w:p w:rsidR="00D6254E" w:rsidRDefault="00D6254E" w:rsidP="00CC07A4">
            <w:pPr>
              <w:widowControl/>
              <w:jc w:val="center"/>
              <w:rPr>
                <w:sz w:val="32"/>
                <w:szCs w:val="60"/>
              </w:rPr>
            </w:pPr>
          </w:p>
        </w:tc>
      </w:tr>
      <w:tr w:rsidR="00D6254E" w:rsidTr="00E77A95">
        <w:trPr>
          <w:trHeight w:val="1232"/>
        </w:trPr>
        <w:tc>
          <w:tcPr>
            <w:tcW w:w="678" w:type="dxa"/>
            <w:vMerge/>
            <w:vAlign w:val="center"/>
          </w:tcPr>
          <w:p w:rsidR="00D6254E" w:rsidRDefault="00D6254E" w:rsidP="00CC07A4">
            <w:pPr>
              <w:widowControl/>
              <w:jc w:val="center"/>
              <w:rPr>
                <w:color w:val="000000" w:themeColor="text1"/>
                <w:szCs w:val="60"/>
              </w:rPr>
            </w:pPr>
          </w:p>
        </w:tc>
        <w:tc>
          <w:tcPr>
            <w:tcW w:w="2011" w:type="dxa"/>
            <w:vMerge/>
            <w:vAlign w:val="center"/>
          </w:tcPr>
          <w:p w:rsidR="00D6254E" w:rsidRDefault="00D6254E" w:rsidP="00CC07A4">
            <w:pPr>
              <w:widowControl/>
              <w:jc w:val="left"/>
              <w:rPr>
                <w:color w:val="000000" w:themeColor="text1"/>
                <w:szCs w:val="60"/>
              </w:rPr>
            </w:pPr>
          </w:p>
        </w:tc>
        <w:tc>
          <w:tcPr>
            <w:tcW w:w="7536" w:type="dxa"/>
            <w:vAlign w:val="center"/>
          </w:tcPr>
          <w:p w:rsidR="00D6254E" w:rsidRPr="00E77A95" w:rsidRDefault="00D6254E" w:rsidP="00CC07A4">
            <w:pPr>
              <w:widowControl/>
              <w:tabs>
                <w:tab w:val="left" w:pos="1130"/>
              </w:tabs>
              <w:jc w:val="left"/>
              <w:rPr>
                <w:color w:val="000000" w:themeColor="text1"/>
                <w:szCs w:val="60"/>
              </w:rPr>
            </w:pPr>
            <w:r w:rsidRPr="00D6254E">
              <w:rPr>
                <w:rFonts w:hint="eastAsia"/>
                <w:color w:val="000000" w:themeColor="text1"/>
                <w:szCs w:val="60"/>
              </w:rPr>
              <w:t>事故が生じた際には、原因を解明し、再発生防止を防ぐための対策を講じていますか。</w:t>
            </w:r>
          </w:p>
        </w:tc>
        <w:tc>
          <w:tcPr>
            <w:tcW w:w="2248" w:type="dxa"/>
            <w:vMerge/>
            <w:vAlign w:val="center"/>
          </w:tcPr>
          <w:p w:rsidR="00D6254E" w:rsidRPr="00E77A95" w:rsidRDefault="00D6254E" w:rsidP="00CC07A4">
            <w:pPr>
              <w:widowControl/>
              <w:jc w:val="left"/>
              <w:rPr>
                <w:color w:val="000000" w:themeColor="text1"/>
                <w:szCs w:val="60"/>
              </w:rPr>
            </w:pPr>
          </w:p>
        </w:tc>
        <w:tc>
          <w:tcPr>
            <w:tcW w:w="707" w:type="dxa"/>
            <w:vAlign w:val="center"/>
          </w:tcPr>
          <w:p w:rsidR="00D6254E" w:rsidRDefault="00D6254E" w:rsidP="00CC07A4">
            <w:pPr>
              <w:widowControl/>
              <w:jc w:val="center"/>
              <w:rPr>
                <w:sz w:val="32"/>
                <w:szCs w:val="60"/>
              </w:rPr>
            </w:pPr>
          </w:p>
        </w:tc>
        <w:tc>
          <w:tcPr>
            <w:tcW w:w="707" w:type="dxa"/>
            <w:vAlign w:val="center"/>
          </w:tcPr>
          <w:p w:rsidR="00D6254E" w:rsidRDefault="00D6254E" w:rsidP="00CC07A4">
            <w:pPr>
              <w:widowControl/>
              <w:jc w:val="center"/>
              <w:rPr>
                <w:sz w:val="32"/>
                <w:szCs w:val="60"/>
              </w:rPr>
            </w:pPr>
          </w:p>
        </w:tc>
        <w:tc>
          <w:tcPr>
            <w:tcW w:w="672" w:type="dxa"/>
            <w:vAlign w:val="center"/>
          </w:tcPr>
          <w:p w:rsidR="00D6254E" w:rsidRDefault="00D6254E" w:rsidP="00CC07A4">
            <w:pPr>
              <w:widowControl/>
              <w:jc w:val="center"/>
              <w:rPr>
                <w:sz w:val="32"/>
                <w:szCs w:val="60"/>
              </w:rPr>
            </w:pPr>
          </w:p>
        </w:tc>
      </w:tr>
      <w:tr w:rsidR="004461A9" w:rsidTr="00E77A95">
        <w:trPr>
          <w:trHeight w:val="1232"/>
        </w:trPr>
        <w:tc>
          <w:tcPr>
            <w:tcW w:w="678" w:type="dxa"/>
            <w:vMerge w:val="restart"/>
            <w:vAlign w:val="center"/>
          </w:tcPr>
          <w:p w:rsidR="004461A9" w:rsidRPr="00E77A95" w:rsidRDefault="004461A9" w:rsidP="00CC07A4">
            <w:pPr>
              <w:widowControl/>
              <w:jc w:val="center"/>
              <w:rPr>
                <w:color w:val="000000" w:themeColor="text1"/>
                <w:szCs w:val="60"/>
              </w:rPr>
            </w:pPr>
            <w:r>
              <w:rPr>
                <w:rFonts w:hint="eastAsia"/>
                <w:color w:val="000000" w:themeColor="text1"/>
                <w:szCs w:val="60"/>
              </w:rPr>
              <w:t>18</w:t>
            </w:r>
          </w:p>
        </w:tc>
        <w:tc>
          <w:tcPr>
            <w:tcW w:w="2011" w:type="dxa"/>
            <w:vMerge w:val="restart"/>
            <w:vAlign w:val="center"/>
          </w:tcPr>
          <w:p w:rsidR="004461A9" w:rsidRDefault="004461A9" w:rsidP="00CC07A4">
            <w:pPr>
              <w:widowControl/>
              <w:jc w:val="left"/>
              <w:rPr>
                <w:color w:val="000000" w:themeColor="text1"/>
                <w:szCs w:val="60"/>
              </w:rPr>
            </w:pPr>
            <w:r>
              <w:rPr>
                <w:rFonts w:hint="eastAsia"/>
                <w:color w:val="000000" w:themeColor="text1"/>
                <w:szCs w:val="60"/>
              </w:rPr>
              <w:t>虐待の防止</w:t>
            </w:r>
          </w:p>
        </w:tc>
        <w:tc>
          <w:tcPr>
            <w:tcW w:w="7536" w:type="dxa"/>
            <w:vAlign w:val="center"/>
          </w:tcPr>
          <w:p w:rsidR="004461A9" w:rsidRPr="00E77A95" w:rsidRDefault="004461A9" w:rsidP="00CC07A4">
            <w:pPr>
              <w:widowControl/>
              <w:tabs>
                <w:tab w:val="left" w:pos="1130"/>
              </w:tabs>
              <w:jc w:val="left"/>
              <w:rPr>
                <w:color w:val="000000" w:themeColor="text1"/>
                <w:szCs w:val="60"/>
              </w:rPr>
            </w:pPr>
            <w:r>
              <w:rPr>
                <w:rFonts w:hint="eastAsia"/>
                <w:color w:val="000000" w:themeColor="text1"/>
                <w:szCs w:val="60"/>
              </w:rPr>
              <w:t>⑴</w:t>
            </w:r>
            <w:r w:rsidRPr="004461A9">
              <w:rPr>
                <w:rFonts w:hint="eastAsia"/>
                <w:color w:val="000000" w:themeColor="text1"/>
                <w:szCs w:val="60"/>
              </w:rPr>
              <w:t>虐待の防止のための対策を検討する委員会を定期的に開催するとともに、その結果について、従業者に周知徹底を図っていますか。</w:t>
            </w:r>
          </w:p>
        </w:tc>
        <w:tc>
          <w:tcPr>
            <w:tcW w:w="2248" w:type="dxa"/>
            <w:vMerge w:val="restart"/>
            <w:vAlign w:val="center"/>
          </w:tcPr>
          <w:p w:rsidR="004461A9" w:rsidRPr="004461A9" w:rsidRDefault="004461A9" w:rsidP="004461A9">
            <w:pPr>
              <w:widowControl/>
              <w:jc w:val="left"/>
              <w:rPr>
                <w:color w:val="000000" w:themeColor="text1"/>
                <w:szCs w:val="60"/>
              </w:rPr>
            </w:pPr>
            <w:r w:rsidRPr="004461A9">
              <w:rPr>
                <w:rFonts w:hint="eastAsia"/>
                <w:color w:val="000000" w:themeColor="text1"/>
                <w:szCs w:val="60"/>
              </w:rPr>
              <w:t>規則第</w:t>
            </w:r>
            <w:r w:rsidRPr="004461A9">
              <w:rPr>
                <w:color w:val="000000" w:themeColor="text1"/>
                <w:szCs w:val="60"/>
              </w:rPr>
              <w:t>103条</w:t>
            </w:r>
          </w:p>
          <w:p w:rsidR="004461A9" w:rsidRPr="004461A9" w:rsidRDefault="004461A9" w:rsidP="004461A9">
            <w:pPr>
              <w:widowControl/>
              <w:jc w:val="left"/>
              <w:rPr>
                <w:color w:val="000000" w:themeColor="text1"/>
                <w:szCs w:val="60"/>
              </w:rPr>
            </w:pPr>
            <w:r w:rsidRPr="003F1A49">
              <w:rPr>
                <w:rFonts w:hint="eastAsia"/>
                <w:color w:val="000000" w:themeColor="text1"/>
                <w:spacing w:val="2"/>
                <w:w w:val="86"/>
                <w:kern w:val="0"/>
                <w:szCs w:val="60"/>
                <w:fitText w:val="1808" w:id="-681944832"/>
              </w:rPr>
              <w:t>（第</w:t>
            </w:r>
            <w:r w:rsidRPr="003F1A49">
              <w:rPr>
                <w:color w:val="000000" w:themeColor="text1"/>
                <w:spacing w:val="2"/>
                <w:w w:val="86"/>
                <w:kern w:val="0"/>
                <w:szCs w:val="60"/>
                <w:fitText w:val="1808" w:id="-681944832"/>
              </w:rPr>
              <w:t>38条の2準用</w:t>
            </w:r>
            <w:r w:rsidRPr="003F1A49">
              <w:rPr>
                <w:color w:val="000000" w:themeColor="text1"/>
                <w:spacing w:val="-6"/>
                <w:w w:val="86"/>
                <w:kern w:val="0"/>
                <w:szCs w:val="60"/>
                <w:fitText w:val="1808" w:id="-681944832"/>
              </w:rPr>
              <w:t>）</w:t>
            </w:r>
          </w:p>
          <w:p w:rsidR="004461A9" w:rsidRPr="004461A9" w:rsidRDefault="004461A9" w:rsidP="004461A9">
            <w:pPr>
              <w:widowControl/>
              <w:jc w:val="left"/>
              <w:rPr>
                <w:color w:val="000000" w:themeColor="text1"/>
                <w:szCs w:val="60"/>
              </w:rPr>
            </w:pPr>
            <w:r w:rsidRPr="004461A9">
              <w:rPr>
                <w:rFonts w:hint="eastAsia"/>
                <w:color w:val="000000" w:themeColor="text1"/>
                <w:szCs w:val="60"/>
              </w:rPr>
              <w:t>予防規則第</w:t>
            </w:r>
            <w:r w:rsidRPr="004461A9">
              <w:rPr>
                <w:color w:val="000000" w:themeColor="text1"/>
                <w:szCs w:val="60"/>
              </w:rPr>
              <w:t>62条</w:t>
            </w:r>
          </w:p>
          <w:p w:rsidR="004461A9" w:rsidRPr="00E77A95" w:rsidRDefault="004461A9" w:rsidP="004461A9">
            <w:pPr>
              <w:widowControl/>
              <w:jc w:val="left"/>
              <w:rPr>
                <w:color w:val="000000" w:themeColor="text1"/>
                <w:szCs w:val="60"/>
              </w:rPr>
            </w:pPr>
            <w:r w:rsidRPr="003F1A49">
              <w:rPr>
                <w:rFonts w:hint="eastAsia"/>
                <w:color w:val="000000" w:themeColor="text1"/>
                <w:spacing w:val="2"/>
                <w:w w:val="86"/>
                <w:kern w:val="0"/>
                <w:szCs w:val="60"/>
                <w:fitText w:val="1808" w:id="-681944831"/>
              </w:rPr>
              <w:t>（第</w:t>
            </w:r>
            <w:r w:rsidRPr="003F1A49">
              <w:rPr>
                <w:color w:val="000000" w:themeColor="text1"/>
                <w:spacing w:val="2"/>
                <w:w w:val="86"/>
                <w:kern w:val="0"/>
                <w:szCs w:val="60"/>
                <w:fitText w:val="1808" w:id="-681944831"/>
              </w:rPr>
              <w:t>35条の2準用</w:t>
            </w:r>
            <w:r w:rsidRPr="003F1A49">
              <w:rPr>
                <w:color w:val="000000" w:themeColor="text1"/>
                <w:spacing w:val="-6"/>
                <w:w w:val="86"/>
                <w:kern w:val="0"/>
                <w:szCs w:val="60"/>
                <w:fitText w:val="1808" w:id="-681944831"/>
              </w:rPr>
              <w:t>）</w:t>
            </w:r>
          </w:p>
        </w:tc>
        <w:tc>
          <w:tcPr>
            <w:tcW w:w="707" w:type="dxa"/>
            <w:vAlign w:val="center"/>
          </w:tcPr>
          <w:p w:rsidR="004461A9" w:rsidRDefault="004461A9" w:rsidP="00CC07A4">
            <w:pPr>
              <w:widowControl/>
              <w:jc w:val="center"/>
              <w:rPr>
                <w:sz w:val="32"/>
                <w:szCs w:val="60"/>
              </w:rPr>
            </w:pPr>
          </w:p>
        </w:tc>
        <w:tc>
          <w:tcPr>
            <w:tcW w:w="707" w:type="dxa"/>
            <w:vAlign w:val="center"/>
          </w:tcPr>
          <w:p w:rsidR="004461A9" w:rsidRDefault="004461A9" w:rsidP="00CC07A4">
            <w:pPr>
              <w:widowControl/>
              <w:jc w:val="center"/>
              <w:rPr>
                <w:sz w:val="32"/>
                <w:szCs w:val="60"/>
              </w:rPr>
            </w:pPr>
          </w:p>
        </w:tc>
        <w:tc>
          <w:tcPr>
            <w:tcW w:w="672" w:type="dxa"/>
            <w:vAlign w:val="center"/>
          </w:tcPr>
          <w:p w:rsidR="004461A9" w:rsidRDefault="004461A9" w:rsidP="00CC07A4">
            <w:pPr>
              <w:widowControl/>
              <w:jc w:val="center"/>
              <w:rPr>
                <w:sz w:val="32"/>
                <w:szCs w:val="60"/>
              </w:rPr>
            </w:pPr>
          </w:p>
        </w:tc>
      </w:tr>
      <w:tr w:rsidR="004461A9" w:rsidTr="00E77A95">
        <w:trPr>
          <w:trHeight w:val="1232"/>
        </w:trPr>
        <w:tc>
          <w:tcPr>
            <w:tcW w:w="678" w:type="dxa"/>
            <w:vMerge/>
            <w:vAlign w:val="center"/>
          </w:tcPr>
          <w:p w:rsidR="004461A9" w:rsidRDefault="004461A9" w:rsidP="00CC07A4">
            <w:pPr>
              <w:widowControl/>
              <w:jc w:val="center"/>
              <w:rPr>
                <w:color w:val="000000" w:themeColor="text1"/>
                <w:szCs w:val="60"/>
              </w:rPr>
            </w:pPr>
          </w:p>
        </w:tc>
        <w:tc>
          <w:tcPr>
            <w:tcW w:w="2011" w:type="dxa"/>
            <w:vMerge/>
            <w:vAlign w:val="center"/>
          </w:tcPr>
          <w:p w:rsidR="004461A9" w:rsidRDefault="004461A9" w:rsidP="00CC07A4">
            <w:pPr>
              <w:widowControl/>
              <w:jc w:val="left"/>
              <w:rPr>
                <w:color w:val="000000" w:themeColor="text1"/>
                <w:szCs w:val="60"/>
              </w:rPr>
            </w:pPr>
          </w:p>
        </w:tc>
        <w:tc>
          <w:tcPr>
            <w:tcW w:w="7536" w:type="dxa"/>
            <w:vAlign w:val="center"/>
          </w:tcPr>
          <w:p w:rsidR="004461A9" w:rsidRPr="00E77A95" w:rsidRDefault="004461A9" w:rsidP="00CC07A4">
            <w:pPr>
              <w:widowControl/>
              <w:tabs>
                <w:tab w:val="left" w:pos="1130"/>
              </w:tabs>
              <w:jc w:val="left"/>
              <w:rPr>
                <w:color w:val="000000" w:themeColor="text1"/>
                <w:szCs w:val="60"/>
              </w:rPr>
            </w:pPr>
            <w:r>
              <w:rPr>
                <w:rFonts w:hint="eastAsia"/>
                <w:color w:val="000000" w:themeColor="text1"/>
                <w:szCs w:val="60"/>
              </w:rPr>
              <w:t>⑵</w:t>
            </w:r>
            <w:r w:rsidRPr="004461A9">
              <w:rPr>
                <w:rFonts w:hint="eastAsia"/>
                <w:color w:val="000000" w:themeColor="text1"/>
                <w:szCs w:val="60"/>
              </w:rPr>
              <w:t>虐待の防止のための指針を整備していますか。</w:t>
            </w:r>
          </w:p>
        </w:tc>
        <w:tc>
          <w:tcPr>
            <w:tcW w:w="2248" w:type="dxa"/>
            <w:vMerge/>
            <w:vAlign w:val="center"/>
          </w:tcPr>
          <w:p w:rsidR="004461A9" w:rsidRPr="00E77A95" w:rsidRDefault="004461A9" w:rsidP="00CC07A4">
            <w:pPr>
              <w:widowControl/>
              <w:jc w:val="left"/>
              <w:rPr>
                <w:color w:val="000000" w:themeColor="text1"/>
                <w:szCs w:val="60"/>
              </w:rPr>
            </w:pPr>
          </w:p>
        </w:tc>
        <w:tc>
          <w:tcPr>
            <w:tcW w:w="707" w:type="dxa"/>
            <w:vAlign w:val="center"/>
          </w:tcPr>
          <w:p w:rsidR="004461A9" w:rsidRDefault="004461A9" w:rsidP="00CC07A4">
            <w:pPr>
              <w:widowControl/>
              <w:jc w:val="center"/>
              <w:rPr>
                <w:sz w:val="32"/>
                <w:szCs w:val="60"/>
              </w:rPr>
            </w:pPr>
          </w:p>
        </w:tc>
        <w:tc>
          <w:tcPr>
            <w:tcW w:w="707" w:type="dxa"/>
            <w:vAlign w:val="center"/>
          </w:tcPr>
          <w:p w:rsidR="004461A9" w:rsidRDefault="004461A9" w:rsidP="00CC07A4">
            <w:pPr>
              <w:widowControl/>
              <w:jc w:val="center"/>
              <w:rPr>
                <w:sz w:val="32"/>
                <w:szCs w:val="60"/>
              </w:rPr>
            </w:pPr>
          </w:p>
        </w:tc>
        <w:tc>
          <w:tcPr>
            <w:tcW w:w="672" w:type="dxa"/>
            <w:vAlign w:val="center"/>
          </w:tcPr>
          <w:p w:rsidR="004461A9" w:rsidRDefault="004461A9" w:rsidP="00CC07A4">
            <w:pPr>
              <w:widowControl/>
              <w:jc w:val="center"/>
              <w:rPr>
                <w:sz w:val="32"/>
                <w:szCs w:val="60"/>
              </w:rPr>
            </w:pPr>
          </w:p>
        </w:tc>
      </w:tr>
      <w:tr w:rsidR="004461A9" w:rsidTr="00E77A95">
        <w:trPr>
          <w:trHeight w:val="1232"/>
        </w:trPr>
        <w:tc>
          <w:tcPr>
            <w:tcW w:w="678" w:type="dxa"/>
            <w:vMerge/>
            <w:vAlign w:val="center"/>
          </w:tcPr>
          <w:p w:rsidR="004461A9" w:rsidRDefault="004461A9" w:rsidP="00CC07A4">
            <w:pPr>
              <w:widowControl/>
              <w:jc w:val="center"/>
              <w:rPr>
                <w:color w:val="000000" w:themeColor="text1"/>
                <w:szCs w:val="60"/>
              </w:rPr>
            </w:pPr>
          </w:p>
        </w:tc>
        <w:tc>
          <w:tcPr>
            <w:tcW w:w="2011" w:type="dxa"/>
            <w:vMerge/>
            <w:vAlign w:val="center"/>
          </w:tcPr>
          <w:p w:rsidR="004461A9" w:rsidRDefault="004461A9" w:rsidP="00CC07A4">
            <w:pPr>
              <w:widowControl/>
              <w:jc w:val="left"/>
              <w:rPr>
                <w:color w:val="000000" w:themeColor="text1"/>
                <w:szCs w:val="60"/>
              </w:rPr>
            </w:pPr>
          </w:p>
        </w:tc>
        <w:tc>
          <w:tcPr>
            <w:tcW w:w="7536" w:type="dxa"/>
            <w:vAlign w:val="center"/>
          </w:tcPr>
          <w:p w:rsidR="004461A9" w:rsidRPr="00E77A95" w:rsidRDefault="004461A9" w:rsidP="00CC07A4">
            <w:pPr>
              <w:widowControl/>
              <w:tabs>
                <w:tab w:val="left" w:pos="1130"/>
              </w:tabs>
              <w:jc w:val="left"/>
              <w:rPr>
                <w:color w:val="000000" w:themeColor="text1"/>
                <w:szCs w:val="60"/>
              </w:rPr>
            </w:pPr>
            <w:r>
              <w:rPr>
                <w:rFonts w:hint="eastAsia"/>
                <w:color w:val="000000" w:themeColor="text1"/>
                <w:szCs w:val="60"/>
              </w:rPr>
              <w:t>⑶</w:t>
            </w:r>
            <w:r w:rsidRPr="004461A9">
              <w:rPr>
                <w:rFonts w:hint="eastAsia"/>
                <w:color w:val="000000" w:themeColor="text1"/>
                <w:szCs w:val="60"/>
              </w:rPr>
              <w:t>従業者に対し、虐待防止のための研修を定期的（年１回以上）に実施していますか。</w:t>
            </w:r>
          </w:p>
        </w:tc>
        <w:tc>
          <w:tcPr>
            <w:tcW w:w="2248" w:type="dxa"/>
            <w:vMerge/>
            <w:vAlign w:val="center"/>
          </w:tcPr>
          <w:p w:rsidR="004461A9" w:rsidRPr="00E77A95" w:rsidRDefault="004461A9" w:rsidP="00CC07A4">
            <w:pPr>
              <w:widowControl/>
              <w:jc w:val="left"/>
              <w:rPr>
                <w:color w:val="000000" w:themeColor="text1"/>
                <w:szCs w:val="60"/>
              </w:rPr>
            </w:pPr>
          </w:p>
        </w:tc>
        <w:tc>
          <w:tcPr>
            <w:tcW w:w="707" w:type="dxa"/>
            <w:vAlign w:val="center"/>
          </w:tcPr>
          <w:p w:rsidR="004461A9" w:rsidRDefault="004461A9" w:rsidP="00CC07A4">
            <w:pPr>
              <w:widowControl/>
              <w:jc w:val="center"/>
              <w:rPr>
                <w:sz w:val="32"/>
                <w:szCs w:val="60"/>
              </w:rPr>
            </w:pPr>
          </w:p>
        </w:tc>
        <w:tc>
          <w:tcPr>
            <w:tcW w:w="707" w:type="dxa"/>
            <w:vAlign w:val="center"/>
          </w:tcPr>
          <w:p w:rsidR="004461A9" w:rsidRDefault="004461A9" w:rsidP="00CC07A4">
            <w:pPr>
              <w:widowControl/>
              <w:jc w:val="center"/>
              <w:rPr>
                <w:sz w:val="32"/>
                <w:szCs w:val="60"/>
              </w:rPr>
            </w:pPr>
          </w:p>
        </w:tc>
        <w:tc>
          <w:tcPr>
            <w:tcW w:w="672" w:type="dxa"/>
            <w:vAlign w:val="center"/>
          </w:tcPr>
          <w:p w:rsidR="004461A9" w:rsidRDefault="004461A9" w:rsidP="00CC07A4">
            <w:pPr>
              <w:widowControl/>
              <w:jc w:val="center"/>
              <w:rPr>
                <w:sz w:val="32"/>
                <w:szCs w:val="60"/>
              </w:rPr>
            </w:pPr>
          </w:p>
        </w:tc>
      </w:tr>
      <w:tr w:rsidR="004461A9" w:rsidTr="00E77A95">
        <w:trPr>
          <w:trHeight w:val="1232"/>
        </w:trPr>
        <w:tc>
          <w:tcPr>
            <w:tcW w:w="678" w:type="dxa"/>
            <w:vMerge/>
            <w:vAlign w:val="center"/>
          </w:tcPr>
          <w:p w:rsidR="004461A9" w:rsidRDefault="004461A9" w:rsidP="00CC07A4">
            <w:pPr>
              <w:widowControl/>
              <w:jc w:val="center"/>
              <w:rPr>
                <w:color w:val="000000" w:themeColor="text1"/>
                <w:szCs w:val="60"/>
              </w:rPr>
            </w:pPr>
          </w:p>
        </w:tc>
        <w:tc>
          <w:tcPr>
            <w:tcW w:w="2011" w:type="dxa"/>
            <w:vMerge/>
            <w:vAlign w:val="center"/>
          </w:tcPr>
          <w:p w:rsidR="004461A9" w:rsidRDefault="004461A9" w:rsidP="00CC07A4">
            <w:pPr>
              <w:widowControl/>
              <w:jc w:val="left"/>
              <w:rPr>
                <w:color w:val="000000" w:themeColor="text1"/>
                <w:szCs w:val="60"/>
              </w:rPr>
            </w:pPr>
          </w:p>
        </w:tc>
        <w:tc>
          <w:tcPr>
            <w:tcW w:w="7536" w:type="dxa"/>
            <w:vAlign w:val="center"/>
          </w:tcPr>
          <w:p w:rsidR="004461A9" w:rsidRPr="00E77A95" w:rsidRDefault="004461A9" w:rsidP="00CC07A4">
            <w:pPr>
              <w:widowControl/>
              <w:tabs>
                <w:tab w:val="left" w:pos="1130"/>
              </w:tabs>
              <w:jc w:val="left"/>
              <w:rPr>
                <w:color w:val="000000" w:themeColor="text1"/>
                <w:szCs w:val="60"/>
              </w:rPr>
            </w:pPr>
            <w:r w:rsidRPr="004461A9">
              <w:rPr>
                <w:rFonts w:hint="eastAsia"/>
                <w:color w:val="000000" w:themeColor="text1"/>
                <w:szCs w:val="60"/>
              </w:rPr>
              <w:t>⑴～⑶の措置を適切に実施するための担当者は置いていますか。</w:t>
            </w:r>
          </w:p>
        </w:tc>
        <w:tc>
          <w:tcPr>
            <w:tcW w:w="2248" w:type="dxa"/>
            <w:vMerge/>
            <w:vAlign w:val="center"/>
          </w:tcPr>
          <w:p w:rsidR="004461A9" w:rsidRPr="00E77A95" w:rsidRDefault="004461A9" w:rsidP="00CC07A4">
            <w:pPr>
              <w:widowControl/>
              <w:jc w:val="left"/>
              <w:rPr>
                <w:color w:val="000000" w:themeColor="text1"/>
                <w:szCs w:val="60"/>
              </w:rPr>
            </w:pPr>
          </w:p>
        </w:tc>
        <w:tc>
          <w:tcPr>
            <w:tcW w:w="707" w:type="dxa"/>
            <w:vAlign w:val="center"/>
          </w:tcPr>
          <w:p w:rsidR="004461A9" w:rsidRDefault="004461A9" w:rsidP="00CC07A4">
            <w:pPr>
              <w:widowControl/>
              <w:jc w:val="center"/>
              <w:rPr>
                <w:sz w:val="32"/>
                <w:szCs w:val="60"/>
              </w:rPr>
            </w:pPr>
          </w:p>
        </w:tc>
        <w:tc>
          <w:tcPr>
            <w:tcW w:w="707" w:type="dxa"/>
            <w:vAlign w:val="center"/>
          </w:tcPr>
          <w:p w:rsidR="004461A9" w:rsidRDefault="004461A9" w:rsidP="00CC07A4">
            <w:pPr>
              <w:widowControl/>
              <w:jc w:val="center"/>
              <w:rPr>
                <w:sz w:val="32"/>
                <w:szCs w:val="60"/>
              </w:rPr>
            </w:pPr>
          </w:p>
        </w:tc>
        <w:tc>
          <w:tcPr>
            <w:tcW w:w="672" w:type="dxa"/>
            <w:vAlign w:val="center"/>
          </w:tcPr>
          <w:p w:rsidR="004461A9" w:rsidRDefault="004461A9" w:rsidP="00CC07A4">
            <w:pPr>
              <w:widowControl/>
              <w:jc w:val="center"/>
              <w:rPr>
                <w:sz w:val="32"/>
                <w:szCs w:val="60"/>
              </w:rPr>
            </w:pPr>
          </w:p>
        </w:tc>
      </w:tr>
    </w:tbl>
    <w:p w:rsidR="00E77A95" w:rsidRDefault="00E77A95" w:rsidP="004642BE">
      <w:pPr>
        <w:widowControl/>
        <w:jc w:val="left"/>
        <w:rPr>
          <w:szCs w:val="60"/>
        </w:rPr>
      </w:pP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E9044D" w:rsidRPr="00CC7F70" w:rsidTr="00264CD6">
        <w:trPr>
          <w:cantSplit/>
          <w:trHeight w:val="1136"/>
          <w:tblHeader/>
        </w:trPr>
        <w:tc>
          <w:tcPr>
            <w:tcW w:w="678" w:type="dxa"/>
            <w:vAlign w:val="center"/>
          </w:tcPr>
          <w:p w:rsidR="00E9044D" w:rsidRPr="00CC7F70" w:rsidRDefault="00E9044D" w:rsidP="00264CD6">
            <w:pPr>
              <w:widowControl/>
              <w:jc w:val="left"/>
              <w:rPr>
                <w:color w:val="000000" w:themeColor="text1"/>
                <w:szCs w:val="60"/>
              </w:rPr>
            </w:pPr>
          </w:p>
        </w:tc>
        <w:tc>
          <w:tcPr>
            <w:tcW w:w="2011" w:type="dxa"/>
            <w:vAlign w:val="center"/>
          </w:tcPr>
          <w:p w:rsidR="00E9044D" w:rsidRPr="00CC7F70" w:rsidRDefault="00E9044D" w:rsidP="00264CD6">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E9044D" w:rsidRPr="00CC7F70" w:rsidRDefault="00E9044D" w:rsidP="00264CD6">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E9044D" w:rsidRPr="00CC7F70" w:rsidRDefault="00E9044D" w:rsidP="00264CD6">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E9044D" w:rsidRPr="00CC7F70" w:rsidRDefault="00E9044D" w:rsidP="00264CD6">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E9044D" w:rsidRPr="00CC7F70" w:rsidRDefault="00E9044D" w:rsidP="00264CD6">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E9044D" w:rsidRPr="00CC7F70" w:rsidRDefault="00E9044D" w:rsidP="00264CD6">
            <w:pPr>
              <w:widowControl/>
              <w:ind w:left="113" w:right="113"/>
              <w:jc w:val="center"/>
              <w:rPr>
                <w:color w:val="000000" w:themeColor="text1"/>
                <w:szCs w:val="60"/>
              </w:rPr>
            </w:pPr>
            <w:r w:rsidRPr="00CC7F70">
              <w:rPr>
                <w:rFonts w:hint="eastAsia"/>
                <w:color w:val="000000" w:themeColor="text1"/>
                <w:szCs w:val="60"/>
              </w:rPr>
              <w:t>非該当</w:t>
            </w:r>
          </w:p>
        </w:tc>
      </w:tr>
      <w:tr w:rsidR="00E9044D" w:rsidRPr="00CC7F70" w:rsidTr="00264CD6">
        <w:trPr>
          <w:trHeight w:val="420"/>
        </w:trPr>
        <w:tc>
          <w:tcPr>
            <w:tcW w:w="678" w:type="dxa"/>
            <w:shd w:val="clear" w:color="auto" w:fill="auto"/>
            <w:vAlign w:val="center"/>
          </w:tcPr>
          <w:p w:rsidR="00E9044D" w:rsidRPr="00CC7F70" w:rsidRDefault="00E9044D" w:rsidP="00264CD6">
            <w:pPr>
              <w:widowControl/>
              <w:jc w:val="center"/>
              <w:rPr>
                <w:color w:val="000000" w:themeColor="text1"/>
                <w:szCs w:val="60"/>
              </w:rPr>
            </w:pPr>
            <w:r>
              <w:rPr>
                <w:rFonts w:hint="eastAsia"/>
                <w:color w:val="000000" w:themeColor="text1"/>
                <w:szCs w:val="60"/>
              </w:rPr>
              <w:t>Ⅲ</w:t>
            </w:r>
          </w:p>
        </w:tc>
        <w:tc>
          <w:tcPr>
            <w:tcW w:w="13881" w:type="dxa"/>
            <w:gridSpan w:val="6"/>
            <w:shd w:val="clear" w:color="auto" w:fill="auto"/>
          </w:tcPr>
          <w:p w:rsidR="00E9044D" w:rsidRPr="00CC7F70" w:rsidRDefault="00E9044D" w:rsidP="00264CD6">
            <w:pPr>
              <w:widowControl/>
              <w:jc w:val="center"/>
              <w:rPr>
                <w:color w:val="000000" w:themeColor="text1"/>
                <w:szCs w:val="60"/>
              </w:rPr>
            </w:pPr>
            <w:r>
              <w:rPr>
                <w:rFonts w:hint="eastAsia"/>
                <w:color w:val="000000" w:themeColor="text1"/>
                <w:szCs w:val="60"/>
              </w:rPr>
              <w:t>その他</w:t>
            </w:r>
          </w:p>
        </w:tc>
      </w:tr>
      <w:tr w:rsidR="00E9044D" w:rsidTr="00264CD6">
        <w:trPr>
          <w:trHeight w:val="1232"/>
        </w:trPr>
        <w:tc>
          <w:tcPr>
            <w:tcW w:w="678" w:type="dxa"/>
            <w:vAlign w:val="center"/>
          </w:tcPr>
          <w:p w:rsidR="00E9044D" w:rsidRPr="00E77A95" w:rsidRDefault="004C6370" w:rsidP="00264CD6">
            <w:pPr>
              <w:widowControl/>
              <w:jc w:val="center"/>
              <w:rPr>
                <w:color w:val="000000" w:themeColor="text1"/>
                <w:szCs w:val="60"/>
              </w:rPr>
            </w:pPr>
            <w:r>
              <w:rPr>
                <w:rFonts w:hint="eastAsia"/>
                <w:color w:val="000000" w:themeColor="text1"/>
                <w:szCs w:val="60"/>
              </w:rPr>
              <w:t>1</w:t>
            </w:r>
          </w:p>
        </w:tc>
        <w:tc>
          <w:tcPr>
            <w:tcW w:w="2011" w:type="dxa"/>
            <w:vAlign w:val="center"/>
          </w:tcPr>
          <w:p w:rsidR="00E9044D" w:rsidRPr="00E77A95" w:rsidRDefault="00A77B6C" w:rsidP="00264CD6">
            <w:pPr>
              <w:widowControl/>
              <w:jc w:val="left"/>
              <w:rPr>
                <w:color w:val="000000" w:themeColor="text1"/>
                <w:szCs w:val="60"/>
              </w:rPr>
            </w:pPr>
            <w:r>
              <w:rPr>
                <w:rFonts w:hint="eastAsia"/>
                <w:color w:val="000000" w:themeColor="text1"/>
                <w:szCs w:val="60"/>
              </w:rPr>
              <w:t>提供拒否の禁止</w:t>
            </w:r>
          </w:p>
        </w:tc>
        <w:tc>
          <w:tcPr>
            <w:tcW w:w="7536" w:type="dxa"/>
            <w:vAlign w:val="center"/>
          </w:tcPr>
          <w:p w:rsidR="00E9044D" w:rsidRPr="00E77A95" w:rsidRDefault="004C6370" w:rsidP="00264CD6">
            <w:pPr>
              <w:widowControl/>
              <w:tabs>
                <w:tab w:val="left" w:pos="1130"/>
              </w:tabs>
              <w:jc w:val="left"/>
              <w:rPr>
                <w:color w:val="000000" w:themeColor="text1"/>
                <w:szCs w:val="60"/>
              </w:rPr>
            </w:pPr>
            <w:r w:rsidRPr="004C6370">
              <w:rPr>
                <w:rFonts w:hint="eastAsia"/>
                <w:color w:val="000000" w:themeColor="text1"/>
                <w:szCs w:val="60"/>
              </w:rPr>
              <w:t>正当な理由なく指定小規模多機能型居宅介護の提供を拒んでいませんか。</w:t>
            </w:r>
          </w:p>
        </w:tc>
        <w:tc>
          <w:tcPr>
            <w:tcW w:w="2248" w:type="dxa"/>
            <w:vAlign w:val="center"/>
          </w:tcPr>
          <w:p w:rsidR="004C6370" w:rsidRPr="004C6370" w:rsidRDefault="004C6370" w:rsidP="004C6370">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103条</w:t>
            </w:r>
          </w:p>
          <w:p w:rsidR="004C6370" w:rsidRPr="004C6370" w:rsidRDefault="004C6370" w:rsidP="004C6370">
            <w:pPr>
              <w:widowControl/>
              <w:jc w:val="left"/>
              <w:rPr>
                <w:color w:val="000000" w:themeColor="text1"/>
                <w:szCs w:val="60"/>
              </w:rPr>
            </w:pPr>
            <w:r w:rsidRPr="004C6370">
              <w:rPr>
                <w:rFonts w:hint="eastAsia"/>
                <w:color w:val="000000" w:themeColor="text1"/>
                <w:szCs w:val="60"/>
              </w:rPr>
              <w:t>（第</w:t>
            </w:r>
            <w:r w:rsidRPr="004C6370">
              <w:rPr>
                <w:color w:val="000000" w:themeColor="text1"/>
                <w:szCs w:val="60"/>
              </w:rPr>
              <w:t>8条準用）</w:t>
            </w:r>
          </w:p>
          <w:p w:rsidR="004C6370" w:rsidRPr="004C6370" w:rsidRDefault="004C6370" w:rsidP="004C6370">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62条</w:t>
            </w:r>
          </w:p>
          <w:p w:rsidR="00E9044D" w:rsidRPr="00E77A95" w:rsidRDefault="004C6370" w:rsidP="004C6370">
            <w:pPr>
              <w:widowControl/>
              <w:jc w:val="left"/>
              <w:rPr>
                <w:color w:val="000000" w:themeColor="text1"/>
                <w:szCs w:val="60"/>
              </w:rPr>
            </w:pPr>
            <w:r w:rsidRPr="004C6370">
              <w:rPr>
                <w:rFonts w:hint="eastAsia"/>
                <w:color w:val="000000" w:themeColor="text1"/>
                <w:szCs w:val="60"/>
              </w:rPr>
              <w:t>（第</w:t>
            </w:r>
            <w:r w:rsidRPr="004C6370">
              <w:rPr>
                <w:color w:val="000000" w:themeColor="text1"/>
                <w:szCs w:val="60"/>
              </w:rPr>
              <w:t>10条準用）</w:t>
            </w:r>
          </w:p>
        </w:tc>
        <w:sdt>
          <w:sdtPr>
            <w:rPr>
              <w:rFonts w:hint="eastAsia"/>
              <w:sz w:val="32"/>
              <w:szCs w:val="60"/>
            </w:rPr>
            <w:id w:val="-873153625"/>
            <w14:checkbox>
              <w14:checked w14:val="0"/>
              <w14:checkedState w14:val="00FE" w14:font="Wingdings"/>
              <w14:uncheckedState w14:val="2610" w14:font="ＭＳ ゴシック"/>
            </w14:checkbox>
          </w:sdtPr>
          <w:sdtEndPr/>
          <w:sdtContent>
            <w:tc>
              <w:tcPr>
                <w:tcW w:w="707" w:type="dxa"/>
                <w:vAlign w:val="center"/>
              </w:tcPr>
              <w:p w:rsidR="00E9044D" w:rsidRPr="00FC6652" w:rsidRDefault="008C3DC4" w:rsidP="00264CD6">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73056328"/>
            <w14:checkbox>
              <w14:checked w14:val="0"/>
              <w14:checkedState w14:val="00FE" w14:font="Wingdings"/>
              <w14:uncheckedState w14:val="2610" w14:font="ＭＳ ゴシック"/>
            </w14:checkbox>
          </w:sdtPr>
          <w:sdtEndPr/>
          <w:sdtContent>
            <w:tc>
              <w:tcPr>
                <w:tcW w:w="707" w:type="dxa"/>
                <w:vAlign w:val="center"/>
              </w:tcPr>
              <w:p w:rsidR="00E9044D" w:rsidRDefault="00E9044D" w:rsidP="00264CD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7344724"/>
            <w14:checkbox>
              <w14:checked w14:val="0"/>
              <w14:checkedState w14:val="00FE" w14:font="Wingdings"/>
              <w14:uncheckedState w14:val="2610" w14:font="ＭＳ ゴシック"/>
            </w14:checkbox>
          </w:sdtPr>
          <w:sdtEndPr/>
          <w:sdtContent>
            <w:tc>
              <w:tcPr>
                <w:tcW w:w="672" w:type="dxa"/>
                <w:vAlign w:val="center"/>
              </w:tcPr>
              <w:p w:rsidR="00E9044D" w:rsidRDefault="00E9044D" w:rsidP="00264CD6">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2</w:t>
            </w:r>
          </w:p>
        </w:tc>
        <w:tc>
          <w:tcPr>
            <w:tcW w:w="2011" w:type="dxa"/>
            <w:vAlign w:val="center"/>
          </w:tcPr>
          <w:p w:rsidR="008C3DC4" w:rsidRPr="00E77A95" w:rsidRDefault="008C3DC4" w:rsidP="008C3DC4">
            <w:pPr>
              <w:widowControl/>
              <w:jc w:val="left"/>
              <w:rPr>
                <w:color w:val="000000" w:themeColor="text1"/>
                <w:szCs w:val="60"/>
              </w:rPr>
            </w:pPr>
            <w:r>
              <w:rPr>
                <w:rFonts w:hint="eastAsia"/>
                <w:color w:val="000000" w:themeColor="text1"/>
                <w:szCs w:val="60"/>
              </w:rPr>
              <w:t>サービス提供困難時の対応</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通常の事業の実施地域等を勘案し、利用申込者に対し自ら適切な指定小規模多機能型居宅介護を提供することが困難であると認めた場合は、当該利用申込者に係る指定居宅介護支援事業者への連絡、適当な他の指定小規模多機能型居宅介護事業者等の紹介その他の必要な措置を速やかに講じていますか。</w:t>
            </w:r>
          </w:p>
        </w:tc>
        <w:tc>
          <w:tcPr>
            <w:tcW w:w="2248" w:type="dxa"/>
            <w:vAlign w:val="center"/>
          </w:tcPr>
          <w:p w:rsidR="008C3DC4" w:rsidRPr="004C6370" w:rsidRDefault="008C3DC4" w:rsidP="008C3DC4">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103条</w:t>
            </w:r>
          </w:p>
          <w:p w:rsidR="008C3DC4" w:rsidRPr="004C6370" w:rsidRDefault="008C3DC4" w:rsidP="008C3DC4">
            <w:pPr>
              <w:widowControl/>
              <w:jc w:val="left"/>
              <w:rPr>
                <w:color w:val="000000" w:themeColor="text1"/>
                <w:szCs w:val="60"/>
              </w:rPr>
            </w:pPr>
            <w:r w:rsidRPr="004C6370">
              <w:rPr>
                <w:rFonts w:hint="eastAsia"/>
                <w:color w:val="000000" w:themeColor="text1"/>
                <w:szCs w:val="60"/>
              </w:rPr>
              <w:t>（第</w:t>
            </w:r>
            <w:r w:rsidRPr="004C6370">
              <w:rPr>
                <w:color w:val="000000" w:themeColor="text1"/>
                <w:szCs w:val="60"/>
              </w:rPr>
              <w:t>9条準用）</w:t>
            </w:r>
          </w:p>
          <w:p w:rsidR="008C3DC4" w:rsidRPr="004C6370" w:rsidRDefault="008C3DC4" w:rsidP="008C3DC4">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62条</w:t>
            </w:r>
          </w:p>
          <w:p w:rsidR="008C3DC4" w:rsidRPr="00E77A95" w:rsidRDefault="008C3DC4" w:rsidP="008C3DC4">
            <w:pPr>
              <w:widowControl/>
              <w:jc w:val="left"/>
              <w:rPr>
                <w:color w:val="000000" w:themeColor="text1"/>
                <w:szCs w:val="60"/>
              </w:rPr>
            </w:pPr>
            <w:r w:rsidRPr="004C6370">
              <w:rPr>
                <w:rFonts w:hint="eastAsia"/>
                <w:color w:val="000000" w:themeColor="text1"/>
                <w:szCs w:val="60"/>
              </w:rPr>
              <w:t>（第</w:t>
            </w:r>
            <w:r w:rsidRPr="004C6370">
              <w:rPr>
                <w:color w:val="000000" w:themeColor="text1"/>
                <w:szCs w:val="60"/>
              </w:rPr>
              <w:t>11条準用）</w:t>
            </w:r>
          </w:p>
        </w:tc>
        <w:sdt>
          <w:sdtPr>
            <w:rPr>
              <w:rFonts w:hint="eastAsia"/>
              <w:sz w:val="32"/>
              <w:szCs w:val="60"/>
            </w:rPr>
            <w:id w:val="2043172950"/>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33524801"/>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4449033"/>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restart"/>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3</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要介護認定の申請に係る援助</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要介護認定を受けていない利用申込者については、当該利用申込者の意思を踏まえて速やかに当該要介護認定申請が行われるよう必要な援助を行っていますか。</w:t>
            </w:r>
          </w:p>
        </w:tc>
        <w:tc>
          <w:tcPr>
            <w:tcW w:w="2248" w:type="dxa"/>
            <w:vMerge w:val="restart"/>
            <w:vAlign w:val="center"/>
          </w:tcPr>
          <w:p w:rsidR="008C3DC4" w:rsidRPr="004C6370" w:rsidRDefault="008C3DC4" w:rsidP="008C3DC4">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103条</w:t>
            </w:r>
          </w:p>
          <w:p w:rsidR="008C3DC4" w:rsidRPr="004C6370" w:rsidRDefault="008C3DC4" w:rsidP="008C3DC4">
            <w:pPr>
              <w:widowControl/>
              <w:jc w:val="left"/>
              <w:rPr>
                <w:color w:val="000000" w:themeColor="text1"/>
                <w:szCs w:val="60"/>
              </w:rPr>
            </w:pPr>
            <w:r w:rsidRPr="004C6370">
              <w:rPr>
                <w:rFonts w:hint="eastAsia"/>
                <w:color w:val="000000" w:themeColor="text1"/>
                <w:szCs w:val="60"/>
              </w:rPr>
              <w:t>（第</w:t>
            </w:r>
            <w:r w:rsidRPr="004C6370">
              <w:rPr>
                <w:color w:val="000000" w:themeColor="text1"/>
                <w:szCs w:val="60"/>
              </w:rPr>
              <w:t>11条準用）</w:t>
            </w:r>
          </w:p>
          <w:p w:rsidR="008C3DC4" w:rsidRPr="004C6370" w:rsidRDefault="008C3DC4" w:rsidP="008C3DC4">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62条</w:t>
            </w:r>
          </w:p>
          <w:p w:rsidR="008C3DC4" w:rsidRPr="00E77A95" w:rsidRDefault="008C3DC4" w:rsidP="008C3DC4">
            <w:pPr>
              <w:widowControl/>
              <w:jc w:val="left"/>
              <w:rPr>
                <w:color w:val="000000" w:themeColor="text1"/>
                <w:szCs w:val="60"/>
              </w:rPr>
            </w:pPr>
            <w:r w:rsidRPr="004C6370">
              <w:rPr>
                <w:rFonts w:hint="eastAsia"/>
                <w:color w:val="000000" w:themeColor="text1"/>
                <w:szCs w:val="60"/>
              </w:rPr>
              <w:t>（第</w:t>
            </w:r>
            <w:r w:rsidRPr="004C6370">
              <w:rPr>
                <w:color w:val="000000" w:themeColor="text1"/>
                <w:szCs w:val="60"/>
              </w:rPr>
              <w:t>13条準用）</w:t>
            </w:r>
          </w:p>
        </w:tc>
        <w:sdt>
          <w:sdtPr>
            <w:rPr>
              <w:rFonts w:hint="eastAsia"/>
              <w:sz w:val="32"/>
              <w:szCs w:val="60"/>
            </w:rPr>
            <w:id w:val="-678043491"/>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71512133"/>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6109279"/>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要支援認定の更新の申請が、遅くとも当該利用者が受けている要支援認定の有効期間が終了する</w:t>
            </w:r>
            <w:r w:rsidRPr="004C6370">
              <w:rPr>
                <w:color w:val="000000" w:themeColor="text1"/>
                <w:szCs w:val="60"/>
              </w:rPr>
              <w:t>30日前に話されるよう、必要な援助を行っていますか。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75106851"/>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76965042"/>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58815980"/>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bl>
    <w:p w:rsidR="004C6370" w:rsidRDefault="004C6370">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4C6370" w:rsidRPr="00CC7F70" w:rsidTr="004C6370">
        <w:trPr>
          <w:trHeight w:val="1136"/>
          <w:tblHeader/>
        </w:trPr>
        <w:tc>
          <w:tcPr>
            <w:tcW w:w="678" w:type="dxa"/>
            <w:vAlign w:val="center"/>
          </w:tcPr>
          <w:p w:rsidR="004C6370" w:rsidRPr="00CC7F70" w:rsidRDefault="004C6370" w:rsidP="005B45DD">
            <w:pPr>
              <w:widowControl/>
              <w:jc w:val="left"/>
              <w:rPr>
                <w:color w:val="000000" w:themeColor="text1"/>
                <w:szCs w:val="60"/>
              </w:rPr>
            </w:pPr>
          </w:p>
        </w:tc>
        <w:tc>
          <w:tcPr>
            <w:tcW w:w="2011" w:type="dxa"/>
            <w:vAlign w:val="center"/>
          </w:tcPr>
          <w:p w:rsidR="004C6370" w:rsidRPr="00CC7F70" w:rsidRDefault="004C6370" w:rsidP="005B45DD">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4C6370" w:rsidRPr="00CC7F70" w:rsidRDefault="004C6370" w:rsidP="005B45DD">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4C6370" w:rsidRPr="00CC7F70" w:rsidRDefault="004C6370" w:rsidP="005B45DD">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4C6370" w:rsidRPr="00CC7F70" w:rsidRDefault="004C6370" w:rsidP="005B45DD">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4C6370" w:rsidRPr="00CC7F70" w:rsidRDefault="004C6370" w:rsidP="005B45DD">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4C6370" w:rsidRPr="00CC7F70" w:rsidRDefault="004C6370" w:rsidP="005B45DD">
            <w:pPr>
              <w:widowControl/>
              <w:ind w:left="113" w:right="113"/>
              <w:jc w:val="center"/>
              <w:rPr>
                <w:color w:val="000000" w:themeColor="text1"/>
                <w:szCs w:val="60"/>
              </w:rPr>
            </w:pPr>
            <w:r w:rsidRPr="00CC7F70">
              <w:rPr>
                <w:rFonts w:hint="eastAsia"/>
                <w:color w:val="000000" w:themeColor="text1"/>
                <w:szCs w:val="60"/>
              </w:rPr>
              <w:t>非該当</w:t>
            </w:r>
          </w:p>
        </w:tc>
      </w:tr>
      <w:tr w:rsidR="008C3DC4" w:rsidTr="00264CD6">
        <w:trPr>
          <w:trHeight w:val="1232"/>
        </w:trPr>
        <w:tc>
          <w:tcPr>
            <w:tcW w:w="678" w:type="dxa"/>
            <w:vMerge w:val="restart"/>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4</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居宅サービス事業者等との連携</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居宅サービス事業者その他保健医療サービス又は福祉サービスを提供する者との密接な連携に努めていますか。</w:t>
            </w:r>
          </w:p>
        </w:tc>
        <w:tc>
          <w:tcPr>
            <w:tcW w:w="2248" w:type="dxa"/>
            <w:vMerge w:val="restart"/>
            <w:vAlign w:val="center"/>
          </w:tcPr>
          <w:p w:rsidR="008C3DC4" w:rsidRPr="004C6370" w:rsidRDefault="008C3DC4" w:rsidP="008C3DC4">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83条</w:t>
            </w:r>
          </w:p>
          <w:p w:rsidR="008C3DC4" w:rsidRPr="00E77A95" w:rsidRDefault="008C3DC4" w:rsidP="008C3DC4">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47条</w:t>
            </w:r>
          </w:p>
        </w:tc>
        <w:sdt>
          <w:sdtPr>
            <w:rPr>
              <w:rFonts w:hint="eastAsia"/>
              <w:sz w:val="32"/>
              <w:szCs w:val="60"/>
            </w:rPr>
            <w:id w:val="250705180"/>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0692251"/>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55780902"/>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4C6370" w:rsidRDefault="008C3DC4" w:rsidP="008C3DC4">
            <w:pPr>
              <w:widowControl/>
              <w:tabs>
                <w:tab w:val="left" w:pos="1130"/>
              </w:tabs>
              <w:jc w:val="left"/>
              <w:rPr>
                <w:color w:val="000000" w:themeColor="text1"/>
                <w:szCs w:val="60"/>
              </w:rPr>
            </w:pPr>
            <w:r w:rsidRPr="004C6370">
              <w:rPr>
                <w:rFonts w:hint="eastAsia"/>
                <w:color w:val="000000" w:themeColor="text1"/>
                <w:szCs w:val="60"/>
              </w:rPr>
              <w:t>利用者の健康管理を適切に行うため、主治の医師との密接な連携に努めていますか。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219670561"/>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256937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84430627"/>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4C6370" w:rsidRDefault="008C3DC4" w:rsidP="008C3DC4">
            <w:pPr>
              <w:widowControl/>
              <w:tabs>
                <w:tab w:val="left" w:pos="1130"/>
              </w:tabs>
              <w:jc w:val="left"/>
              <w:rPr>
                <w:color w:val="000000" w:themeColor="text1"/>
                <w:szCs w:val="60"/>
              </w:rPr>
            </w:pPr>
            <w:r w:rsidRPr="004C6370">
              <w:rPr>
                <w:rFonts w:hint="eastAsia"/>
                <w:color w:val="000000" w:themeColor="text1"/>
                <w:szCs w:val="60"/>
              </w:rPr>
              <w:t>サービス提供の終了に際しては、利用者又はその家族に対して適切な指導を行うとともに、利用者に係る指定居宅介護支援事業者（介護予防支援事業者）に対する情報の提供及び保健医療サービス又は福祉サービスを提供する者と密接な連携に努め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795333195"/>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3618547"/>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38349382"/>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5</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身分を証する書類の携行</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訪問サービスの提供に当たるものに身分を証する書類を携行させ、初回訪問時及び利用者又はその家族から求められたときは、これを提示すべき旨を指導していますか。</w:t>
            </w:r>
          </w:p>
        </w:tc>
        <w:tc>
          <w:tcPr>
            <w:tcW w:w="2248" w:type="dxa"/>
            <w:vAlign w:val="center"/>
          </w:tcPr>
          <w:p w:rsidR="008C3DC4" w:rsidRPr="004C6370" w:rsidRDefault="008C3DC4" w:rsidP="008C3DC4">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84条</w:t>
            </w:r>
          </w:p>
          <w:p w:rsidR="008C3DC4" w:rsidRPr="00E77A95" w:rsidRDefault="008C3DC4" w:rsidP="008C3DC4">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48条</w:t>
            </w:r>
          </w:p>
        </w:tc>
        <w:sdt>
          <w:sdtPr>
            <w:rPr>
              <w:rFonts w:hint="eastAsia"/>
              <w:sz w:val="32"/>
              <w:szCs w:val="60"/>
            </w:rPr>
            <w:id w:val="-377472552"/>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06695979"/>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27317891"/>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6</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保険給付の請求のための証明書の交付</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法定代理受領サービスに該当しない小規模多機能型居宅介護に係る利用料の支払を受けた場合は、利用者が保険給付の請求を容易に行えるように、利用料の額その他利用者が保険給付を請求する上で必要と認められる事項を記載した「サービス提供証明書」を利用者に対して交付していますか。又は、交付できるように整備していますか。</w:t>
            </w:r>
          </w:p>
        </w:tc>
        <w:tc>
          <w:tcPr>
            <w:tcW w:w="2248" w:type="dxa"/>
            <w:vAlign w:val="center"/>
          </w:tcPr>
          <w:p w:rsidR="008C3DC4" w:rsidRPr="004C6370" w:rsidRDefault="008C3DC4" w:rsidP="008C3DC4">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103条</w:t>
            </w:r>
          </w:p>
          <w:p w:rsidR="008C3DC4" w:rsidRPr="004C6370" w:rsidRDefault="008C3DC4" w:rsidP="008C3DC4">
            <w:pPr>
              <w:widowControl/>
              <w:jc w:val="left"/>
              <w:rPr>
                <w:color w:val="000000" w:themeColor="text1"/>
                <w:szCs w:val="60"/>
              </w:rPr>
            </w:pPr>
            <w:r w:rsidRPr="004C6370">
              <w:rPr>
                <w:rFonts w:hint="eastAsia"/>
                <w:color w:val="000000" w:themeColor="text1"/>
                <w:szCs w:val="60"/>
              </w:rPr>
              <w:t>（第</w:t>
            </w:r>
            <w:r w:rsidRPr="004C6370">
              <w:rPr>
                <w:color w:val="000000" w:themeColor="text1"/>
                <w:szCs w:val="60"/>
              </w:rPr>
              <w:t>20条準用）</w:t>
            </w:r>
          </w:p>
          <w:p w:rsidR="008C3DC4" w:rsidRPr="004C6370" w:rsidRDefault="008C3DC4" w:rsidP="008C3DC4">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62条</w:t>
            </w:r>
          </w:p>
          <w:p w:rsidR="008C3DC4" w:rsidRPr="00E77A95" w:rsidRDefault="008C3DC4" w:rsidP="008C3DC4">
            <w:pPr>
              <w:widowControl/>
              <w:jc w:val="left"/>
              <w:rPr>
                <w:color w:val="000000" w:themeColor="text1"/>
                <w:szCs w:val="60"/>
              </w:rPr>
            </w:pPr>
            <w:r w:rsidRPr="004C6370">
              <w:rPr>
                <w:rFonts w:hint="eastAsia"/>
                <w:color w:val="000000" w:themeColor="text1"/>
                <w:szCs w:val="60"/>
              </w:rPr>
              <w:t>（第</w:t>
            </w:r>
            <w:r w:rsidRPr="004C6370">
              <w:rPr>
                <w:color w:val="000000" w:themeColor="text1"/>
                <w:szCs w:val="60"/>
              </w:rPr>
              <w:t>21条準用）</w:t>
            </w:r>
          </w:p>
        </w:tc>
        <w:sdt>
          <w:sdtPr>
            <w:rPr>
              <w:rFonts w:hint="eastAsia"/>
              <w:sz w:val="32"/>
              <w:szCs w:val="60"/>
            </w:rPr>
            <w:id w:val="-1912142728"/>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36585034"/>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5186302"/>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lastRenderedPageBreak/>
              <w:t>7</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法定代理受領サービスに係る報告</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利用者である被保険者に代わって保険給付を受ける方法</w:t>
            </w:r>
            <w:r w:rsidRPr="004C6370">
              <w:rPr>
                <w:color w:val="000000" w:themeColor="text1"/>
                <w:szCs w:val="60"/>
              </w:rPr>
              <w:t>(代理受領)によって提供されるサービスについて、毎月、国民健康保険団体連合会に対し、居宅サービス計画において位置付けられている指定居宅介護サービス等のうち法定代理受領サービスとして位置付けたものに関する情報を記載した文書を提出していますか。（毎月、請求事務を国保連に対し行っていますか。）</w:t>
            </w:r>
          </w:p>
        </w:tc>
        <w:tc>
          <w:tcPr>
            <w:tcW w:w="2248" w:type="dxa"/>
            <w:vAlign w:val="center"/>
          </w:tcPr>
          <w:p w:rsidR="008C3DC4" w:rsidRPr="004C6370" w:rsidRDefault="008C3DC4" w:rsidP="008C3DC4">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89条</w:t>
            </w:r>
          </w:p>
          <w:p w:rsidR="008C3DC4" w:rsidRPr="00E77A95" w:rsidRDefault="008C3DC4" w:rsidP="008C3DC4">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51条</w:t>
            </w:r>
          </w:p>
        </w:tc>
        <w:sdt>
          <w:sdtPr>
            <w:rPr>
              <w:rFonts w:hint="eastAsia"/>
              <w:sz w:val="32"/>
              <w:szCs w:val="60"/>
            </w:rPr>
            <w:id w:val="-1470129724"/>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18239691"/>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64229593"/>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8</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利用者に対する居宅サービス計画等書類の交付</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登録者が他の指定校規模多機能型居宅介護事業者の利用を希望する場合その他登録者からの申し出があった場合には、当該登録者に対し、直近の居宅サービス計画及びその実施状況に関する書類を交付していますか。</w:t>
            </w:r>
          </w:p>
        </w:tc>
        <w:tc>
          <w:tcPr>
            <w:tcW w:w="2248" w:type="dxa"/>
            <w:vAlign w:val="center"/>
          </w:tcPr>
          <w:p w:rsidR="008C3DC4" w:rsidRPr="004C6370" w:rsidRDefault="008C3DC4" w:rsidP="008C3DC4">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90条</w:t>
            </w:r>
          </w:p>
          <w:p w:rsidR="008C3DC4" w:rsidRPr="00E77A95" w:rsidRDefault="008C3DC4" w:rsidP="008C3DC4">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52条</w:t>
            </w:r>
          </w:p>
        </w:tc>
        <w:sdt>
          <w:sdtPr>
            <w:rPr>
              <w:rFonts w:hint="eastAsia"/>
              <w:sz w:val="32"/>
              <w:szCs w:val="60"/>
            </w:rPr>
            <w:id w:val="1661431185"/>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01249031"/>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99758075"/>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restart"/>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9</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社会生活上の便宜の提供等</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利用者の外出機会の確保その他の利用者の意向を踏まえた社会生活の継続のための支援に努めていますか。</w:t>
            </w:r>
          </w:p>
        </w:tc>
        <w:tc>
          <w:tcPr>
            <w:tcW w:w="2248" w:type="dxa"/>
            <w:vMerge w:val="restart"/>
            <w:vAlign w:val="center"/>
          </w:tcPr>
          <w:p w:rsidR="008C3DC4" w:rsidRPr="004C6370" w:rsidRDefault="008C3DC4" w:rsidP="008C3DC4">
            <w:pPr>
              <w:widowControl/>
              <w:jc w:val="left"/>
              <w:rPr>
                <w:color w:val="000000" w:themeColor="text1"/>
                <w:szCs w:val="60"/>
              </w:rPr>
            </w:pPr>
            <w:r w:rsidRPr="004C6370">
              <w:rPr>
                <w:rFonts w:hint="eastAsia"/>
                <w:color w:val="000000" w:themeColor="text1"/>
                <w:szCs w:val="60"/>
              </w:rPr>
              <w:t>規則第</w:t>
            </w:r>
            <w:r w:rsidRPr="004C6370">
              <w:rPr>
                <w:color w:val="000000" w:themeColor="text1"/>
                <w:szCs w:val="60"/>
              </w:rPr>
              <w:t>93条</w:t>
            </w:r>
          </w:p>
          <w:p w:rsidR="008C3DC4" w:rsidRPr="00E77A95" w:rsidRDefault="008C3DC4" w:rsidP="008C3DC4">
            <w:pPr>
              <w:widowControl/>
              <w:jc w:val="left"/>
              <w:rPr>
                <w:color w:val="000000" w:themeColor="text1"/>
                <w:szCs w:val="60"/>
              </w:rPr>
            </w:pPr>
            <w:r w:rsidRPr="004C6370">
              <w:rPr>
                <w:rFonts w:hint="eastAsia"/>
                <w:color w:val="000000" w:themeColor="text1"/>
                <w:szCs w:val="60"/>
              </w:rPr>
              <w:t>予防規則第</w:t>
            </w:r>
            <w:r w:rsidRPr="004C6370">
              <w:rPr>
                <w:color w:val="000000" w:themeColor="text1"/>
                <w:szCs w:val="60"/>
              </w:rPr>
              <w:t>66条</w:t>
            </w:r>
          </w:p>
        </w:tc>
        <w:sdt>
          <w:sdtPr>
            <w:rPr>
              <w:rFonts w:hint="eastAsia"/>
              <w:sz w:val="32"/>
              <w:szCs w:val="60"/>
            </w:rPr>
            <w:id w:val="-1652279672"/>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48444198"/>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61491493"/>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利用者が日常生活を営む上で必要な行政機関に対する手続等について、その者又はその家族が行うことが困難である場合は、その者の同意を得て、代わって行っていますか。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716193523"/>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9293114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8505930"/>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4C6370">
              <w:rPr>
                <w:rFonts w:hint="eastAsia"/>
                <w:color w:val="000000" w:themeColor="text1"/>
                <w:szCs w:val="60"/>
              </w:rPr>
              <w:t>常に利用者の家族との連携を図るとともに利用者とその家族との交流等の機会を確保するようにしていますか。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58753428"/>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26155610"/>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5026771"/>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restart"/>
            <w:vAlign w:val="center"/>
          </w:tcPr>
          <w:p w:rsidR="008C3DC4" w:rsidRPr="00E77A95" w:rsidRDefault="008C3DC4" w:rsidP="008C3DC4">
            <w:pPr>
              <w:widowControl/>
              <w:jc w:val="center"/>
              <w:rPr>
                <w:color w:val="000000" w:themeColor="text1"/>
                <w:szCs w:val="60"/>
              </w:rPr>
            </w:pPr>
            <w:r>
              <w:rPr>
                <w:rFonts w:hint="eastAsia"/>
                <w:color w:val="000000" w:themeColor="text1"/>
                <w:szCs w:val="60"/>
              </w:rPr>
              <w:lastRenderedPageBreak/>
              <w:t>10</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利用者に関する市町村への通知</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DA198A">
              <w:rPr>
                <w:rFonts w:hint="eastAsia"/>
                <w:color w:val="000000" w:themeColor="text1"/>
                <w:szCs w:val="60"/>
              </w:rPr>
              <w:t>居宅介護支援を受けている利用者が、次の</w:t>
            </w:r>
            <w:r w:rsidRPr="00F2609D">
              <w:rPr>
                <w:rFonts w:hint="eastAsia"/>
                <w:color w:val="000000" w:themeColor="text1"/>
                <w:szCs w:val="60"/>
              </w:rPr>
              <w:t>１から２の</w:t>
            </w:r>
            <w:r w:rsidRPr="00DA198A">
              <w:rPr>
                <w:rFonts w:hint="eastAsia"/>
                <w:color w:val="000000" w:themeColor="text1"/>
                <w:szCs w:val="60"/>
              </w:rPr>
              <w:t>いずれかに該当する場合には、遅滞なく、意見を付して市町村へ通知していますか。</w:t>
            </w:r>
          </w:p>
        </w:tc>
        <w:tc>
          <w:tcPr>
            <w:tcW w:w="2248" w:type="dxa"/>
            <w:vMerge w:val="restart"/>
            <w:vAlign w:val="center"/>
          </w:tcPr>
          <w:p w:rsidR="008C3DC4" w:rsidRDefault="008C3DC4" w:rsidP="008C3DC4">
            <w:pPr>
              <w:widowControl/>
              <w:jc w:val="left"/>
              <w:rPr>
                <w:color w:val="000000" w:themeColor="text1"/>
                <w:szCs w:val="60"/>
              </w:rPr>
            </w:pPr>
            <w:r w:rsidRPr="00DA198A">
              <w:rPr>
                <w:rFonts w:hint="eastAsia"/>
                <w:color w:val="000000" w:themeColor="text1"/>
                <w:szCs w:val="60"/>
              </w:rPr>
              <w:t>規則第</w:t>
            </w:r>
            <w:r w:rsidRPr="00DA198A">
              <w:rPr>
                <w:color w:val="000000" w:themeColor="text1"/>
                <w:szCs w:val="60"/>
              </w:rPr>
              <w:t>103条</w:t>
            </w:r>
          </w:p>
          <w:p w:rsidR="008C3DC4" w:rsidRPr="00DA198A" w:rsidRDefault="008C3DC4" w:rsidP="008C3DC4">
            <w:pPr>
              <w:widowControl/>
              <w:jc w:val="left"/>
              <w:rPr>
                <w:color w:val="000000" w:themeColor="text1"/>
                <w:szCs w:val="60"/>
              </w:rPr>
            </w:pPr>
            <w:r w:rsidRPr="00DA198A">
              <w:rPr>
                <w:color w:val="000000" w:themeColor="text1"/>
                <w:szCs w:val="60"/>
              </w:rPr>
              <w:t>（第26条準用）</w:t>
            </w:r>
          </w:p>
          <w:p w:rsidR="008C3DC4" w:rsidRPr="00E77A95" w:rsidRDefault="008C3DC4" w:rsidP="008C3DC4">
            <w:pPr>
              <w:widowControl/>
              <w:jc w:val="left"/>
              <w:rPr>
                <w:color w:val="000000" w:themeColor="text1"/>
                <w:szCs w:val="60"/>
              </w:rPr>
            </w:pPr>
            <w:r w:rsidRPr="00DA198A">
              <w:rPr>
                <w:rFonts w:hint="eastAsia"/>
                <w:color w:val="000000" w:themeColor="text1"/>
                <w:szCs w:val="60"/>
              </w:rPr>
              <w:t>予防規則第</w:t>
            </w:r>
            <w:r w:rsidRPr="00DA198A">
              <w:rPr>
                <w:color w:val="000000" w:themeColor="text1"/>
                <w:szCs w:val="60"/>
              </w:rPr>
              <w:t>61条（第22条準用）</w:t>
            </w:r>
          </w:p>
        </w:tc>
        <w:sdt>
          <w:sdtPr>
            <w:rPr>
              <w:rFonts w:hint="eastAsia"/>
              <w:sz w:val="32"/>
              <w:szCs w:val="60"/>
            </w:rPr>
            <w:id w:val="679854360"/>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2529604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81261338"/>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DA198A" w:rsidRDefault="008C3DC4" w:rsidP="008C3DC4">
            <w:pPr>
              <w:widowControl/>
              <w:tabs>
                <w:tab w:val="left" w:pos="1130"/>
              </w:tabs>
              <w:ind w:left="226" w:hangingChars="100" w:hanging="226"/>
              <w:jc w:val="left"/>
              <w:rPr>
                <w:color w:val="000000" w:themeColor="text1"/>
                <w:szCs w:val="60"/>
              </w:rPr>
            </w:pPr>
            <w:r w:rsidRPr="00DA198A">
              <w:rPr>
                <w:rFonts w:hint="eastAsia"/>
                <w:color w:val="000000" w:themeColor="text1"/>
                <w:szCs w:val="60"/>
              </w:rPr>
              <w:t>１　正当な理由なしに介護給付等対象サービスの利用に関する指示に従わないこと等により、要介護状態の程度を増進させたと認められると</w:t>
            </w:r>
            <w:r>
              <w:rPr>
                <w:rFonts w:hint="eastAsia"/>
                <w:color w:val="000000" w:themeColor="text1"/>
                <w:szCs w:val="60"/>
              </w:rPr>
              <w:t>き</w:t>
            </w:r>
            <w:r w:rsidRPr="00DA198A">
              <w:rPr>
                <w:rFonts w:hint="eastAsia"/>
                <w:color w:val="000000" w:themeColor="text1"/>
                <w:szCs w:val="60"/>
              </w:rPr>
              <w:t>。</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485705217"/>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44112176"/>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03543974"/>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ind w:left="226" w:hangingChars="100" w:hanging="226"/>
              <w:jc w:val="left"/>
              <w:rPr>
                <w:color w:val="000000" w:themeColor="text1"/>
                <w:szCs w:val="60"/>
              </w:rPr>
            </w:pPr>
            <w:r w:rsidRPr="00DA198A">
              <w:rPr>
                <w:rFonts w:hint="eastAsia"/>
                <w:color w:val="000000" w:themeColor="text1"/>
                <w:szCs w:val="60"/>
              </w:rPr>
              <w:t>２　偽りその他不正の行為によって保険給付の支給を受け、又は受けようとしたとき。</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699866644"/>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55998556"/>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10515034"/>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restart"/>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11</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管理者の責務</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DA198A">
              <w:rPr>
                <w:rFonts w:hint="eastAsia"/>
                <w:color w:val="000000" w:themeColor="text1"/>
                <w:szCs w:val="60"/>
              </w:rPr>
              <w:t>管理者は、従業者の管理及び利用者の申込に係る調整、業務の実施状況の把握その他の管理を一元的に行っていますか。</w:t>
            </w:r>
          </w:p>
        </w:tc>
        <w:tc>
          <w:tcPr>
            <w:tcW w:w="2248" w:type="dxa"/>
            <w:vMerge w:val="restart"/>
            <w:vAlign w:val="center"/>
          </w:tcPr>
          <w:p w:rsidR="008C3DC4" w:rsidRPr="00DA198A" w:rsidRDefault="008C3DC4" w:rsidP="008C3DC4">
            <w:pPr>
              <w:widowControl/>
              <w:jc w:val="left"/>
              <w:rPr>
                <w:color w:val="000000" w:themeColor="text1"/>
                <w:szCs w:val="60"/>
              </w:rPr>
            </w:pPr>
            <w:r w:rsidRPr="00DA198A">
              <w:rPr>
                <w:rFonts w:hint="eastAsia"/>
                <w:color w:val="000000" w:themeColor="text1"/>
                <w:szCs w:val="60"/>
              </w:rPr>
              <w:t>規則第</w:t>
            </w:r>
            <w:r w:rsidRPr="00DA198A">
              <w:rPr>
                <w:color w:val="000000" w:themeColor="text1"/>
                <w:szCs w:val="60"/>
              </w:rPr>
              <w:t>103条</w:t>
            </w:r>
          </w:p>
          <w:p w:rsidR="008C3DC4" w:rsidRPr="00DA198A" w:rsidRDefault="008C3DC4" w:rsidP="008C3DC4">
            <w:pPr>
              <w:widowControl/>
              <w:jc w:val="left"/>
              <w:rPr>
                <w:color w:val="000000" w:themeColor="text1"/>
                <w:szCs w:val="60"/>
              </w:rPr>
            </w:pPr>
            <w:r w:rsidRPr="003F1A49">
              <w:rPr>
                <w:rFonts w:hint="eastAsia"/>
                <w:color w:val="000000" w:themeColor="text1"/>
                <w:w w:val="82"/>
                <w:kern w:val="0"/>
                <w:szCs w:val="60"/>
                <w:fitText w:val="1808" w:id="-681937920"/>
              </w:rPr>
              <w:t>（第</w:t>
            </w:r>
            <w:r w:rsidRPr="003F1A49">
              <w:rPr>
                <w:color w:val="000000" w:themeColor="text1"/>
                <w:w w:val="82"/>
                <w:kern w:val="0"/>
                <w:szCs w:val="60"/>
                <w:fitText w:val="1808" w:id="-681937920"/>
              </w:rPr>
              <w:t>56条の10準用</w:t>
            </w:r>
            <w:r w:rsidRPr="003F1A49">
              <w:rPr>
                <w:color w:val="000000" w:themeColor="text1"/>
                <w:spacing w:val="4"/>
                <w:w w:val="82"/>
                <w:kern w:val="0"/>
                <w:szCs w:val="60"/>
                <w:fitText w:val="1808" w:id="-681937920"/>
              </w:rPr>
              <w:t>）</w:t>
            </w:r>
          </w:p>
          <w:p w:rsidR="008C3DC4" w:rsidRPr="00DA198A" w:rsidRDefault="008C3DC4" w:rsidP="008C3DC4">
            <w:pPr>
              <w:widowControl/>
              <w:jc w:val="left"/>
              <w:rPr>
                <w:color w:val="000000" w:themeColor="text1"/>
                <w:szCs w:val="60"/>
              </w:rPr>
            </w:pPr>
            <w:r w:rsidRPr="00DA198A">
              <w:rPr>
                <w:rFonts w:hint="eastAsia"/>
                <w:color w:val="000000" w:themeColor="text1"/>
                <w:szCs w:val="60"/>
              </w:rPr>
              <w:t>予防規則第</w:t>
            </w:r>
            <w:r w:rsidRPr="00DA198A">
              <w:rPr>
                <w:color w:val="000000" w:themeColor="text1"/>
                <w:szCs w:val="60"/>
              </w:rPr>
              <w:t>62条</w:t>
            </w:r>
          </w:p>
          <w:p w:rsidR="008C3DC4" w:rsidRPr="00E77A95" w:rsidRDefault="008C3DC4" w:rsidP="008C3DC4">
            <w:pPr>
              <w:widowControl/>
              <w:jc w:val="left"/>
              <w:rPr>
                <w:color w:val="000000" w:themeColor="text1"/>
                <w:szCs w:val="60"/>
              </w:rPr>
            </w:pPr>
            <w:r w:rsidRPr="00DA198A">
              <w:rPr>
                <w:rFonts w:hint="eastAsia"/>
                <w:color w:val="000000" w:themeColor="text1"/>
                <w:szCs w:val="60"/>
              </w:rPr>
              <w:t>（第</w:t>
            </w:r>
            <w:r w:rsidRPr="00DA198A">
              <w:rPr>
                <w:color w:val="000000" w:themeColor="text1"/>
                <w:szCs w:val="60"/>
              </w:rPr>
              <w:t>24条準用）</w:t>
            </w:r>
          </w:p>
        </w:tc>
        <w:sdt>
          <w:sdtPr>
            <w:rPr>
              <w:rFonts w:hint="eastAsia"/>
              <w:sz w:val="32"/>
              <w:szCs w:val="60"/>
            </w:rPr>
            <w:id w:val="1574546063"/>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87724329"/>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735228"/>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DA198A">
              <w:rPr>
                <w:rFonts w:hint="eastAsia"/>
                <w:color w:val="000000" w:themeColor="text1"/>
                <w:szCs w:val="60"/>
              </w:rPr>
              <w:t>管理者は、従業者に法令を遵守させるため必要な指揮命令を行っていますか。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913856837"/>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53333750"/>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3041969"/>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bl>
    <w:p w:rsidR="00DA198A" w:rsidRDefault="00DA198A">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DA198A" w:rsidRPr="00CC7F70" w:rsidTr="006F5EB6">
        <w:trPr>
          <w:trHeight w:val="1136"/>
        </w:trPr>
        <w:tc>
          <w:tcPr>
            <w:tcW w:w="678" w:type="dxa"/>
            <w:vAlign w:val="center"/>
          </w:tcPr>
          <w:p w:rsidR="00DA198A" w:rsidRPr="00CC7F70" w:rsidRDefault="00DA198A" w:rsidP="005B45DD">
            <w:pPr>
              <w:widowControl/>
              <w:jc w:val="left"/>
              <w:rPr>
                <w:color w:val="000000" w:themeColor="text1"/>
                <w:szCs w:val="60"/>
              </w:rPr>
            </w:pPr>
          </w:p>
        </w:tc>
        <w:tc>
          <w:tcPr>
            <w:tcW w:w="2011" w:type="dxa"/>
            <w:vAlign w:val="center"/>
          </w:tcPr>
          <w:p w:rsidR="00DA198A" w:rsidRPr="00CC7F70" w:rsidRDefault="00DA198A" w:rsidP="005B45DD">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DA198A" w:rsidRPr="00CC7F70" w:rsidRDefault="00DA198A" w:rsidP="005B45DD">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DA198A" w:rsidRPr="00CC7F70" w:rsidRDefault="00DA198A" w:rsidP="005B45DD">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DA198A" w:rsidRPr="00CC7F70" w:rsidRDefault="00DA198A" w:rsidP="005B45DD">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DA198A" w:rsidRPr="00CC7F70" w:rsidRDefault="00DA198A" w:rsidP="005B45DD">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DA198A" w:rsidRPr="00CC7F70" w:rsidRDefault="00DA198A" w:rsidP="005B45DD">
            <w:pPr>
              <w:widowControl/>
              <w:ind w:left="113" w:right="113"/>
              <w:jc w:val="center"/>
              <w:rPr>
                <w:color w:val="000000" w:themeColor="text1"/>
                <w:szCs w:val="60"/>
              </w:rPr>
            </w:pPr>
            <w:r w:rsidRPr="00CC7F70">
              <w:rPr>
                <w:rFonts w:hint="eastAsia"/>
                <w:color w:val="000000" w:themeColor="text1"/>
                <w:szCs w:val="60"/>
              </w:rPr>
              <w:t>非該当</w:t>
            </w:r>
          </w:p>
        </w:tc>
      </w:tr>
      <w:tr w:rsidR="008C3DC4" w:rsidTr="00264CD6">
        <w:trPr>
          <w:trHeight w:val="1232"/>
        </w:trPr>
        <w:tc>
          <w:tcPr>
            <w:tcW w:w="678" w:type="dxa"/>
            <w:vMerge w:val="restart"/>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12</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協力利用期間等</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6F5EB6">
              <w:rPr>
                <w:rFonts w:hint="eastAsia"/>
                <w:color w:val="000000" w:themeColor="text1"/>
                <w:szCs w:val="60"/>
              </w:rPr>
              <w:t>主治の医師との連携を基本としつつ、利用者の病状の急変などに備えるため、あらかじめ、協力医療機関を定めていますか。</w:t>
            </w:r>
          </w:p>
        </w:tc>
        <w:tc>
          <w:tcPr>
            <w:tcW w:w="2248" w:type="dxa"/>
            <w:vMerge w:val="restart"/>
            <w:vAlign w:val="center"/>
          </w:tcPr>
          <w:p w:rsidR="008C3DC4" w:rsidRPr="006F5EB6" w:rsidRDefault="008C3DC4" w:rsidP="008C3DC4">
            <w:pPr>
              <w:widowControl/>
              <w:jc w:val="left"/>
              <w:rPr>
                <w:color w:val="000000" w:themeColor="text1"/>
                <w:szCs w:val="60"/>
              </w:rPr>
            </w:pPr>
            <w:r w:rsidRPr="006F5EB6">
              <w:rPr>
                <w:rFonts w:hint="eastAsia"/>
                <w:color w:val="000000" w:themeColor="text1"/>
                <w:szCs w:val="60"/>
              </w:rPr>
              <w:t>規則第</w:t>
            </w:r>
            <w:r w:rsidRPr="006F5EB6">
              <w:rPr>
                <w:color w:val="000000" w:themeColor="text1"/>
                <w:szCs w:val="60"/>
              </w:rPr>
              <w:t>98条</w:t>
            </w:r>
          </w:p>
          <w:p w:rsidR="008C3DC4" w:rsidRPr="00E77A95" w:rsidRDefault="008C3DC4" w:rsidP="008C3DC4">
            <w:pPr>
              <w:widowControl/>
              <w:jc w:val="left"/>
              <w:rPr>
                <w:color w:val="000000" w:themeColor="text1"/>
                <w:szCs w:val="60"/>
              </w:rPr>
            </w:pPr>
            <w:r w:rsidRPr="006F5EB6">
              <w:rPr>
                <w:rFonts w:hint="eastAsia"/>
                <w:color w:val="000000" w:themeColor="text1"/>
                <w:szCs w:val="60"/>
              </w:rPr>
              <w:t>予防規則第</w:t>
            </w:r>
            <w:r w:rsidRPr="006F5EB6">
              <w:rPr>
                <w:color w:val="000000" w:themeColor="text1"/>
                <w:szCs w:val="60"/>
              </w:rPr>
              <w:t>57条</w:t>
            </w:r>
          </w:p>
        </w:tc>
        <w:sdt>
          <w:sdtPr>
            <w:rPr>
              <w:rFonts w:hint="eastAsia"/>
              <w:sz w:val="32"/>
              <w:szCs w:val="60"/>
            </w:rPr>
            <w:id w:val="-1274394571"/>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6629059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90860639"/>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6F5EB6">
              <w:rPr>
                <w:rFonts w:hint="eastAsia"/>
                <w:color w:val="000000" w:themeColor="text1"/>
                <w:szCs w:val="60"/>
              </w:rPr>
              <w:t>あらかじめ、協力歯科医療機関を定めていますか。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387526064"/>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06632972"/>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6932973"/>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6F5EB6">
              <w:rPr>
                <w:rFonts w:hint="eastAsia"/>
                <w:color w:val="000000" w:themeColor="text1"/>
                <w:szCs w:val="60"/>
              </w:rPr>
              <w:t>サービスの提供体制の確保、夜間における緊急時の対応等のため、介護老人福祉施設、介護老人保健施設、介護医療院、病院等との連携及び支援の体制を整えていますか。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964341950"/>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5113739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09291987"/>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restart"/>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13</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掲示</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6F5EB6">
              <w:rPr>
                <w:rFonts w:hint="eastAsia"/>
                <w:color w:val="000000" w:themeColor="text1"/>
                <w:szCs w:val="60"/>
              </w:rPr>
              <w:t>事業所の見やすい場所に、運営規程の概要、従業者の勤務の体制その他の利用申込者のサービスの選択に資すると認められる重要事項を掲示していますか。又は、事業所に備え付け、かつ、これをいつでも関係者に自由に閲覧させることができるようにしていますか。</w:t>
            </w:r>
          </w:p>
        </w:tc>
        <w:tc>
          <w:tcPr>
            <w:tcW w:w="2248" w:type="dxa"/>
            <w:vMerge w:val="restart"/>
            <w:vAlign w:val="center"/>
          </w:tcPr>
          <w:p w:rsidR="008C3DC4" w:rsidRPr="006F5EB6" w:rsidRDefault="008C3DC4" w:rsidP="008C3DC4">
            <w:pPr>
              <w:widowControl/>
              <w:jc w:val="left"/>
              <w:rPr>
                <w:color w:val="000000" w:themeColor="text1"/>
                <w:szCs w:val="60"/>
              </w:rPr>
            </w:pPr>
            <w:r w:rsidRPr="006F5EB6">
              <w:rPr>
                <w:rFonts w:hint="eastAsia"/>
                <w:color w:val="000000" w:themeColor="text1"/>
                <w:szCs w:val="60"/>
              </w:rPr>
              <w:t>規則第</w:t>
            </w:r>
            <w:r w:rsidRPr="006F5EB6">
              <w:rPr>
                <w:color w:val="000000" w:themeColor="text1"/>
                <w:szCs w:val="60"/>
              </w:rPr>
              <w:t>103条</w:t>
            </w:r>
          </w:p>
          <w:p w:rsidR="008C3DC4" w:rsidRPr="006F5EB6" w:rsidRDefault="008C3DC4" w:rsidP="008C3DC4">
            <w:pPr>
              <w:widowControl/>
              <w:jc w:val="left"/>
              <w:rPr>
                <w:color w:val="000000" w:themeColor="text1"/>
                <w:szCs w:val="60"/>
              </w:rPr>
            </w:pPr>
            <w:r w:rsidRPr="006F5EB6">
              <w:rPr>
                <w:rFonts w:hint="eastAsia"/>
                <w:color w:val="000000" w:themeColor="text1"/>
                <w:szCs w:val="60"/>
              </w:rPr>
              <w:t>（第</w:t>
            </w:r>
            <w:r w:rsidRPr="006F5EB6">
              <w:rPr>
                <w:color w:val="000000" w:themeColor="text1"/>
                <w:szCs w:val="60"/>
              </w:rPr>
              <w:t>32条準用）</w:t>
            </w:r>
          </w:p>
          <w:p w:rsidR="008C3DC4" w:rsidRPr="006F5EB6" w:rsidRDefault="008C3DC4" w:rsidP="008C3DC4">
            <w:pPr>
              <w:widowControl/>
              <w:jc w:val="left"/>
              <w:rPr>
                <w:color w:val="000000" w:themeColor="text1"/>
                <w:szCs w:val="60"/>
              </w:rPr>
            </w:pPr>
            <w:r w:rsidRPr="006F5EB6">
              <w:rPr>
                <w:rFonts w:hint="eastAsia"/>
                <w:color w:val="000000" w:themeColor="text1"/>
                <w:szCs w:val="60"/>
              </w:rPr>
              <w:t>予防規則第</w:t>
            </w:r>
            <w:r w:rsidRPr="006F5EB6">
              <w:rPr>
                <w:color w:val="000000" w:themeColor="text1"/>
                <w:szCs w:val="60"/>
              </w:rPr>
              <w:t>62条</w:t>
            </w:r>
          </w:p>
          <w:p w:rsidR="008C3DC4" w:rsidRPr="00E77A95" w:rsidRDefault="008C3DC4" w:rsidP="008C3DC4">
            <w:pPr>
              <w:widowControl/>
              <w:jc w:val="left"/>
              <w:rPr>
                <w:color w:val="000000" w:themeColor="text1"/>
                <w:szCs w:val="60"/>
              </w:rPr>
            </w:pPr>
            <w:r w:rsidRPr="006F5EB6">
              <w:rPr>
                <w:rFonts w:hint="eastAsia"/>
                <w:color w:val="000000" w:themeColor="text1"/>
                <w:szCs w:val="60"/>
              </w:rPr>
              <w:t>（第</w:t>
            </w:r>
            <w:r w:rsidRPr="006F5EB6">
              <w:rPr>
                <w:color w:val="000000" w:themeColor="text1"/>
                <w:szCs w:val="60"/>
              </w:rPr>
              <w:t>30条準用）</w:t>
            </w:r>
          </w:p>
        </w:tc>
        <w:sdt>
          <w:sdtPr>
            <w:rPr>
              <w:rFonts w:hint="eastAsia"/>
              <w:sz w:val="32"/>
              <w:szCs w:val="60"/>
            </w:rPr>
            <w:id w:val="-801310510"/>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4864609"/>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5156765"/>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F2609D">
            <w:pPr>
              <w:widowControl/>
              <w:tabs>
                <w:tab w:val="left" w:pos="1130"/>
              </w:tabs>
              <w:jc w:val="left"/>
              <w:rPr>
                <w:color w:val="000000" w:themeColor="text1"/>
                <w:szCs w:val="60"/>
              </w:rPr>
            </w:pPr>
            <w:r w:rsidRPr="006F5EB6">
              <w:rPr>
                <w:rFonts w:hint="eastAsia"/>
                <w:color w:val="000000" w:themeColor="text1"/>
                <w:szCs w:val="60"/>
              </w:rPr>
              <w:t>重要事項をウェブサイトに掲載していますか。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647087528"/>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54364652"/>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25144189"/>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bl>
    <w:p w:rsidR="006F5EB6" w:rsidRDefault="006F5EB6">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6F5EB6" w:rsidRPr="00CC7F70" w:rsidTr="006F5EB6">
        <w:trPr>
          <w:trHeight w:val="1136"/>
          <w:tblHeader/>
        </w:trPr>
        <w:tc>
          <w:tcPr>
            <w:tcW w:w="678" w:type="dxa"/>
            <w:vAlign w:val="center"/>
          </w:tcPr>
          <w:p w:rsidR="006F5EB6" w:rsidRPr="00CC7F70" w:rsidRDefault="006F5EB6" w:rsidP="005B45DD">
            <w:pPr>
              <w:widowControl/>
              <w:jc w:val="left"/>
              <w:rPr>
                <w:color w:val="000000" w:themeColor="text1"/>
                <w:szCs w:val="60"/>
              </w:rPr>
            </w:pPr>
          </w:p>
        </w:tc>
        <w:tc>
          <w:tcPr>
            <w:tcW w:w="2011" w:type="dxa"/>
            <w:vAlign w:val="center"/>
          </w:tcPr>
          <w:p w:rsidR="006F5EB6" w:rsidRPr="00CC7F70" w:rsidRDefault="006F5EB6" w:rsidP="005B45DD">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6F5EB6" w:rsidRPr="00CC7F70" w:rsidRDefault="006F5EB6" w:rsidP="005B45DD">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6F5EB6" w:rsidRPr="00CC7F70" w:rsidRDefault="006F5EB6" w:rsidP="005B45DD">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6F5EB6" w:rsidRPr="00CC7F70" w:rsidRDefault="006F5EB6" w:rsidP="005B45DD">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6F5EB6" w:rsidRPr="00CC7F70" w:rsidRDefault="006F5EB6" w:rsidP="005B45DD">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6F5EB6" w:rsidRPr="00CC7F70" w:rsidRDefault="006F5EB6" w:rsidP="005B45DD">
            <w:pPr>
              <w:widowControl/>
              <w:ind w:left="113" w:right="113"/>
              <w:jc w:val="center"/>
              <w:rPr>
                <w:color w:val="000000" w:themeColor="text1"/>
                <w:szCs w:val="60"/>
              </w:rPr>
            </w:pPr>
            <w:r w:rsidRPr="00CC7F70">
              <w:rPr>
                <w:rFonts w:hint="eastAsia"/>
                <w:color w:val="000000" w:themeColor="text1"/>
                <w:szCs w:val="60"/>
              </w:rPr>
              <w:t>非該当</w:t>
            </w:r>
          </w:p>
        </w:tc>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14</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指定居宅介護支援事業者に対する利益供与の禁止</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6F5EB6">
              <w:rPr>
                <w:rFonts w:hint="eastAsia"/>
                <w:color w:val="000000" w:themeColor="text1"/>
                <w:szCs w:val="60"/>
              </w:rPr>
              <w:t>指定居宅介護支援事業者又は指定介護予防支援事業者並びにその従業者に対し、利用者に特定の事業者によるサービスを利用させることの対償として、金品その他の財産上の利益を供与していませんか。</w:t>
            </w:r>
          </w:p>
        </w:tc>
        <w:tc>
          <w:tcPr>
            <w:tcW w:w="2248" w:type="dxa"/>
            <w:vAlign w:val="center"/>
          </w:tcPr>
          <w:p w:rsidR="008C3DC4" w:rsidRPr="006F5EB6" w:rsidRDefault="008C3DC4" w:rsidP="008C3DC4">
            <w:pPr>
              <w:widowControl/>
              <w:jc w:val="left"/>
              <w:rPr>
                <w:color w:val="000000" w:themeColor="text1"/>
                <w:szCs w:val="60"/>
              </w:rPr>
            </w:pPr>
            <w:r w:rsidRPr="006F5EB6">
              <w:rPr>
                <w:rFonts w:hint="eastAsia"/>
                <w:color w:val="000000" w:themeColor="text1"/>
                <w:szCs w:val="60"/>
              </w:rPr>
              <w:t>規則第</w:t>
            </w:r>
            <w:r w:rsidRPr="006F5EB6">
              <w:rPr>
                <w:color w:val="000000" w:themeColor="text1"/>
                <w:szCs w:val="60"/>
              </w:rPr>
              <w:t>103条</w:t>
            </w:r>
          </w:p>
          <w:p w:rsidR="008C3DC4" w:rsidRPr="006F5EB6" w:rsidRDefault="008C3DC4" w:rsidP="008C3DC4">
            <w:pPr>
              <w:widowControl/>
              <w:jc w:val="left"/>
              <w:rPr>
                <w:color w:val="000000" w:themeColor="text1"/>
                <w:szCs w:val="60"/>
              </w:rPr>
            </w:pPr>
            <w:r w:rsidRPr="006F5EB6">
              <w:rPr>
                <w:rFonts w:hint="eastAsia"/>
                <w:color w:val="000000" w:themeColor="text1"/>
                <w:szCs w:val="60"/>
              </w:rPr>
              <w:t>（第</w:t>
            </w:r>
            <w:r w:rsidRPr="006F5EB6">
              <w:rPr>
                <w:color w:val="000000" w:themeColor="text1"/>
                <w:szCs w:val="60"/>
              </w:rPr>
              <w:t>35条準用）</w:t>
            </w:r>
          </w:p>
          <w:p w:rsidR="008C3DC4" w:rsidRPr="006F5EB6" w:rsidRDefault="008C3DC4" w:rsidP="008C3DC4">
            <w:pPr>
              <w:widowControl/>
              <w:jc w:val="left"/>
              <w:rPr>
                <w:color w:val="000000" w:themeColor="text1"/>
                <w:szCs w:val="60"/>
              </w:rPr>
            </w:pPr>
            <w:r w:rsidRPr="006F5EB6">
              <w:rPr>
                <w:rFonts w:hint="eastAsia"/>
                <w:color w:val="000000" w:themeColor="text1"/>
                <w:szCs w:val="60"/>
              </w:rPr>
              <w:t>予防規則第</w:t>
            </w:r>
            <w:r w:rsidRPr="006F5EB6">
              <w:rPr>
                <w:color w:val="000000" w:themeColor="text1"/>
                <w:szCs w:val="60"/>
              </w:rPr>
              <w:t>62条</w:t>
            </w:r>
          </w:p>
          <w:p w:rsidR="008C3DC4" w:rsidRPr="00E77A95" w:rsidRDefault="008C3DC4" w:rsidP="008C3DC4">
            <w:pPr>
              <w:widowControl/>
              <w:jc w:val="left"/>
              <w:rPr>
                <w:color w:val="000000" w:themeColor="text1"/>
                <w:szCs w:val="60"/>
              </w:rPr>
            </w:pPr>
            <w:r w:rsidRPr="006F5EB6">
              <w:rPr>
                <w:rFonts w:hint="eastAsia"/>
                <w:color w:val="000000" w:themeColor="text1"/>
                <w:szCs w:val="60"/>
              </w:rPr>
              <w:t>（第</w:t>
            </w:r>
            <w:r w:rsidRPr="006F5EB6">
              <w:rPr>
                <w:color w:val="000000" w:themeColor="text1"/>
                <w:szCs w:val="60"/>
              </w:rPr>
              <w:t>33条準用）</w:t>
            </w:r>
          </w:p>
        </w:tc>
        <w:sdt>
          <w:sdtPr>
            <w:rPr>
              <w:rFonts w:hint="eastAsia"/>
              <w:sz w:val="32"/>
              <w:szCs w:val="60"/>
            </w:rPr>
            <w:id w:val="595522902"/>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91676248"/>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17038057"/>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15</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調査への協力</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6F5EB6">
              <w:rPr>
                <w:rFonts w:hint="eastAsia"/>
                <w:color w:val="000000" w:themeColor="text1"/>
                <w:szCs w:val="60"/>
              </w:rPr>
              <w:t>提供したサービスに関し、利用者の心身の状況を踏まえ、妥当かつ適切なサービス提供が行われているかどうかを確認するために市が行う調査に協力するとともに、市から指導又は助言を受けた場合においては、当該指導又は助言に従って櫃世な改善を行っていますか。</w:t>
            </w:r>
          </w:p>
        </w:tc>
        <w:tc>
          <w:tcPr>
            <w:tcW w:w="2248" w:type="dxa"/>
            <w:vAlign w:val="center"/>
          </w:tcPr>
          <w:p w:rsidR="008C3DC4" w:rsidRPr="006F5EB6" w:rsidRDefault="008C3DC4" w:rsidP="008C3DC4">
            <w:pPr>
              <w:widowControl/>
              <w:jc w:val="left"/>
              <w:rPr>
                <w:color w:val="000000" w:themeColor="text1"/>
                <w:szCs w:val="60"/>
              </w:rPr>
            </w:pPr>
            <w:r w:rsidRPr="006F5EB6">
              <w:rPr>
                <w:rFonts w:hint="eastAsia"/>
                <w:color w:val="000000" w:themeColor="text1"/>
                <w:szCs w:val="60"/>
              </w:rPr>
              <w:t>規則第</w:t>
            </w:r>
            <w:r w:rsidRPr="006F5EB6">
              <w:rPr>
                <w:color w:val="000000" w:themeColor="text1"/>
                <w:szCs w:val="60"/>
              </w:rPr>
              <w:t>99条</w:t>
            </w:r>
          </w:p>
          <w:p w:rsidR="008C3DC4" w:rsidRPr="00E77A95" w:rsidRDefault="008C3DC4" w:rsidP="008C3DC4">
            <w:pPr>
              <w:widowControl/>
              <w:jc w:val="left"/>
              <w:rPr>
                <w:color w:val="000000" w:themeColor="text1"/>
                <w:szCs w:val="60"/>
              </w:rPr>
            </w:pPr>
            <w:r w:rsidRPr="006F5EB6">
              <w:rPr>
                <w:rFonts w:hint="eastAsia"/>
                <w:color w:val="000000" w:themeColor="text1"/>
                <w:szCs w:val="60"/>
              </w:rPr>
              <w:t>予防規則第</w:t>
            </w:r>
            <w:r w:rsidRPr="006F5EB6">
              <w:rPr>
                <w:color w:val="000000" w:themeColor="text1"/>
                <w:szCs w:val="60"/>
              </w:rPr>
              <w:t>58条</w:t>
            </w:r>
          </w:p>
        </w:tc>
        <w:sdt>
          <w:sdtPr>
            <w:rPr>
              <w:rFonts w:hint="eastAsia"/>
              <w:sz w:val="32"/>
              <w:szCs w:val="60"/>
            </w:rPr>
            <w:id w:val="1281768184"/>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25654066"/>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42613594"/>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16</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居住機能を担う併設施設への入居</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6F5EB6">
              <w:rPr>
                <w:rFonts w:hint="eastAsia"/>
                <w:color w:val="000000" w:themeColor="text1"/>
                <w:szCs w:val="60"/>
              </w:rPr>
              <w:t>可能な限り、利用者がその居宅において生活を継続できるよう支援することを前提としつつ、利用者が施設等への入所などを希望した場合は、円滑にそれらの施設へ入所が行えるよう、必要な措置を講じていますか。</w:t>
            </w:r>
          </w:p>
        </w:tc>
        <w:tc>
          <w:tcPr>
            <w:tcW w:w="2248" w:type="dxa"/>
            <w:vAlign w:val="center"/>
          </w:tcPr>
          <w:p w:rsidR="008C3DC4" w:rsidRPr="006F5EB6" w:rsidRDefault="008C3DC4" w:rsidP="008C3DC4">
            <w:pPr>
              <w:widowControl/>
              <w:jc w:val="left"/>
              <w:rPr>
                <w:color w:val="000000" w:themeColor="text1"/>
                <w:szCs w:val="60"/>
              </w:rPr>
            </w:pPr>
            <w:r w:rsidRPr="006F5EB6">
              <w:rPr>
                <w:rFonts w:hint="eastAsia"/>
                <w:color w:val="000000" w:themeColor="text1"/>
                <w:szCs w:val="60"/>
              </w:rPr>
              <w:t>規則第</w:t>
            </w:r>
            <w:r w:rsidRPr="006F5EB6">
              <w:rPr>
                <w:color w:val="000000" w:themeColor="text1"/>
                <w:szCs w:val="60"/>
              </w:rPr>
              <w:t>101条</w:t>
            </w:r>
          </w:p>
          <w:p w:rsidR="008C3DC4" w:rsidRPr="006F5EB6" w:rsidRDefault="008C3DC4" w:rsidP="008C3DC4">
            <w:pPr>
              <w:widowControl/>
              <w:jc w:val="left"/>
              <w:rPr>
                <w:szCs w:val="60"/>
              </w:rPr>
            </w:pPr>
            <w:r w:rsidRPr="006F5EB6">
              <w:rPr>
                <w:rFonts w:hint="eastAsia"/>
                <w:color w:val="000000" w:themeColor="text1"/>
                <w:szCs w:val="60"/>
              </w:rPr>
              <w:t>予防規則第</w:t>
            </w:r>
            <w:r w:rsidRPr="006F5EB6">
              <w:rPr>
                <w:color w:val="000000" w:themeColor="text1"/>
                <w:szCs w:val="60"/>
              </w:rPr>
              <w:t>60条</w:t>
            </w:r>
          </w:p>
        </w:tc>
        <w:sdt>
          <w:sdtPr>
            <w:rPr>
              <w:rFonts w:hint="eastAsia"/>
              <w:sz w:val="32"/>
              <w:szCs w:val="60"/>
            </w:rPr>
            <w:id w:val="-1115280487"/>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60197828"/>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8278252"/>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17</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利用者の安全並びに介護サービスの質の確保及び職員の負担軽減に資する方策を検討するための委員会の設置</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6F5EB6">
              <w:rPr>
                <w:rFonts w:hint="eastAsia"/>
                <w:color w:val="000000" w:themeColor="text1"/>
                <w:szCs w:val="60"/>
              </w:rPr>
              <w:t>事業所における業務の効率化、介護サービスの質の向上その他の生産性の向上に資する取組の促進を図るため、事業所における利用者の安全並びに介護サービスの質の確保及び職員の負担軽減に資する方策を検討するための委員会を定期的に開催していますか。</w:t>
            </w:r>
          </w:p>
        </w:tc>
        <w:tc>
          <w:tcPr>
            <w:tcW w:w="2248" w:type="dxa"/>
            <w:vAlign w:val="center"/>
          </w:tcPr>
          <w:p w:rsidR="008C3DC4" w:rsidRPr="006F5EB6" w:rsidRDefault="008C3DC4" w:rsidP="008C3DC4">
            <w:pPr>
              <w:widowControl/>
              <w:jc w:val="left"/>
              <w:rPr>
                <w:color w:val="000000" w:themeColor="text1"/>
                <w:szCs w:val="60"/>
              </w:rPr>
            </w:pPr>
            <w:r w:rsidRPr="006F5EB6">
              <w:rPr>
                <w:rFonts w:hint="eastAsia"/>
                <w:color w:val="000000" w:themeColor="text1"/>
                <w:szCs w:val="60"/>
              </w:rPr>
              <w:t>規則第</w:t>
            </w:r>
            <w:r w:rsidRPr="006F5EB6">
              <w:rPr>
                <w:color w:val="000000" w:themeColor="text1"/>
                <w:szCs w:val="60"/>
              </w:rPr>
              <w:t>101条の2</w:t>
            </w:r>
          </w:p>
          <w:p w:rsidR="008C3DC4" w:rsidRPr="00E77A95" w:rsidRDefault="008C3DC4" w:rsidP="008C3DC4">
            <w:pPr>
              <w:widowControl/>
              <w:jc w:val="left"/>
              <w:rPr>
                <w:color w:val="000000" w:themeColor="text1"/>
                <w:szCs w:val="60"/>
              </w:rPr>
            </w:pPr>
            <w:r w:rsidRPr="006F5EB6">
              <w:rPr>
                <w:rFonts w:hint="eastAsia"/>
                <w:color w:val="000000" w:themeColor="text1"/>
                <w:w w:val="88"/>
                <w:kern w:val="0"/>
                <w:szCs w:val="60"/>
                <w:fitText w:val="1808" w:id="-681936128"/>
              </w:rPr>
              <w:t>予防規則第</w:t>
            </w:r>
            <w:r w:rsidRPr="006F5EB6">
              <w:rPr>
                <w:color w:val="000000" w:themeColor="text1"/>
                <w:w w:val="88"/>
                <w:kern w:val="0"/>
                <w:szCs w:val="60"/>
                <w:fitText w:val="1808" w:id="-681936128"/>
              </w:rPr>
              <w:t>60条の</w:t>
            </w:r>
            <w:r w:rsidRPr="006F5EB6">
              <w:rPr>
                <w:color w:val="000000" w:themeColor="text1"/>
                <w:spacing w:val="27"/>
                <w:w w:val="88"/>
                <w:kern w:val="0"/>
                <w:szCs w:val="60"/>
                <w:fitText w:val="1808" w:id="-681936128"/>
              </w:rPr>
              <w:t>2</w:t>
            </w:r>
          </w:p>
        </w:tc>
        <w:sdt>
          <w:sdtPr>
            <w:rPr>
              <w:rFonts w:hint="eastAsia"/>
              <w:sz w:val="32"/>
              <w:szCs w:val="60"/>
            </w:rPr>
            <w:id w:val="1042952207"/>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3916463"/>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460412"/>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Align w:val="center"/>
          </w:tcPr>
          <w:p w:rsidR="008C3DC4" w:rsidRPr="00E77A95" w:rsidRDefault="008C3DC4" w:rsidP="008C3DC4">
            <w:pPr>
              <w:widowControl/>
              <w:jc w:val="center"/>
              <w:rPr>
                <w:color w:val="000000" w:themeColor="text1"/>
                <w:szCs w:val="60"/>
              </w:rPr>
            </w:pPr>
            <w:r>
              <w:rPr>
                <w:rFonts w:hint="eastAsia"/>
                <w:color w:val="000000" w:themeColor="text1"/>
                <w:szCs w:val="60"/>
              </w:rPr>
              <w:lastRenderedPageBreak/>
              <w:t>18</w:t>
            </w:r>
          </w:p>
        </w:tc>
        <w:tc>
          <w:tcPr>
            <w:tcW w:w="2011" w:type="dxa"/>
            <w:vAlign w:val="center"/>
          </w:tcPr>
          <w:p w:rsidR="008C3DC4" w:rsidRDefault="008C3DC4" w:rsidP="008C3DC4">
            <w:pPr>
              <w:widowControl/>
              <w:jc w:val="left"/>
              <w:rPr>
                <w:color w:val="000000" w:themeColor="text1"/>
                <w:szCs w:val="60"/>
              </w:rPr>
            </w:pPr>
            <w:r>
              <w:rPr>
                <w:rFonts w:hint="eastAsia"/>
                <w:color w:val="000000" w:themeColor="text1"/>
                <w:szCs w:val="60"/>
              </w:rPr>
              <w:t>会計の区分</w:t>
            </w:r>
          </w:p>
        </w:tc>
        <w:tc>
          <w:tcPr>
            <w:tcW w:w="7536" w:type="dxa"/>
            <w:vAlign w:val="center"/>
          </w:tcPr>
          <w:p w:rsidR="008C3DC4" w:rsidRPr="00E77A95" w:rsidRDefault="008C3DC4" w:rsidP="008C3DC4">
            <w:pPr>
              <w:widowControl/>
              <w:tabs>
                <w:tab w:val="left" w:pos="1130"/>
              </w:tabs>
              <w:jc w:val="left"/>
              <w:rPr>
                <w:color w:val="000000" w:themeColor="text1"/>
                <w:szCs w:val="60"/>
              </w:rPr>
            </w:pPr>
            <w:r>
              <w:rPr>
                <w:rFonts w:hint="eastAsia"/>
                <w:color w:val="000000" w:themeColor="text1"/>
                <w:szCs w:val="60"/>
              </w:rPr>
              <w:t>指定小規模多機能型居宅介護</w:t>
            </w:r>
            <w:r w:rsidRPr="008C3DC4">
              <w:rPr>
                <w:rFonts w:hint="eastAsia"/>
                <w:color w:val="000000" w:themeColor="text1"/>
                <w:szCs w:val="60"/>
              </w:rPr>
              <w:t>事業者は、指定</w:t>
            </w:r>
            <w:r>
              <w:rPr>
                <w:rFonts w:hint="eastAsia"/>
                <w:color w:val="000000" w:themeColor="text1"/>
                <w:szCs w:val="60"/>
              </w:rPr>
              <w:t>小規模多機能型居宅介護</w:t>
            </w:r>
            <w:r w:rsidRPr="008C3DC4">
              <w:rPr>
                <w:rFonts w:hint="eastAsia"/>
                <w:color w:val="000000" w:themeColor="text1"/>
                <w:szCs w:val="60"/>
              </w:rPr>
              <w:t>事業所ごとに経理を区分するとともに、指定</w:t>
            </w:r>
            <w:r>
              <w:rPr>
                <w:rFonts w:hint="eastAsia"/>
                <w:color w:val="000000" w:themeColor="text1"/>
                <w:szCs w:val="60"/>
              </w:rPr>
              <w:t>小規模多機能型居宅介護</w:t>
            </w:r>
            <w:r w:rsidRPr="008C3DC4">
              <w:rPr>
                <w:rFonts w:hint="eastAsia"/>
                <w:color w:val="000000" w:themeColor="text1"/>
                <w:szCs w:val="60"/>
              </w:rPr>
              <w:t>の事業の会計とその他の事業の会計を区分していますか。</w:t>
            </w:r>
          </w:p>
        </w:tc>
        <w:tc>
          <w:tcPr>
            <w:tcW w:w="2248" w:type="dxa"/>
            <w:vAlign w:val="center"/>
          </w:tcPr>
          <w:p w:rsidR="008C3DC4" w:rsidRPr="008C3DC4" w:rsidRDefault="008C3DC4" w:rsidP="008C3DC4">
            <w:pPr>
              <w:widowControl/>
              <w:jc w:val="left"/>
              <w:rPr>
                <w:color w:val="000000" w:themeColor="text1"/>
                <w:szCs w:val="60"/>
              </w:rPr>
            </w:pPr>
            <w:r w:rsidRPr="008C3DC4">
              <w:rPr>
                <w:rFonts w:hint="eastAsia"/>
                <w:color w:val="000000" w:themeColor="text1"/>
                <w:szCs w:val="60"/>
              </w:rPr>
              <w:t>規則第</w:t>
            </w:r>
            <w:r w:rsidRPr="008C3DC4">
              <w:rPr>
                <w:color w:val="000000" w:themeColor="text1"/>
                <w:szCs w:val="60"/>
              </w:rPr>
              <w:t>103条</w:t>
            </w:r>
          </w:p>
          <w:p w:rsidR="008C3DC4" w:rsidRPr="008C3DC4" w:rsidRDefault="008C3DC4" w:rsidP="008C3DC4">
            <w:pPr>
              <w:widowControl/>
              <w:jc w:val="left"/>
              <w:rPr>
                <w:color w:val="000000" w:themeColor="text1"/>
                <w:szCs w:val="60"/>
              </w:rPr>
            </w:pPr>
            <w:r w:rsidRPr="008C3DC4">
              <w:rPr>
                <w:rFonts w:hint="eastAsia"/>
                <w:color w:val="000000" w:themeColor="text1"/>
                <w:szCs w:val="60"/>
              </w:rPr>
              <w:t>（第</w:t>
            </w:r>
            <w:r w:rsidRPr="008C3DC4">
              <w:rPr>
                <w:color w:val="000000" w:themeColor="text1"/>
                <w:szCs w:val="60"/>
              </w:rPr>
              <w:t>39条準用）</w:t>
            </w:r>
          </w:p>
          <w:p w:rsidR="008C3DC4" w:rsidRPr="008C3DC4" w:rsidRDefault="008C3DC4" w:rsidP="008C3DC4">
            <w:pPr>
              <w:widowControl/>
              <w:jc w:val="left"/>
              <w:rPr>
                <w:color w:val="000000" w:themeColor="text1"/>
                <w:szCs w:val="60"/>
              </w:rPr>
            </w:pPr>
            <w:r w:rsidRPr="008C3DC4">
              <w:rPr>
                <w:rFonts w:hint="eastAsia"/>
                <w:color w:val="000000" w:themeColor="text1"/>
                <w:szCs w:val="60"/>
              </w:rPr>
              <w:t>予防規則第</w:t>
            </w:r>
            <w:r w:rsidRPr="008C3DC4">
              <w:rPr>
                <w:color w:val="000000" w:themeColor="text1"/>
                <w:szCs w:val="60"/>
              </w:rPr>
              <w:t>62条</w:t>
            </w:r>
          </w:p>
          <w:p w:rsidR="008C3DC4" w:rsidRPr="00E77A95" w:rsidRDefault="008C3DC4" w:rsidP="008C3DC4">
            <w:pPr>
              <w:widowControl/>
              <w:jc w:val="left"/>
              <w:rPr>
                <w:color w:val="000000" w:themeColor="text1"/>
                <w:szCs w:val="60"/>
              </w:rPr>
            </w:pPr>
            <w:r w:rsidRPr="008C3DC4">
              <w:rPr>
                <w:rFonts w:hint="eastAsia"/>
                <w:color w:val="000000" w:themeColor="text1"/>
                <w:szCs w:val="60"/>
              </w:rPr>
              <w:t>（第</w:t>
            </w:r>
            <w:r w:rsidRPr="008C3DC4">
              <w:rPr>
                <w:color w:val="000000" w:themeColor="text1"/>
                <w:szCs w:val="60"/>
              </w:rPr>
              <w:t>36条準用）</w:t>
            </w:r>
          </w:p>
        </w:tc>
        <w:sdt>
          <w:sdtPr>
            <w:rPr>
              <w:rFonts w:hint="eastAsia"/>
              <w:sz w:val="32"/>
              <w:szCs w:val="60"/>
            </w:rPr>
            <w:id w:val="1604760543"/>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7443958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9473475"/>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restart"/>
            <w:vAlign w:val="center"/>
          </w:tcPr>
          <w:p w:rsidR="008C3DC4" w:rsidRPr="00E77A95" w:rsidRDefault="008C3DC4" w:rsidP="008C3DC4">
            <w:pPr>
              <w:widowControl/>
              <w:jc w:val="center"/>
              <w:rPr>
                <w:color w:val="000000" w:themeColor="text1"/>
                <w:szCs w:val="60"/>
              </w:rPr>
            </w:pPr>
            <w:r>
              <w:rPr>
                <w:rFonts w:hint="eastAsia"/>
                <w:color w:val="000000" w:themeColor="text1"/>
                <w:szCs w:val="60"/>
              </w:rPr>
              <w:t>19</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記録の整備</w:t>
            </w: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8C3DC4">
              <w:rPr>
                <w:rFonts w:hint="eastAsia"/>
                <w:color w:val="000000" w:themeColor="text1"/>
                <w:szCs w:val="60"/>
              </w:rPr>
              <w:t>従業者、設備、備品及び会計に関する諸記録を整備していますか。</w:t>
            </w:r>
          </w:p>
        </w:tc>
        <w:tc>
          <w:tcPr>
            <w:tcW w:w="2248" w:type="dxa"/>
            <w:vMerge w:val="restart"/>
            <w:vAlign w:val="center"/>
          </w:tcPr>
          <w:p w:rsidR="008C3DC4" w:rsidRPr="008C3DC4" w:rsidRDefault="008C3DC4" w:rsidP="008C3DC4">
            <w:pPr>
              <w:widowControl/>
              <w:jc w:val="left"/>
              <w:rPr>
                <w:color w:val="000000" w:themeColor="text1"/>
                <w:szCs w:val="60"/>
              </w:rPr>
            </w:pPr>
            <w:r w:rsidRPr="008C3DC4">
              <w:rPr>
                <w:rFonts w:hint="eastAsia"/>
                <w:color w:val="000000" w:themeColor="text1"/>
                <w:szCs w:val="60"/>
              </w:rPr>
              <w:t>規則第</w:t>
            </w:r>
            <w:r w:rsidRPr="008C3DC4">
              <w:rPr>
                <w:color w:val="000000" w:themeColor="text1"/>
                <w:szCs w:val="60"/>
              </w:rPr>
              <w:t>102条</w:t>
            </w:r>
          </w:p>
          <w:p w:rsidR="008C3DC4" w:rsidRPr="00E77A95" w:rsidRDefault="008C3DC4" w:rsidP="008C3DC4">
            <w:pPr>
              <w:widowControl/>
              <w:jc w:val="left"/>
              <w:rPr>
                <w:color w:val="000000" w:themeColor="text1"/>
                <w:szCs w:val="60"/>
              </w:rPr>
            </w:pPr>
            <w:r w:rsidRPr="008C3DC4">
              <w:rPr>
                <w:rFonts w:hint="eastAsia"/>
                <w:color w:val="000000" w:themeColor="text1"/>
                <w:szCs w:val="60"/>
              </w:rPr>
              <w:t>予防規則第</w:t>
            </w:r>
            <w:r w:rsidRPr="008C3DC4">
              <w:rPr>
                <w:color w:val="000000" w:themeColor="text1"/>
                <w:szCs w:val="60"/>
              </w:rPr>
              <w:t>61条</w:t>
            </w:r>
          </w:p>
        </w:tc>
        <w:sdt>
          <w:sdtPr>
            <w:rPr>
              <w:rFonts w:hint="eastAsia"/>
              <w:sz w:val="32"/>
              <w:szCs w:val="60"/>
            </w:rPr>
            <w:id w:val="-1730606227"/>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9614954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18203732"/>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8C3DC4">
              <w:rPr>
                <w:rFonts w:hint="eastAsia"/>
                <w:color w:val="000000" w:themeColor="text1"/>
                <w:szCs w:val="60"/>
              </w:rPr>
              <w:t>利用者に対するサービスの提供に関する次の</w:t>
            </w:r>
            <w:r w:rsidRPr="00F2609D">
              <w:rPr>
                <w:rFonts w:hint="eastAsia"/>
                <w:color w:val="000000" w:themeColor="text1"/>
                <w:szCs w:val="60"/>
              </w:rPr>
              <w:t>一から八の</w:t>
            </w:r>
            <w:r w:rsidRPr="008C3DC4">
              <w:rPr>
                <w:rFonts w:hint="eastAsia"/>
                <w:color w:val="000000" w:themeColor="text1"/>
                <w:szCs w:val="60"/>
              </w:rPr>
              <w:t>記録を整備し、その完結の日（個々の利用者につき、契約終了</w:t>
            </w:r>
            <w:r w:rsidRPr="008C3DC4">
              <w:rPr>
                <w:color w:val="000000" w:themeColor="text1"/>
                <w:szCs w:val="60"/>
              </w:rPr>
              <w:t>(契約の解約、解除、他の施設への入所、利用者の死亡、利用者の自立等)により一連のサービス提供が終了した日）から５年間保存していますか。</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843038950"/>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8384574"/>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28995093"/>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8C3DC4" w:rsidRDefault="008C3DC4" w:rsidP="008C3DC4">
            <w:pPr>
              <w:widowControl/>
              <w:tabs>
                <w:tab w:val="left" w:pos="1130"/>
              </w:tabs>
              <w:jc w:val="left"/>
              <w:rPr>
                <w:color w:val="000000" w:themeColor="text1"/>
                <w:szCs w:val="60"/>
              </w:rPr>
            </w:pPr>
            <w:r w:rsidRPr="008C3DC4">
              <w:rPr>
                <w:rFonts w:hint="eastAsia"/>
                <w:color w:val="000000" w:themeColor="text1"/>
                <w:szCs w:val="60"/>
              </w:rPr>
              <w:t>一　居宅サービス計画</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399591817"/>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0324502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50164646"/>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8C3DC4" w:rsidRDefault="008C3DC4" w:rsidP="008C3DC4">
            <w:pPr>
              <w:widowControl/>
              <w:tabs>
                <w:tab w:val="left" w:pos="1130"/>
              </w:tabs>
              <w:jc w:val="left"/>
              <w:rPr>
                <w:color w:val="000000" w:themeColor="text1"/>
                <w:szCs w:val="60"/>
              </w:rPr>
            </w:pPr>
            <w:r w:rsidRPr="008C3DC4">
              <w:rPr>
                <w:rFonts w:hint="eastAsia"/>
                <w:color w:val="000000" w:themeColor="text1"/>
                <w:szCs w:val="60"/>
              </w:rPr>
              <w:t>二　小規模多機能型居宅介護計画</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765611202"/>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13953969"/>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33850435"/>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restart"/>
            <w:vAlign w:val="center"/>
          </w:tcPr>
          <w:p w:rsidR="008C3DC4" w:rsidRDefault="008C3DC4" w:rsidP="008C3DC4">
            <w:pPr>
              <w:widowControl/>
              <w:jc w:val="center"/>
              <w:rPr>
                <w:color w:val="000000" w:themeColor="text1"/>
                <w:szCs w:val="60"/>
              </w:rPr>
            </w:pPr>
            <w:r>
              <w:rPr>
                <w:rFonts w:hint="eastAsia"/>
                <w:color w:val="000000" w:themeColor="text1"/>
                <w:szCs w:val="60"/>
              </w:rPr>
              <w:lastRenderedPageBreak/>
              <w:t>19</w:t>
            </w:r>
          </w:p>
        </w:tc>
        <w:tc>
          <w:tcPr>
            <w:tcW w:w="2011" w:type="dxa"/>
            <w:vMerge w:val="restart"/>
            <w:vAlign w:val="center"/>
          </w:tcPr>
          <w:p w:rsidR="008C3DC4" w:rsidRDefault="008C3DC4" w:rsidP="008C3DC4">
            <w:pPr>
              <w:widowControl/>
              <w:jc w:val="left"/>
              <w:rPr>
                <w:color w:val="000000" w:themeColor="text1"/>
                <w:szCs w:val="60"/>
              </w:rPr>
            </w:pPr>
            <w:r>
              <w:rPr>
                <w:rFonts w:hint="eastAsia"/>
                <w:color w:val="000000" w:themeColor="text1"/>
                <w:szCs w:val="60"/>
              </w:rPr>
              <w:t>記録の整備</w:t>
            </w:r>
          </w:p>
        </w:tc>
        <w:tc>
          <w:tcPr>
            <w:tcW w:w="7536" w:type="dxa"/>
            <w:vAlign w:val="center"/>
          </w:tcPr>
          <w:p w:rsidR="008C3DC4" w:rsidRPr="008C3DC4" w:rsidRDefault="008C3DC4" w:rsidP="008C3DC4">
            <w:pPr>
              <w:widowControl/>
              <w:tabs>
                <w:tab w:val="left" w:pos="1130"/>
              </w:tabs>
              <w:jc w:val="left"/>
              <w:rPr>
                <w:color w:val="000000" w:themeColor="text1"/>
                <w:szCs w:val="60"/>
              </w:rPr>
            </w:pPr>
            <w:r w:rsidRPr="008C3DC4">
              <w:rPr>
                <w:rFonts w:hint="eastAsia"/>
                <w:color w:val="000000" w:themeColor="text1"/>
                <w:szCs w:val="60"/>
              </w:rPr>
              <w:t>三　提供した具体的なサービスの内容等の記録</w:t>
            </w:r>
          </w:p>
        </w:tc>
        <w:tc>
          <w:tcPr>
            <w:tcW w:w="2248" w:type="dxa"/>
            <w:vMerge w:val="restart"/>
            <w:vAlign w:val="center"/>
          </w:tcPr>
          <w:p w:rsidR="008C3DC4" w:rsidRPr="008C3DC4" w:rsidRDefault="008C3DC4" w:rsidP="008C3DC4">
            <w:pPr>
              <w:widowControl/>
              <w:jc w:val="left"/>
              <w:rPr>
                <w:color w:val="000000" w:themeColor="text1"/>
                <w:szCs w:val="60"/>
              </w:rPr>
            </w:pPr>
            <w:r w:rsidRPr="008C3DC4">
              <w:rPr>
                <w:rFonts w:hint="eastAsia"/>
                <w:color w:val="000000" w:themeColor="text1"/>
                <w:szCs w:val="60"/>
              </w:rPr>
              <w:t>規則第</w:t>
            </w:r>
            <w:r w:rsidRPr="008C3DC4">
              <w:rPr>
                <w:color w:val="000000" w:themeColor="text1"/>
                <w:szCs w:val="60"/>
              </w:rPr>
              <w:t>102条</w:t>
            </w:r>
          </w:p>
          <w:p w:rsidR="008C3DC4" w:rsidRPr="00E77A95" w:rsidRDefault="008C3DC4" w:rsidP="008C3DC4">
            <w:pPr>
              <w:widowControl/>
              <w:jc w:val="left"/>
              <w:rPr>
                <w:color w:val="000000" w:themeColor="text1"/>
                <w:szCs w:val="60"/>
              </w:rPr>
            </w:pPr>
            <w:r w:rsidRPr="008C3DC4">
              <w:rPr>
                <w:rFonts w:hint="eastAsia"/>
                <w:color w:val="000000" w:themeColor="text1"/>
                <w:szCs w:val="60"/>
              </w:rPr>
              <w:t>予防規則第</w:t>
            </w:r>
            <w:r w:rsidRPr="008C3DC4">
              <w:rPr>
                <w:color w:val="000000" w:themeColor="text1"/>
                <w:szCs w:val="60"/>
              </w:rPr>
              <w:t>61条</w:t>
            </w:r>
          </w:p>
        </w:tc>
        <w:sdt>
          <w:sdtPr>
            <w:rPr>
              <w:rFonts w:hint="eastAsia"/>
              <w:sz w:val="32"/>
              <w:szCs w:val="60"/>
            </w:rPr>
            <w:id w:val="-686366448"/>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67992710"/>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4263940"/>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ind w:left="226" w:hangingChars="100" w:hanging="226"/>
              <w:jc w:val="left"/>
              <w:rPr>
                <w:color w:val="000000" w:themeColor="text1"/>
                <w:szCs w:val="60"/>
              </w:rPr>
            </w:pPr>
            <w:r w:rsidRPr="008C3DC4">
              <w:rPr>
                <w:rFonts w:hint="eastAsia"/>
                <w:color w:val="000000" w:themeColor="text1"/>
                <w:szCs w:val="60"/>
              </w:rPr>
              <w:t>四　身体拘束その他利用者の行動を制限する行為の態様及び時間、その際の利用者の心身の状況並びに緊急やむを得ない理由の記録</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628559628"/>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31854970"/>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57887593"/>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8C3DC4" w:rsidRDefault="008C3DC4" w:rsidP="008C3DC4">
            <w:pPr>
              <w:widowControl/>
              <w:tabs>
                <w:tab w:val="left" w:pos="1130"/>
              </w:tabs>
              <w:jc w:val="left"/>
              <w:rPr>
                <w:color w:val="000000" w:themeColor="text1"/>
                <w:szCs w:val="60"/>
              </w:rPr>
            </w:pPr>
            <w:r w:rsidRPr="008C3DC4">
              <w:rPr>
                <w:rFonts w:hint="eastAsia"/>
                <w:color w:val="000000" w:themeColor="text1"/>
                <w:szCs w:val="60"/>
              </w:rPr>
              <w:t>五　市町村への通知に係る記録</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079867783"/>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43031401"/>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94282620"/>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8C3DC4">
              <w:rPr>
                <w:rFonts w:hint="eastAsia"/>
                <w:color w:val="000000" w:themeColor="text1"/>
                <w:szCs w:val="60"/>
              </w:rPr>
              <w:t>六　苦情の内容等の記録</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770663834"/>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76739026"/>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464692"/>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8C3DC4" w:rsidRDefault="008C3DC4" w:rsidP="008C3DC4">
            <w:pPr>
              <w:widowControl/>
              <w:tabs>
                <w:tab w:val="left" w:pos="1130"/>
              </w:tabs>
              <w:jc w:val="left"/>
              <w:rPr>
                <w:color w:val="000000" w:themeColor="text1"/>
                <w:szCs w:val="60"/>
              </w:rPr>
            </w:pPr>
            <w:r w:rsidRPr="008C3DC4">
              <w:rPr>
                <w:rFonts w:hint="eastAsia"/>
                <w:color w:val="000000" w:themeColor="text1"/>
                <w:szCs w:val="60"/>
              </w:rPr>
              <w:t>七　事故状況及び事故に際して採った処置についての記録</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1703167463"/>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59901305"/>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76704003"/>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r w:rsidR="008C3DC4" w:rsidTr="00264CD6">
        <w:trPr>
          <w:trHeight w:val="1232"/>
        </w:trPr>
        <w:tc>
          <w:tcPr>
            <w:tcW w:w="678" w:type="dxa"/>
            <w:vMerge/>
            <w:vAlign w:val="center"/>
          </w:tcPr>
          <w:p w:rsidR="008C3DC4" w:rsidRDefault="008C3DC4" w:rsidP="008C3DC4">
            <w:pPr>
              <w:widowControl/>
              <w:jc w:val="center"/>
              <w:rPr>
                <w:color w:val="000000" w:themeColor="text1"/>
                <w:szCs w:val="60"/>
              </w:rPr>
            </w:pPr>
          </w:p>
        </w:tc>
        <w:tc>
          <w:tcPr>
            <w:tcW w:w="2011" w:type="dxa"/>
            <w:vMerge/>
            <w:vAlign w:val="center"/>
          </w:tcPr>
          <w:p w:rsidR="008C3DC4" w:rsidRDefault="008C3DC4" w:rsidP="008C3DC4">
            <w:pPr>
              <w:widowControl/>
              <w:jc w:val="left"/>
              <w:rPr>
                <w:color w:val="000000" w:themeColor="text1"/>
                <w:szCs w:val="60"/>
              </w:rPr>
            </w:pPr>
          </w:p>
        </w:tc>
        <w:tc>
          <w:tcPr>
            <w:tcW w:w="7536" w:type="dxa"/>
            <w:vAlign w:val="center"/>
          </w:tcPr>
          <w:p w:rsidR="008C3DC4" w:rsidRPr="00E77A95" w:rsidRDefault="008C3DC4" w:rsidP="008C3DC4">
            <w:pPr>
              <w:widowControl/>
              <w:tabs>
                <w:tab w:val="left" w:pos="1130"/>
              </w:tabs>
              <w:jc w:val="left"/>
              <w:rPr>
                <w:color w:val="000000" w:themeColor="text1"/>
                <w:szCs w:val="60"/>
              </w:rPr>
            </w:pPr>
            <w:r w:rsidRPr="008C3DC4">
              <w:rPr>
                <w:rFonts w:hint="eastAsia"/>
                <w:color w:val="000000" w:themeColor="text1"/>
                <w:szCs w:val="60"/>
              </w:rPr>
              <w:t>八　運営推進会議の報告、評価、要望、助言等の記録</w:t>
            </w:r>
          </w:p>
        </w:tc>
        <w:tc>
          <w:tcPr>
            <w:tcW w:w="2248" w:type="dxa"/>
            <w:vMerge/>
            <w:vAlign w:val="center"/>
          </w:tcPr>
          <w:p w:rsidR="008C3DC4" w:rsidRPr="00E77A95" w:rsidRDefault="008C3DC4" w:rsidP="008C3DC4">
            <w:pPr>
              <w:widowControl/>
              <w:jc w:val="left"/>
              <w:rPr>
                <w:color w:val="000000" w:themeColor="text1"/>
                <w:szCs w:val="60"/>
              </w:rPr>
            </w:pPr>
          </w:p>
        </w:tc>
        <w:sdt>
          <w:sdtPr>
            <w:rPr>
              <w:rFonts w:hint="eastAsia"/>
              <w:sz w:val="32"/>
              <w:szCs w:val="60"/>
            </w:rPr>
            <w:id w:val="252868019"/>
            <w14:checkbox>
              <w14:checked w14:val="0"/>
              <w14:checkedState w14:val="00FE" w14:font="Wingdings"/>
              <w14:uncheckedState w14:val="2610" w14:font="ＭＳ ゴシック"/>
            </w14:checkbox>
          </w:sdtPr>
          <w:sdtEndPr/>
          <w:sdtContent>
            <w:tc>
              <w:tcPr>
                <w:tcW w:w="707" w:type="dxa"/>
                <w:vAlign w:val="center"/>
              </w:tcPr>
              <w:p w:rsidR="008C3DC4" w:rsidRPr="00FC6652" w:rsidRDefault="008C3DC4" w:rsidP="008C3DC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25069757"/>
            <w14:checkbox>
              <w14:checked w14:val="0"/>
              <w14:checkedState w14:val="00FE" w14:font="Wingdings"/>
              <w14:uncheckedState w14:val="2610" w14:font="ＭＳ ゴシック"/>
            </w14:checkbox>
          </w:sdtPr>
          <w:sdtEndPr/>
          <w:sdtContent>
            <w:tc>
              <w:tcPr>
                <w:tcW w:w="707"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78446797"/>
            <w14:checkbox>
              <w14:checked w14:val="0"/>
              <w14:checkedState w14:val="00FE" w14:font="Wingdings"/>
              <w14:uncheckedState w14:val="2610" w14:font="ＭＳ ゴシック"/>
            </w14:checkbox>
          </w:sdtPr>
          <w:sdtEndPr/>
          <w:sdtContent>
            <w:tc>
              <w:tcPr>
                <w:tcW w:w="672" w:type="dxa"/>
                <w:vAlign w:val="center"/>
              </w:tcPr>
              <w:p w:rsidR="008C3DC4" w:rsidRDefault="008C3DC4" w:rsidP="008C3DC4">
                <w:pPr>
                  <w:widowControl/>
                  <w:jc w:val="center"/>
                  <w:rPr>
                    <w:szCs w:val="60"/>
                  </w:rPr>
                </w:pPr>
                <w:r>
                  <w:rPr>
                    <w:rFonts w:ascii="ＭＳ ゴシック" w:eastAsia="ＭＳ ゴシック" w:hAnsi="ＭＳ ゴシック" w:hint="eastAsia"/>
                    <w:sz w:val="32"/>
                    <w:szCs w:val="60"/>
                  </w:rPr>
                  <w:t>☐</w:t>
                </w:r>
              </w:p>
            </w:tc>
          </w:sdtContent>
        </w:sdt>
      </w:tr>
    </w:tbl>
    <w:p w:rsidR="00E77A95" w:rsidRDefault="00E77A95">
      <w:pPr>
        <w:widowControl/>
        <w:jc w:val="left"/>
        <w:rPr>
          <w:szCs w:val="60"/>
        </w:rPr>
      </w:pPr>
      <w:r>
        <w:rPr>
          <w:szCs w:val="60"/>
        </w:rPr>
        <w:br w:type="page"/>
      </w:r>
    </w:p>
    <w:p w:rsidR="00270420" w:rsidRDefault="00270420" w:rsidP="004642BE">
      <w:pPr>
        <w:widowControl/>
        <w:jc w:val="left"/>
        <w:rPr>
          <w:szCs w:val="60"/>
        </w:rPr>
        <w:sectPr w:rsidR="00270420" w:rsidSect="009C67A6">
          <w:headerReference w:type="default" r:id="rId6"/>
          <w:footerReference w:type="default" r:id="rId7"/>
          <w:pgSz w:w="16838" w:h="11906" w:orient="landscape" w:code="9"/>
          <w:pgMar w:top="1304" w:right="1134" w:bottom="1304" w:left="1134" w:header="567" w:footer="567" w:gutter="0"/>
          <w:pgNumType w:start="1"/>
          <w:cols w:space="425"/>
          <w:docGrid w:type="linesAndChars" w:linePitch="416" w:charSpace="1276"/>
        </w:sectPr>
      </w:pPr>
    </w:p>
    <w:p w:rsidR="00CA4DC0" w:rsidRPr="007A47A7" w:rsidRDefault="00E13482" w:rsidP="007A47A7">
      <w:pPr>
        <w:widowControl/>
        <w:jc w:val="center"/>
        <w:rPr>
          <w:b/>
          <w:szCs w:val="60"/>
        </w:rPr>
      </w:pPr>
      <w:r>
        <w:rPr>
          <w:rFonts w:hint="eastAsia"/>
          <w:b/>
          <w:sz w:val="40"/>
          <w:szCs w:val="60"/>
        </w:rPr>
        <w:lastRenderedPageBreak/>
        <w:t>604(702)</w:t>
      </w:r>
      <w:r w:rsidR="00ED6960">
        <w:rPr>
          <w:rFonts w:hint="eastAsia"/>
          <w:b/>
          <w:sz w:val="40"/>
          <w:szCs w:val="60"/>
        </w:rPr>
        <w:t xml:space="preserve">　</w:t>
      </w:r>
      <w:r>
        <w:rPr>
          <w:rFonts w:hint="eastAsia"/>
          <w:b/>
          <w:sz w:val="40"/>
          <w:szCs w:val="60"/>
        </w:rPr>
        <w:t>（介護予防）小規模多機能型居宅</w:t>
      </w:r>
      <w:r w:rsidR="00270420" w:rsidRPr="007A47A7">
        <w:rPr>
          <w:rFonts w:hint="eastAsia"/>
          <w:b/>
          <w:sz w:val="40"/>
          <w:szCs w:val="60"/>
        </w:rPr>
        <w:t>介護費</w:t>
      </w:r>
    </w:p>
    <w:tbl>
      <w:tblPr>
        <w:tblStyle w:val="a4"/>
        <w:tblW w:w="0" w:type="auto"/>
        <w:tblLook w:val="04A0" w:firstRow="1" w:lastRow="0" w:firstColumn="1" w:lastColumn="0" w:noHBand="0" w:noVBand="1"/>
      </w:tblPr>
      <w:tblGrid>
        <w:gridCol w:w="2689"/>
        <w:gridCol w:w="9780"/>
        <w:gridCol w:w="567"/>
        <w:gridCol w:w="1524"/>
      </w:tblGrid>
      <w:tr w:rsidR="007A47A7" w:rsidTr="000F58FC">
        <w:trPr>
          <w:trHeight w:val="842"/>
          <w:tblHeader/>
        </w:trPr>
        <w:tc>
          <w:tcPr>
            <w:tcW w:w="2689" w:type="dxa"/>
            <w:vAlign w:val="center"/>
          </w:tcPr>
          <w:p w:rsidR="007A47A7" w:rsidRDefault="007A47A7" w:rsidP="007A47A7">
            <w:pPr>
              <w:widowControl/>
              <w:jc w:val="center"/>
              <w:rPr>
                <w:szCs w:val="60"/>
              </w:rPr>
            </w:pPr>
            <w:r>
              <w:rPr>
                <w:rFonts w:hint="eastAsia"/>
                <w:szCs w:val="60"/>
              </w:rPr>
              <w:t>点検項目</w:t>
            </w:r>
          </w:p>
        </w:tc>
        <w:tc>
          <w:tcPr>
            <w:tcW w:w="9780" w:type="dxa"/>
            <w:vAlign w:val="center"/>
          </w:tcPr>
          <w:p w:rsidR="007A47A7" w:rsidRDefault="007A47A7" w:rsidP="007A47A7">
            <w:pPr>
              <w:widowControl/>
              <w:jc w:val="center"/>
              <w:rPr>
                <w:szCs w:val="60"/>
              </w:rPr>
            </w:pPr>
            <w:r>
              <w:rPr>
                <w:rFonts w:hint="eastAsia"/>
                <w:szCs w:val="60"/>
              </w:rPr>
              <w:t>点検事項</w:t>
            </w:r>
          </w:p>
        </w:tc>
        <w:tc>
          <w:tcPr>
            <w:tcW w:w="2091" w:type="dxa"/>
            <w:gridSpan w:val="2"/>
            <w:vAlign w:val="center"/>
          </w:tcPr>
          <w:p w:rsidR="007A47A7" w:rsidRDefault="007A47A7" w:rsidP="007A47A7">
            <w:pPr>
              <w:widowControl/>
              <w:jc w:val="center"/>
              <w:rPr>
                <w:szCs w:val="60"/>
              </w:rPr>
            </w:pPr>
            <w:r>
              <w:rPr>
                <w:rFonts w:hint="eastAsia"/>
                <w:szCs w:val="60"/>
              </w:rPr>
              <w:t>点検結果</w:t>
            </w:r>
          </w:p>
        </w:tc>
      </w:tr>
      <w:tr w:rsidR="000B3223" w:rsidTr="001C6F2A">
        <w:trPr>
          <w:trHeight w:val="842"/>
        </w:trPr>
        <w:tc>
          <w:tcPr>
            <w:tcW w:w="2689" w:type="dxa"/>
            <w:vAlign w:val="center"/>
          </w:tcPr>
          <w:p w:rsidR="000B3223" w:rsidRPr="00F2609D" w:rsidRDefault="00991881" w:rsidP="00991881">
            <w:pPr>
              <w:widowControl/>
              <w:jc w:val="left"/>
              <w:rPr>
                <w:color w:val="000000" w:themeColor="text1"/>
                <w:szCs w:val="60"/>
              </w:rPr>
            </w:pPr>
            <w:r w:rsidRPr="00F2609D">
              <w:rPr>
                <w:rFonts w:hint="eastAsia"/>
                <w:color w:val="000000" w:themeColor="text1"/>
                <w:szCs w:val="60"/>
              </w:rPr>
              <w:t>登録者定員超過</w:t>
            </w:r>
          </w:p>
        </w:tc>
        <w:tc>
          <w:tcPr>
            <w:tcW w:w="9780" w:type="dxa"/>
            <w:vAlign w:val="center"/>
          </w:tcPr>
          <w:p w:rsidR="000B3223" w:rsidRPr="00F2609D" w:rsidRDefault="00991881" w:rsidP="000B3223">
            <w:pPr>
              <w:widowControl/>
              <w:jc w:val="left"/>
              <w:rPr>
                <w:color w:val="000000" w:themeColor="text1"/>
                <w:szCs w:val="60"/>
              </w:rPr>
            </w:pPr>
            <w:r w:rsidRPr="00F2609D">
              <w:rPr>
                <w:rFonts w:hint="eastAsia"/>
                <w:color w:val="000000" w:themeColor="text1"/>
                <w:szCs w:val="60"/>
              </w:rPr>
              <w:t>当該事業所の利用定員を上回る利用者を利用させている。</w:t>
            </w:r>
          </w:p>
        </w:tc>
        <w:sdt>
          <w:sdtPr>
            <w:rPr>
              <w:rFonts w:hint="eastAsia"/>
              <w:color w:val="000000" w:themeColor="text1"/>
              <w:sz w:val="32"/>
              <w:szCs w:val="60"/>
            </w:rPr>
            <w:id w:val="-616838796"/>
            <w14:checkbox>
              <w14:checked w14:val="0"/>
              <w14:checkedState w14:val="00FE" w14:font="Wingdings"/>
              <w14:uncheckedState w14:val="2610" w14:font="ＭＳ ゴシック"/>
            </w14:checkbox>
          </w:sdtPr>
          <w:sdtEndPr/>
          <w:sdtContent>
            <w:tc>
              <w:tcPr>
                <w:tcW w:w="567" w:type="dxa"/>
                <w:tcBorders>
                  <w:right w:val="nil"/>
                </w:tcBorders>
                <w:vAlign w:val="center"/>
              </w:tcPr>
              <w:p w:rsidR="000B3223" w:rsidRPr="00F2609D" w:rsidRDefault="000B3223" w:rsidP="000B3223">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B3223" w:rsidRPr="00F2609D" w:rsidRDefault="000B3223" w:rsidP="000B3223">
            <w:pPr>
              <w:widowControl/>
              <w:jc w:val="left"/>
              <w:rPr>
                <w:color w:val="000000" w:themeColor="text1"/>
                <w:szCs w:val="60"/>
              </w:rPr>
            </w:pPr>
            <w:r w:rsidRPr="00F2609D">
              <w:rPr>
                <w:rFonts w:hint="eastAsia"/>
                <w:color w:val="000000" w:themeColor="text1"/>
                <w:szCs w:val="60"/>
              </w:rPr>
              <w:t>該当</w:t>
            </w:r>
          </w:p>
        </w:tc>
      </w:tr>
      <w:tr w:rsidR="00563A59" w:rsidTr="001C6F2A">
        <w:trPr>
          <w:trHeight w:val="842"/>
        </w:trPr>
        <w:tc>
          <w:tcPr>
            <w:tcW w:w="2689" w:type="dxa"/>
            <w:vMerge w:val="restart"/>
            <w:vAlign w:val="center"/>
          </w:tcPr>
          <w:p w:rsidR="00563A59" w:rsidRPr="00F2609D" w:rsidRDefault="00563A59" w:rsidP="005A48CD">
            <w:pPr>
              <w:widowControl/>
              <w:jc w:val="left"/>
              <w:rPr>
                <w:color w:val="000000" w:themeColor="text1"/>
                <w:szCs w:val="60"/>
              </w:rPr>
            </w:pPr>
            <w:r w:rsidRPr="00F2609D">
              <w:rPr>
                <w:rFonts w:hint="eastAsia"/>
                <w:color w:val="000000" w:themeColor="text1"/>
                <w:szCs w:val="60"/>
              </w:rPr>
              <w:t>人員基準欠如</w:t>
            </w:r>
          </w:p>
        </w:tc>
        <w:tc>
          <w:tcPr>
            <w:tcW w:w="9780" w:type="dxa"/>
            <w:vAlign w:val="center"/>
          </w:tcPr>
          <w:p w:rsidR="00563A59" w:rsidRPr="00F2609D" w:rsidRDefault="00563A59" w:rsidP="005A48CD">
            <w:pPr>
              <w:widowControl/>
              <w:jc w:val="left"/>
              <w:rPr>
                <w:color w:val="000000" w:themeColor="text1"/>
                <w:szCs w:val="60"/>
              </w:rPr>
            </w:pPr>
            <w:r w:rsidRPr="00F2609D">
              <w:rPr>
                <w:rFonts w:hint="eastAsia"/>
                <w:color w:val="000000" w:themeColor="text1"/>
                <w:szCs w:val="60"/>
              </w:rPr>
              <w:t>当該事業所の看護師又は准看護師及び介護職員の配置数が人員基準上満たすべき員数を下回っている。</w:t>
            </w:r>
          </w:p>
        </w:tc>
        <w:sdt>
          <w:sdtPr>
            <w:rPr>
              <w:rFonts w:hint="eastAsia"/>
              <w:color w:val="000000" w:themeColor="text1"/>
              <w:sz w:val="32"/>
              <w:szCs w:val="60"/>
            </w:rPr>
            <w:id w:val="1698427336"/>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F2609D" w:rsidRDefault="00563A59" w:rsidP="005A48C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F2609D" w:rsidRDefault="00563A59" w:rsidP="005A48CD">
            <w:pPr>
              <w:widowControl/>
              <w:jc w:val="left"/>
              <w:rPr>
                <w:color w:val="000000" w:themeColor="text1"/>
                <w:szCs w:val="60"/>
              </w:rPr>
            </w:pPr>
            <w:r w:rsidRPr="00F2609D">
              <w:rPr>
                <w:rFonts w:hint="eastAsia"/>
                <w:color w:val="000000" w:themeColor="text1"/>
                <w:szCs w:val="60"/>
              </w:rPr>
              <w:t>該当</w:t>
            </w:r>
          </w:p>
        </w:tc>
      </w:tr>
      <w:tr w:rsidR="00563A59" w:rsidTr="001C6F2A">
        <w:trPr>
          <w:trHeight w:val="842"/>
        </w:trPr>
        <w:tc>
          <w:tcPr>
            <w:tcW w:w="2689" w:type="dxa"/>
            <w:vMerge/>
            <w:vAlign w:val="center"/>
          </w:tcPr>
          <w:p w:rsidR="00563A59" w:rsidRPr="00F2609D" w:rsidRDefault="00563A59" w:rsidP="00563A59">
            <w:pPr>
              <w:widowControl/>
              <w:jc w:val="left"/>
              <w:rPr>
                <w:color w:val="000000" w:themeColor="text1"/>
                <w:szCs w:val="60"/>
              </w:rPr>
            </w:pPr>
          </w:p>
        </w:tc>
        <w:tc>
          <w:tcPr>
            <w:tcW w:w="9780" w:type="dxa"/>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人員基準上必要な員数から１割を超えて減少している。</w:t>
            </w:r>
          </w:p>
        </w:tc>
        <w:sdt>
          <w:sdtPr>
            <w:rPr>
              <w:rFonts w:hint="eastAsia"/>
              <w:color w:val="000000" w:themeColor="text1"/>
              <w:sz w:val="32"/>
              <w:szCs w:val="60"/>
            </w:rPr>
            <w:id w:val="-1650211352"/>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F2609D" w:rsidRDefault="00563A59" w:rsidP="00563A5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該当</w:t>
            </w:r>
          </w:p>
        </w:tc>
      </w:tr>
      <w:tr w:rsidR="00563A59" w:rsidTr="001C6F2A">
        <w:trPr>
          <w:trHeight w:val="842"/>
        </w:trPr>
        <w:tc>
          <w:tcPr>
            <w:tcW w:w="2689" w:type="dxa"/>
            <w:vMerge/>
            <w:vAlign w:val="center"/>
          </w:tcPr>
          <w:p w:rsidR="00563A59" w:rsidRPr="00F2609D" w:rsidRDefault="00563A59" w:rsidP="00563A59">
            <w:pPr>
              <w:widowControl/>
              <w:jc w:val="left"/>
              <w:rPr>
                <w:color w:val="000000" w:themeColor="text1"/>
                <w:szCs w:val="60"/>
              </w:rPr>
            </w:pPr>
          </w:p>
        </w:tc>
        <w:tc>
          <w:tcPr>
            <w:tcW w:w="9780" w:type="dxa"/>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人員基準上必要な員数から１割の範囲内で減少している。</w:t>
            </w:r>
          </w:p>
        </w:tc>
        <w:sdt>
          <w:sdtPr>
            <w:rPr>
              <w:rFonts w:hint="eastAsia"/>
              <w:color w:val="000000" w:themeColor="text1"/>
              <w:sz w:val="32"/>
              <w:szCs w:val="60"/>
            </w:rPr>
            <w:id w:val="-232934151"/>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F2609D" w:rsidRDefault="00563A59" w:rsidP="00563A5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該当</w:t>
            </w:r>
          </w:p>
        </w:tc>
      </w:tr>
      <w:tr w:rsidR="00563A59" w:rsidTr="001C6F2A">
        <w:trPr>
          <w:trHeight w:val="842"/>
        </w:trPr>
        <w:tc>
          <w:tcPr>
            <w:tcW w:w="2689" w:type="dxa"/>
            <w:vMerge w:val="restart"/>
            <w:vAlign w:val="center"/>
          </w:tcPr>
          <w:p w:rsidR="00563A59" w:rsidRPr="00BE5F94" w:rsidRDefault="00563A59" w:rsidP="00563A59">
            <w:pPr>
              <w:widowControl/>
              <w:jc w:val="left"/>
              <w:rPr>
                <w:color w:val="000000" w:themeColor="text1"/>
                <w:szCs w:val="60"/>
              </w:rPr>
            </w:pPr>
            <w:r>
              <w:rPr>
                <w:rFonts w:hint="eastAsia"/>
                <w:color w:val="000000" w:themeColor="text1"/>
                <w:szCs w:val="60"/>
              </w:rPr>
              <w:t>短期利用居宅介護費</w:t>
            </w:r>
          </w:p>
        </w:tc>
        <w:tc>
          <w:tcPr>
            <w:tcW w:w="9780" w:type="dxa"/>
            <w:vAlign w:val="center"/>
          </w:tcPr>
          <w:p w:rsidR="00563A59" w:rsidRPr="00BE5F94" w:rsidRDefault="00563A59" w:rsidP="00563A59">
            <w:pPr>
              <w:widowControl/>
              <w:jc w:val="left"/>
              <w:rPr>
                <w:color w:val="000000" w:themeColor="text1"/>
                <w:szCs w:val="60"/>
              </w:rPr>
            </w:pPr>
            <w:r w:rsidRPr="005A48CD">
              <w:rPr>
                <w:rFonts w:hint="eastAsia"/>
                <w:color w:val="000000" w:themeColor="text1"/>
                <w:szCs w:val="60"/>
              </w:rPr>
              <w:t>利用者の状態や家族等の事情により、居宅介護支援事業所の介護支援専門員が必要と認め、小規模多機能型居宅介護事業所の介護支援専門員が登録者に対するサービス提供に支障がないと認めた場合</w:t>
            </w:r>
            <w:r>
              <w:rPr>
                <w:rFonts w:hint="eastAsia"/>
                <w:color w:val="000000" w:themeColor="text1"/>
                <w:szCs w:val="60"/>
              </w:rPr>
              <w:t>。</w:t>
            </w:r>
          </w:p>
        </w:tc>
        <w:sdt>
          <w:sdtPr>
            <w:rPr>
              <w:rFonts w:hint="eastAsia"/>
              <w:color w:val="000000" w:themeColor="text1"/>
              <w:sz w:val="32"/>
              <w:szCs w:val="60"/>
            </w:rPr>
            <w:id w:val="1339658857"/>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F2609D" w:rsidRDefault="00563A59" w:rsidP="00563A5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該当</w:t>
            </w:r>
          </w:p>
        </w:tc>
      </w:tr>
      <w:tr w:rsidR="00563A59" w:rsidTr="001C6F2A">
        <w:trPr>
          <w:trHeight w:val="842"/>
        </w:trPr>
        <w:tc>
          <w:tcPr>
            <w:tcW w:w="2689" w:type="dxa"/>
            <w:vMerge/>
            <w:vAlign w:val="center"/>
          </w:tcPr>
          <w:p w:rsidR="00563A59" w:rsidRPr="00BE5F94" w:rsidRDefault="00563A59" w:rsidP="00563A59">
            <w:pPr>
              <w:widowControl/>
              <w:jc w:val="left"/>
              <w:rPr>
                <w:color w:val="000000" w:themeColor="text1"/>
                <w:szCs w:val="60"/>
              </w:rPr>
            </w:pPr>
          </w:p>
        </w:tc>
        <w:tc>
          <w:tcPr>
            <w:tcW w:w="9780" w:type="dxa"/>
            <w:vAlign w:val="center"/>
          </w:tcPr>
          <w:p w:rsidR="00563A59" w:rsidRPr="00BE5F94" w:rsidRDefault="00563A59" w:rsidP="00563A59">
            <w:pPr>
              <w:widowControl/>
              <w:jc w:val="left"/>
              <w:rPr>
                <w:color w:val="000000" w:themeColor="text1"/>
                <w:szCs w:val="60"/>
              </w:rPr>
            </w:pPr>
            <w:r w:rsidRPr="005A48CD">
              <w:rPr>
                <w:rFonts w:hint="eastAsia"/>
                <w:color w:val="000000" w:themeColor="text1"/>
                <w:szCs w:val="60"/>
              </w:rPr>
              <w:t>利用の開始に当たって、あらかじめ７日以内（利用者の日常生活上の世話を行う家族等の疾病等やむを得ない事情がある場合は</w:t>
            </w:r>
            <w:r w:rsidRPr="005A48CD">
              <w:rPr>
                <w:color w:val="000000" w:themeColor="text1"/>
                <w:szCs w:val="60"/>
              </w:rPr>
              <w:t>14日以内）の利用期間を定めている</w:t>
            </w:r>
            <w:r>
              <w:rPr>
                <w:rFonts w:hint="eastAsia"/>
                <w:color w:val="000000" w:themeColor="text1"/>
                <w:szCs w:val="60"/>
              </w:rPr>
              <w:t>。</w:t>
            </w:r>
          </w:p>
        </w:tc>
        <w:sdt>
          <w:sdtPr>
            <w:rPr>
              <w:rFonts w:hint="eastAsia"/>
              <w:color w:val="000000" w:themeColor="text1"/>
              <w:sz w:val="32"/>
              <w:szCs w:val="60"/>
            </w:rPr>
            <w:id w:val="372497863"/>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F2609D" w:rsidRDefault="00563A59" w:rsidP="00563A5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該当</w:t>
            </w:r>
          </w:p>
        </w:tc>
      </w:tr>
      <w:tr w:rsidR="00563A59" w:rsidTr="001C6F2A">
        <w:trPr>
          <w:trHeight w:val="842"/>
        </w:trPr>
        <w:tc>
          <w:tcPr>
            <w:tcW w:w="2689" w:type="dxa"/>
            <w:vMerge/>
            <w:vAlign w:val="center"/>
          </w:tcPr>
          <w:p w:rsidR="00563A59" w:rsidRPr="00BE5F94" w:rsidRDefault="00563A59" w:rsidP="00563A59">
            <w:pPr>
              <w:widowControl/>
              <w:jc w:val="left"/>
              <w:rPr>
                <w:color w:val="000000" w:themeColor="text1"/>
                <w:szCs w:val="60"/>
              </w:rPr>
            </w:pPr>
          </w:p>
        </w:tc>
        <w:tc>
          <w:tcPr>
            <w:tcW w:w="9780" w:type="dxa"/>
            <w:vAlign w:val="center"/>
          </w:tcPr>
          <w:p w:rsidR="00563A59" w:rsidRPr="00BE5F94" w:rsidRDefault="00563A59" w:rsidP="00563A59">
            <w:pPr>
              <w:widowControl/>
              <w:jc w:val="left"/>
              <w:rPr>
                <w:color w:val="000000" w:themeColor="text1"/>
                <w:szCs w:val="60"/>
              </w:rPr>
            </w:pPr>
            <w:r w:rsidRPr="005A48CD">
              <w:rPr>
                <w:rFonts w:hint="eastAsia"/>
                <w:color w:val="000000" w:themeColor="text1"/>
                <w:szCs w:val="60"/>
              </w:rPr>
              <w:t>従業員の員数の基準を満たしている</w:t>
            </w:r>
            <w:r>
              <w:rPr>
                <w:rFonts w:hint="eastAsia"/>
                <w:color w:val="000000" w:themeColor="text1"/>
                <w:szCs w:val="60"/>
              </w:rPr>
              <w:t>。</w:t>
            </w:r>
          </w:p>
        </w:tc>
        <w:sdt>
          <w:sdtPr>
            <w:rPr>
              <w:rFonts w:hint="eastAsia"/>
              <w:color w:val="000000" w:themeColor="text1"/>
              <w:sz w:val="32"/>
              <w:szCs w:val="60"/>
            </w:rPr>
            <w:id w:val="1379818883"/>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5A48CD" w:rsidRDefault="00563A59" w:rsidP="00563A59">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5A48CD" w:rsidRDefault="00563A59" w:rsidP="00563A59">
            <w:pPr>
              <w:widowControl/>
              <w:jc w:val="left"/>
              <w:rPr>
                <w:color w:val="000000" w:themeColor="text1"/>
                <w:szCs w:val="60"/>
              </w:rPr>
            </w:pPr>
            <w:r w:rsidRPr="005A48CD">
              <w:rPr>
                <w:rFonts w:hint="eastAsia"/>
                <w:color w:val="000000" w:themeColor="text1"/>
                <w:szCs w:val="60"/>
              </w:rPr>
              <w:t>該当</w:t>
            </w:r>
          </w:p>
        </w:tc>
      </w:tr>
      <w:tr w:rsidR="00563A59" w:rsidTr="001C6F2A">
        <w:trPr>
          <w:trHeight w:val="842"/>
        </w:trPr>
        <w:tc>
          <w:tcPr>
            <w:tcW w:w="2689" w:type="dxa"/>
            <w:vMerge/>
            <w:vAlign w:val="center"/>
          </w:tcPr>
          <w:p w:rsidR="00563A59" w:rsidRPr="00BE5F94" w:rsidRDefault="00563A59" w:rsidP="00563A59">
            <w:pPr>
              <w:widowControl/>
              <w:jc w:val="left"/>
              <w:rPr>
                <w:color w:val="000000" w:themeColor="text1"/>
                <w:szCs w:val="60"/>
              </w:rPr>
            </w:pPr>
          </w:p>
        </w:tc>
        <w:tc>
          <w:tcPr>
            <w:tcW w:w="9780" w:type="dxa"/>
            <w:vAlign w:val="center"/>
          </w:tcPr>
          <w:p w:rsidR="00563A59" w:rsidRPr="00BE5F94" w:rsidRDefault="00563A59" w:rsidP="00563A59">
            <w:pPr>
              <w:widowControl/>
              <w:jc w:val="left"/>
              <w:rPr>
                <w:color w:val="000000" w:themeColor="text1"/>
                <w:szCs w:val="60"/>
              </w:rPr>
            </w:pPr>
            <w:r w:rsidRPr="005A48CD">
              <w:rPr>
                <w:rFonts w:hint="eastAsia"/>
                <w:color w:val="000000" w:themeColor="text1"/>
                <w:szCs w:val="60"/>
              </w:rPr>
              <w:t>サービス提供が過小である場合の減算を算定していない</w:t>
            </w:r>
            <w:r>
              <w:rPr>
                <w:rFonts w:hint="eastAsia"/>
                <w:color w:val="000000" w:themeColor="text1"/>
                <w:szCs w:val="60"/>
              </w:rPr>
              <w:t>。</w:t>
            </w:r>
          </w:p>
        </w:tc>
        <w:sdt>
          <w:sdtPr>
            <w:rPr>
              <w:rFonts w:hint="eastAsia"/>
              <w:color w:val="000000" w:themeColor="text1"/>
              <w:sz w:val="32"/>
              <w:szCs w:val="60"/>
            </w:rPr>
            <w:id w:val="2005314247"/>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5A48CD" w:rsidRDefault="00563A59" w:rsidP="00563A59">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5A48CD" w:rsidRDefault="00563A59" w:rsidP="00563A59">
            <w:pPr>
              <w:widowControl/>
              <w:jc w:val="left"/>
              <w:rPr>
                <w:color w:val="000000" w:themeColor="text1"/>
                <w:szCs w:val="60"/>
              </w:rPr>
            </w:pPr>
            <w:r w:rsidRPr="005A48CD">
              <w:rPr>
                <w:rFonts w:hint="eastAsia"/>
                <w:color w:val="000000" w:themeColor="text1"/>
                <w:szCs w:val="60"/>
              </w:rPr>
              <w:t>該当</w:t>
            </w:r>
          </w:p>
        </w:tc>
      </w:tr>
    </w:tbl>
    <w:p w:rsidR="00563A59" w:rsidRDefault="00563A59">
      <w:r>
        <w:br w:type="page"/>
      </w:r>
    </w:p>
    <w:tbl>
      <w:tblPr>
        <w:tblStyle w:val="a4"/>
        <w:tblW w:w="0" w:type="auto"/>
        <w:tblLook w:val="04A0" w:firstRow="1" w:lastRow="0" w:firstColumn="1" w:lastColumn="0" w:noHBand="0" w:noVBand="1"/>
      </w:tblPr>
      <w:tblGrid>
        <w:gridCol w:w="2689"/>
        <w:gridCol w:w="9780"/>
        <w:gridCol w:w="567"/>
        <w:gridCol w:w="1524"/>
      </w:tblGrid>
      <w:tr w:rsidR="00563A59" w:rsidTr="005B45DD">
        <w:trPr>
          <w:trHeight w:val="842"/>
          <w:tblHeader/>
        </w:trPr>
        <w:tc>
          <w:tcPr>
            <w:tcW w:w="2689" w:type="dxa"/>
            <w:vAlign w:val="center"/>
          </w:tcPr>
          <w:p w:rsidR="00563A59" w:rsidRDefault="00563A59" w:rsidP="005B45DD">
            <w:pPr>
              <w:widowControl/>
              <w:jc w:val="center"/>
              <w:rPr>
                <w:szCs w:val="60"/>
              </w:rPr>
            </w:pPr>
            <w:r>
              <w:rPr>
                <w:rFonts w:hint="eastAsia"/>
                <w:szCs w:val="60"/>
              </w:rPr>
              <w:lastRenderedPageBreak/>
              <w:t>点検項目</w:t>
            </w:r>
          </w:p>
        </w:tc>
        <w:tc>
          <w:tcPr>
            <w:tcW w:w="9780" w:type="dxa"/>
            <w:vAlign w:val="center"/>
          </w:tcPr>
          <w:p w:rsidR="00563A59" w:rsidRDefault="00563A59" w:rsidP="005B45DD">
            <w:pPr>
              <w:widowControl/>
              <w:jc w:val="center"/>
              <w:rPr>
                <w:szCs w:val="60"/>
              </w:rPr>
            </w:pPr>
            <w:r>
              <w:rPr>
                <w:rFonts w:hint="eastAsia"/>
                <w:szCs w:val="60"/>
              </w:rPr>
              <w:t>点検事項</w:t>
            </w:r>
          </w:p>
        </w:tc>
        <w:tc>
          <w:tcPr>
            <w:tcW w:w="2091" w:type="dxa"/>
            <w:gridSpan w:val="2"/>
            <w:vAlign w:val="center"/>
          </w:tcPr>
          <w:p w:rsidR="00563A59" w:rsidRDefault="00563A59" w:rsidP="005B45DD">
            <w:pPr>
              <w:widowControl/>
              <w:jc w:val="center"/>
              <w:rPr>
                <w:szCs w:val="60"/>
              </w:rPr>
            </w:pPr>
            <w:r>
              <w:rPr>
                <w:rFonts w:hint="eastAsia"/>
                <w:szCs w:val="60"/>
              </w:rPr>
              <w:t>点検結果</w:t>
            </w:r>
          </w:p>
        </w:tc>
      </w:tr>
      <w:tr w:rsidR="00563A59" w:rsidTr="001C6F2A">
        <w:trPr>
          <w:trHeight w:val="842"/>
        </w:trPr>
        <w:tc>
          <w:tcPr>
            <w:tcW w:w="2689" w:type="dxa"/>
            <w:vMerge w:val="restart"/>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身体拘束廃止未実施減算</w:t>
            </w:r>
          </w:p>
        </w:tc>
        <w:tc>
          <w:tcPr>
            <w:tcW w:w="9780" w:type="dxa"/>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身体拘束等を行う場合の記録を行っていない。</w:t>
            </w:r>
          </w:p>
        </w:tc>
        <w:sdt>
          <w:sdtPr>
            <w:rPr>
              <w:rFonts w:hint="eastAsia"/>
              <w:color w:val="000000" w:themeColor="text1"/>
              <w:sz w:val="32"/>
              <w:szCs w:val="60"/>
            </w:rPr>
            <w:id w:val="-1185287321"/>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F2609D" w:rsidRDefault="00563A59" w:rsidP="00563A5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該当</w:t>
            </w:r>
          </w:p>
        </w:tc>
      </w:tr>
      <w:tr w:rsidR="00563A59" w:rsidTr="001C6F2A">
        <w:trPr>
          <w:trHeight w:val="842"/>
        </w:trPr>
        <w:tc>
          <w:tcPr>
            <w:tcW w:w="2689" w:type="dxa"/>
            <w:vMerge/>
            <w:vAlign w:val="center"/>
          </w:tcPr>
          <w:p w:rsidR="00563A59" w:rsidRPr="00F2609D" w:rsidRDefault="00563A59" w:rsidP="00563A59">
            <w:pPr>
              <w:widowControl/>
              <w:jc w:val="left"/>
              <w:rPr>
                <w:color w:val="000000" w:themeColor="text1"/>
                <w:szCs w:val="60"/>
              </w:rPr>
            </w:pPr>
          </w:p>
        </w:tc>
        <w:tc>
          <w:tcPr>
            <w:tcW w:w="9780" w:type="dxa"/>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身体拘束等適正化委員会を３月に１回以上開催していない。</w:t>
            </w:r>
          </w:p>
        </w:tc>
        <w:sdt>
          <w:sdtPr>
            <w:rPr>
              <w:rFonts w:hint="eastAsia"/>
              <w:color w:val="000000" w:themeColor="text1"/>
              <w:sz w:val="32"/>
              <w:szCs w:val="60"/>
            </w:rPr>
            <w:id w:val="-573354787"/>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F2609D" w:rsidRDefault="00563A59" w:rsidP="00563A5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該当</w:t>
            </w:r>
          </w:p>
        </w:tc>
      </w:tr>
      <w:tr w:rsidR="00563A59" w:rsidTr="001C6F2A">
        <w:trPr>
          <w:trHeight w:val="842"/>
        </w:trPr>
        <w:tc>
          <w:tcPr>
            <w:tcW w:w="2689" w:type="dxa"/>
            <w:vMerge/>
            <w:vAlign w:val="center"/>
          </w:tcPr>
          <w:p w:rsidR="00563A59" w:rsidRPr="00F2609D" w:rsidRDefault="00563A59" w:rsidP="00563A59">
            <w:pPr>
              <w:widowControl/>
              <w:jc w:val="left"/>
              <w:rPr>
                <w:color w:val="000000" w:themeColor="text1"/>
                <w:szCs w:val="60"/>
              </w:rPr>
            </w:pPr>
          </w:p>
        </w:tc>
        <w:tc>
          <w:tcPr>
            <w:tcW w:w="9780" w:type="dxa"/>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身体拘束等適正化のための指針の整備又は定期的な研修を行っていない。</w:t>
            </w:r>
          </w:p>
        </w:tc>
        <w:sdt>
          <w:sdtPr>
            <w:rPr>
              <w:rFonts w:hint="eastAsia"/>
              <w:color w:val="000000" w:themeColor="text1"/>
              <w:sz w:val="32"/>
              <w:szCs w:val="60"/>
            </w:rPr>
            <w:id w:val="-451788288"/>
            <w14:checkbox>
              <w14:checked w14:val="0"/>
              <w14:checkedState w14:val="00FE" w14:font="Wingdings"/>
              <w14:uncheckedState w14:val="2610" w14:font="ＭＳ ゴシック"/>
            </w14:checkbox>
          </w:sdtPr>
          <w:sdtEndPr/>
          <w:sdtContent>
            <w:tc>
              <w:tcPr>
                <w:tcW w:w="567" w:type="dxa"/>
                <w:tcBorders>
                  <w:right w:val="nil"/>
                </w:tcBorders>
                <w:vAlign w:val="center"/>
              </w:tcPr>
              <w:p w:rsidR="00563A59" w:rsidRPr="00F2609D" w:rsidRDefault="00563A59" w:rsidP="00563A5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3A59" w:rsidRPr="00F2609D" w:rsidRDefault="00563A59" w:rsidP="00563A59">
            <w:pPr>
              <w:widowControl/>
              <w:jc w:val="left"/>
              <w:rPr>
                <w:color w:val="000000" w:themeColor="text1"/>
                <w:szCs w:val="60"/>
              </w:rPr>
            </w:pPr>
            <w:r w:rsidRPr="00F2609D">
              <w:rPr>
                <w:rFonts w:hint="eastAsia"/>
                <w:color w:val="000000" w:themeColor="text1"/>
                <w:szCs w:val="60"/>
              </w:rPr>
              <w:t>該当</w:t>
            </w:r>
          </w:p>
        </w:tc>
      </w:tr>
      <w:tr w:rsidR="008B5710" w:rsidTr="001C6F2A">
        <w:trPr>
          <w:trHeight w:val="842"/>
        </w:trPr>
        <w:tc>
          <w:tcPr>
            <w:tcW w:w="2689" w:type="dxa"/>
            <w:vAlign w:val="center"/>
          </w:tcPr>
          <w:p w:rsidR="008B5710" w:rsidRPr="00F2609D" w:rsidRDefault="008B5710" w:rsidP="008B5710">
            <w:pPr>
              <w:widowControl/>
              <w:jc w:val="left"/>
              <w:rPr>
                <w:color w:val="000000" w:themeColor="text1"/>
                <w:szCs w:val="60"/>
              </w:rPr>
            </w:pPr>
            <w:r w:rsidRPr="00F2609D">
              <w:rPr>
                <w:rFonts w:hint="eastAsia"/>
                <w:color w:val="000000" w:themeColor="text1"/>
                <w:szCs w:val="60"/>
              </w:rPr>
              <w:t>高齢者虐待防止措置未実施減算</w:t>
            </w:r>
          </w:p>
        </w:tc>
        <w:tc>
          <w:tcPr>
            <w:tcW w:w="9780" w:type="dxa"/>
            <w:vAlign w:val="center"/>
          </w:tcPr>
          <w:p w:rsidR="008B5710" w:rsidRPr="00F2609D" w:rsidRDefault="008B5710" w:rsidP="008B5710">
            <w:pPr>
              <w:widowControl/>
              <w:jc w:val="left"/>
              <w:rPr>
                <w:color w:val="000000" w:themeColor="text1"/>
                <w:szCs w:val="60"/>
              </w:rPr>
            </w:pPr>
            <w:r w:rsidRPr="00F2609D">
              <w:rPr>
                <w:rFonts w:hint="eastAsia"/>
                <w:color w:val="000000" w:themeColor="text1"/>
                <w:szCs w:val="60"/>
              </w:rPr>
              <w:t>規則第</w:t>
            </w:r>
            <w:r w:rsidRPr="00F2609D">
              <w:rPr>
                <w:color w:val="000000" w:themeColor="text1"/>
                <w:szCs w:val="60"/>
              </w:rPr>
              <w:t>1</w:t>
            </w:r>
            <w:r w:rsidRPr="00F2609D">
              <w:rPr>
                <w:rFonts w:hint="eastAsia"/>
                <w:color w:val="000000" w:themeColor="text1"/>
                <w:szCs w:val="60"/>
              </w:rPr>
              <w:t>03</w:t>
            </w:r>
            <w:r w:rsidRPr="00F2609D">
              <w:rPr>
                <w:color w:val="000000" w:themeColor="text1"/>
                <w:szCs w:val="60"/>
              </w:rPr>
              <w:t>条</w:t>
            </w:r>
            <w:r w:rsidRPr="00F2609D">
              <w:rPr>
                <w:color w:val="000000" w:themeColor="text1"/>
                <w:kern w:val="0"/>
                <w:szCs w:val="60"/>
              </w:rPr>
              <w:t>（第38条の2準用）</w:t>
            </w:r>
            <w:r w:rsidRPr="00F2609D">
              <w:rPr>
                <w:rFonts w:hint="eastAsia"/>
                <w:color w:val="000000" w:themeColor="text1"/>
                <w:szCs w:val="60"/>
              </w:rPr>
              <w:t>予防規則第62</w:t>
            </w:r>
            <w:r w:rsidRPr="00F2609D">
              <w:rPr>
                <w:color w:val="000000" w:themeColor="text1"/>
                <w:szCs w:val="60"/>
              </w:rPr>
              <w:t>条</w:t>
            </w:r>
            <w:r w:rsidRPr="00F2609D">
              <w:rPr>
                <w:color w:val="000000" w:themeColor="text1"/>
                <w:kern w:val="0"/>
                <w:szCs w:val="60"/>
              </w:rPr>
              <w:t>（第35条の2準用）</w:t>
            </w:r>
            <w:r w:rsidRPr="00F2609D">
              <w:rPr>
                <w:rFonts w:hint="eastAsia"/>
                <w:color w:val="000000" w:themeColor="text1"/>
                <w:szCs w:val="60"/>
              </w:rPr>
              <w:t>に規定する措置を講じていない場合</w:t>
            </w:r>
          </w:p>
        </w:tc>
        <w:sdt>
          <w:sdtPr>
            <w:rPr>
              <w:rFonts w:hint="eastAsia"/>
              <w:color w:val="000000" w:themeColor="text1"/>
              <w:sz w:val="32"/>
              <w:szCs w:val="60"/>
            </w:rPr>
            <w:id w:val="1152264205"/>
            <w14:checkbox>
              <w14:checked w14:val="0"/>
              <w14:checkedState w14:val="00FE" w14:font="Wingdings"/>
              <w14:uncheckedState w14:val="2610" w14:font="ＭＳ ゴシック"/>
            </w14:checkbox>
          </w:sdtPr>
          <w:sdtEndPr/>
          <w:sdtContent>
            <w:tc>
              <w:tcPr>
                <w:tcW w:w="567" w:type="dxa"/>
                <w:tcBorders>
                  <w:right w:val="nil"/>
                </w:tcBorders>
                <w:vAlign w:val="center"/>
              </w:tcPr>
              <w:p w:rsidR="008B5710" w:rsidRPr="00F2609D" w:rsidRDefault="008B5710" w:rsidP="008B5710">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B5710" w:rsidRPr="00F2609D" w:rsidRDefault="008B5710" w:rsidP="008B5710">
            <w:pPr>
              <w:widowControl/>
              <w:jc w:val="left"/>
              <w:rPr>
                <w:color w:val="000000" w:themeColor="text1"/>
                <w:szCs w:val="60"/>
              </w:rPr>
            </w:pPr>
            <w:r w:rsidRPr="00F2609D">
              <w:rPr>
                <w:rFonts w:hint="eastAsia"/>
                <w:color w:val="000000" w:themeColor="text1"/>
                <w:szCs w:val="60"/>
              </w:rPr>
              <w:t>該当</w:t>
            </w:r>
          </w:p>
        </w:tc>
      </w:tr>
      <w:tr w:rsidR="008B5710" w:rsidTr="001C6F2A">
        <w:trPr>
          <w:trHeight w:val="842"/>
        </w:trPr>
        <w:tc>
          <w:tcPr>
            <w:tcW w:w="2689" w:type="dxa"/>
            <w:vAlign w:val="center"/>
          </w:tcPr>
          <w:p w:rsidR="008B5710" w:rsidRPr="00F2609D" w:rsidRDefault="008B5710" w:rsidP="008B5710">
            <w:pPr>
              <w:widowControl/>
              <w:jc w:val="left"/>
              <w:rPr>
                <w:color w:val="000000" w:themeColor="text1"/>
                <w:szCs w:val="60"/>
              </w:rPr>
            </w:pPr>
            <w:r w:rsidRPr="00F2609D">
              <w:rPr>
                <w:rFonts w:hint="eastAsia"/>
                <w:color w:val="000000" w:themeColor="text1"/>
                <w:szCs w:val="60"/>
              </w:rPr>
              <w:t>業務継続計画未策定減算</w:t>
            </w:r>
          </w:p>
        </w:tc>
        <w:tc>
          <w:tcPr>
            <w:tcW w:w="9780" w:type="dxa"/>
            <w:vAlign w:val="center"/>
          </w:tcPr>
          <w:p w:rsidR="008B5710" w:rsidRPr="00F2609D" w:rsidRDefault="008B5710" w:rsidP="008B5710">
            <w:pPr>
              <w:widowControl/>
              <w:jc w:val="left"/>
              <w:rPr>
                <w:color w:val="000000" w:themeColor="text1"/>
                <w:szCs w:val="60"/>
              </w:rPr>
            </w:pPr>
            <w:r w:rsidRPr="00F2609D">
              <w:rPr>
                <w:rFonts w:hint="eastAsia"/>
                <w:color w:val="000000" w:themeColor="text1"/>
                <w:szCs w:val="60"/>
              </w:rPr>
              <w:t>規則第103条</w:t>
            </w:r>
            <w:r w:rsidRPr="00F2609D">
              <w:rPr>
                <w:rFonts w:hint="eastAsia"/>
                <w:color w:val="000000" w:themeColor="text1"/>
                <w:kern w:val="0"/>
                <w:szCs w:val="60"/>
              </w:rPr>
              <w:t>（第30条の2準用）予防規則第62条（第26条の2準用）</w:t>
            </w:r>
            <w:r w:rsidRPr="00F2609D">
              <w:rPr>
                <w:rFonts w:hint="eastAsia"/>
                <w:color w:val="000000" w:themeColor="text1"/>
                <w:szCs w:val="60"/>
              </w:rPr>
              <w:t>に規定する基準を満たさない事実が生じた場合</w:t>
            </w:r>
          </w:p>
        </w:tc>
        <w:sdt>
          <w:sdtPr>
            <w:rPr>
              <w:rFonts w:hint="eastAsia"/>
              <w:color w:val="000000" w:themeColor="text1"/>
              <w:sz w:val="32"/>
              <w:szCs w:val="60"/>
            </w:rPr>
            <w:id w:val="-918099200"/>
            <w14:checkbox>
              <w14:checked w14:val="0"/>
              <w14:checkedState w14:val="00FE" w14:font="Wingdings"/>
              <w14:uncheckedState w14:val="2610" w14:font="ＭＳ ゴシック"/>
            </w14:checkbox>
          </w:sdtPr>
          <w:sdtEndPr/>
          <w:sdtContent>
            <w:tc>
              <w:tcPr>
                <w:tcW w:w="567" w:type="dxa"/>
                <w:tcBorders>
                  <w:right w:val="nil"/>
                </w:tcBorders>
                <w:vAlign w:val="center"/>
              </w:tcPr>
              <w:p w:rsidR="008B5710" w:rsidRPr="00F2609D" w:rsidRDefault="008B5710" w:rsidP="008B5710">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B5710" w:rsidRPr="00F2609D" w:rsidRDefault="008B5710" w:rsidP="008B5710">
            <w:pPr>
              <w:widowControl/>
              <w:jc w:val="left"/>
              <w:rPr>
                <w:color w:val="000000" w:themeColor="text1"/>
                <w:szCs w:val="60"/>
              </w:rPr>
            </w:pPr>
            <w:r w:rsidRPr="00F2609D">
              <w:rPr>
                <w:rFonts w:hint="eastAsia"/>
                <w:color w:val="000000" w:themeColor="text1"/>
                <w:szCs w:val="60"/>
              </w:rPr>
              <w:t>該当</w:t>
            </w:r>
          </w:p>
        </w:tc>
      </w:tr>
      <w:tr w:rsidR="005B45DD" w:rsidTr="001C6F2A">
        <w:trPr>
          <w:trHeight w:val="842"/>
        </w:trPr>
        <w:tc>
          <w:tcPr>
            <w:tcW w:w="2689" w:type="dxa"/>
            <w:vAlign w:val="center"/>
          </w:tcPr>
          <w:p w:rsidR="005B45DD" w:rsidRPr="00BE5F94" w:rsidRDefault="005B45DD" w:rsidP="005B45DD">
            <w:pPr>
              <w:widowControl/>
              <w:jc w:val="left"/>
              <w:rPr>
                <w:color w:val="000000" w:themeColor="text1"/>
                <w:szCs w:val="60"/>
              </w:rPr>
            </w:pPr>
            <w:r w:rsidRPr="008B5710">
              <w:rPr>
                <w:rFonts w:hint="eastAsia"/>
                <w:color w:val="000000" w:themeColor="text1"/>
                <w:szCs w:val="60"/>
              </w:rPr>
              <w:t>サービス提供が過小である場合の減算</w:t>
            </w:r>
          </w:p>
        </w:tc>
        <w:tc>
          <w:tcPr>
            <w:tcW w:w="9780" w:type="dxa"/>
            <w:vAlign w:val="center"/>
          </w:tcPr>
          <w:p w:rsidR="005B45DD" w:rsidRPr="00BE5F94" w:rsidRDefault="005B45DD" w:rsidP="005B45DD">
            <w:pPr>
              <w:widowControl/>
              <w:jc w:val="left"/>
              <w:rPr>
                <w:color w:val="000000" w:themeColor="text1"/>
                <w:szCs w:val="60"/>
              </w:rPr>
            </w:pPr>
            <w:r w:rsidRPr="008B5710">
              <w:rPr>
                <w:rFonts w:hint="eastAsia"/>
                <w:color w:val="000000" w:themeColor="text1"/>
                <w:szCs w:val="60"/>
              </w:rPr>
              <w:t>通いサービス、訪問サービス及び宿泊サービスの提供回数について、登録者一人あたりの平均回数が、週４回に満たない場合</w:t>
            </w:r>
          </w:p>
        </w:tc>
        <w:sdt>
          <w:sdtPr>
            <w:rPr>
              <w:rFonts w:hint="eastAsia"/>
              <w:color w:val="000000" w:themeColor="text1"/>
              <w:sz w:val="32"/>
              <w:szCs w:val="60"/>
            </w:rPr>
            <w:id w:val="781841991"/>
            <w14:checkbox>
              <w14:checked w14:val="0"/>
              <w14:checkedState w14:val="00FE" w14:font="Wingdings"/>
              <w14:uncheckedState w14:val="2610" w14:font="ＭＳ ゴシック"/>
            </w14:checkbox>
          </w:sdtPr>
          <w:sdtEndPr/>
          <w:sdtContent>
            <w:tc>
              <w:tcPr>
                <w:tcW w:w="567" w:type="dxa"/>
                <w:tcBorders>
                  <w:right w:val="nil"/>
                </w:tcBorders>
                <w:vAlign w:val="center"/>
              </w:tcPr>
              <w:p w:rsidR="005B45DD" w:rsidRPr="005A48CD" w:rsidRDefault="005B45DD" w:rsidP="005B45DD">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45DD" w:rsidRPr="005A48CD" w:rsidRDefault="005B45DD" w:rsidP="005B45DD">
            <w:pPr>
              <w:widowControl/>
              <w:jc w:val="left"/>
              <w:rPr>
                <w:color w:val="000000" w:themeColor="text1"/>
                <w:szCs w:val="60"/>
              </w:rPr>
            </w:pPr>
            <w:r w:rsidRPr="005A48CD">
              <w:rPr>
                <w:rFonts w:hint="eastAsia"/>
                <w:color w:val="000000" w:themeColor="text1"/>
                <w:szCs w:val="60"/>
              </w:rPr>
              <w:t>該当</w:t>
            </w:r>
          </w:p>
        </w:tc>
      </w:tr>
      <w:tr w:rsidR="005B45DD" w:rsidTr="001C6F2A">
        <w:trPr>
          <w:trHeight w:val="842"/>
        </w:trPr>
        <w:tc>
          <w:tcPr>
            <w:tcW w:w="2689" w:type="dxa"/>
            <w:vAlign w:val="center"/>
          </w:tcPr>
          <w:p w:rsidR="005B45DD" w:rsidRPr="008B5710" w:rsidRDefault="005B45DD" w:rsidP="005B45DD">
            <w:pPr>
              <w:widowControl/>
              <w:jc w:val="left"/>
              <w:rPr>
                <w:color w:val="000000" w:themeColor="text1"/>
                <w:szCs w:val="60"/>
              </w:rPr>
            </w:pPr>
            <w:r w:rsidRPr="005B45DD">
              <w:rPr>
                <w:rFonts w:hint="eastAsia"/>
                <w:color w:val="000000" w:themeColor="text1"/>
                <w:szCs w:val="60"/>
              </w:rPr>
              <w:t>中山間地域等に居住する者へのサービス提供加算</w:t>
            </w:r>
          </w:p>
        </w:tc>
        <w:tc>
          <w:tcPr>
            <w:tcW w:w="9780" w:type="dxa"/>
            <w:vAlign w:val="center"/>
          </w:tcPr>
          <w:p w:rsidR="005B45DD" w:rsidRPr="00BE5F94" w:rsidRDefault="005B45DD" w:rsidP="005B45DD">
            <w:pPr>
              <w:widowControl/>
              <w:jc w:val="left"/>
              <w:rPr>
                <w:color w:val="000000" w:themeColor="text1"/>
                <w:szCs w:val="60"/>
              </w:rPr>
            </w:pPr>
            <w:r w:rsidRPr="005B45DD">
              <w:rPr>
                <w:rFonts w:hint="eastAsia"/>
                <w:color w:val="000000" w:themeColor="text1"/>
                <w:szCs w:val="60"/>
              </w:rPr>
              <w:t>厚生労働大臣が定める地域（平成</w:t>
            </w:r>
            <w:r w:rsidRPr="005B45DD">
              <w:rPr>
                <w:color w:val="000000" w:themeColor="text1"/>
                <w:szCs w:val="60"/>
              </w:rPr>
              <w:t>21年厚生労働省告示第83号）に居住している利用者に対して、通常の実施地域を越えてサービス提供</w:t>
            </w:r>
          </w:p>
        </w:tc>
        <w:sdt>
          <w:sdtPr>
            <w:rPr>
              <w:rFonts w:hint="eastAsia"/>
              <w:color w:val="000000" w:themeColor="text1"/>
              <w:sz w:val="32"/>
              <w:szCs w:val="60"/>
            </w:rPr>
            <w:id w:val="1048565835"/>
            <w14:checkbox>
              <w14:checked w14:val="0"/>
              <w14:checkedState w14:val="00FE" w14:font="Wingdings"/>
              <w14:uncheckedState w14:val="2610" w14:font="ＭＳ ゴシック"/>
            </w14:checkbox>
          </w:sdtPr>
          <w:sdtEndPr/>
          <w:sdtContent>
            <w:tc>
              <w:tcPr>
                <w:tcW w:w="567" w:type="dxa"/>
                <w:tcBorders>
                  <w:right w:val="nil"/>
                </w:tcBorders>
                <w:vAlign w:val="center"/>
              </w:tcPr>
              <w:p w:rsidR="005B45DD" w:rsidRPr="005A48CD" w:rsidRDefault="005B45DD" w:rsidP="005B45DD">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45DD" w:rsidRPr="005A48CD" w:rsidRDefault="005B45DD" w:rsidP="005B45DD">
            <w:pPr>
              <w:widowControl/>
              <w:jc w:val="left"/>
              <w:rPr>
                <w:color w:val="000000" w:themeColor="text1"/>
                <w:szCs w:val="60"/>
              </w:rPr>
            </w:pPr>
            <w:r w:rsidRPr="005A48CD">
              <w:rPr>
                <w:rFonts w:hint="eastAsia"/>
                <w:color w:val="000000" w:themeColor="text1"/>
                <w:szCs w:val="60"/>
              </w:rPr>
              <w:t>該当</w:t>
            </w:r>
          </w:p>
        </w:tc>
      </w:tr>
      <w:tr w:rsidR="005B45DD" w:rsidTr="001C6F2A">
        <w:trPr>
          <w:trHeight w:val="842"/>
        </w:trPr>
        <w:tc>
          <w:tcPr>
            <w:tcW w:w="2689" w:type="dxa"/>
            <w:vAlign w:val="center"/>
          </w:tcPr>
          <w:p w:rsidR="005B45DD" w:rsidRPr="008B5710" w:rsidRDefault="005B45DD" w:rsidP="005B45DD">
            <w:pPr>
              <w:widowControl/>
              <w:jc w:val="left"/>
              <w:rPr>
                <w:color w:val="000000" w:themeColor="text1"/>
                <w:szCs w:val="60"/>
              </w:rPr>
            </w:pPr>
            <w:r w:rsidRPr="005B45DD">
              <w:rPr>
                <w:rFonts w:hint="eastAsia"/>
                <w:color w:val="000000" w:themeColor="text1"/>
                <w:szCs w:val="60"/>
              </w:rPr>
              <w:t>初期加算</w:t>
            </w:r>
          </w:p>
        </w:tc>
        <w:tc>
          <w:tcPr>
            <w:tcW w:w="9780" w:type="dxa"/>
            <w:vAlign w:val="center"/>
          </w:tcPr>
          <w:p w:rsidR="005B45DD" w:rsidRPr="00BE5F94" w:rsidRDefault="005B45DD" w:rsidP="005B45DD">
            <w:pPr>
              <w:widowControl/>
              <w:jc w:val="left"/>
              <w:rPr>
                <w:color w:val="000000" w:themeColor="text1"/>
                <w:szCs w:val="60"/>
              </w:rPr>
            </w:pPr>
            <w:r w:rsidRPr="005B45DD">
              <w:rPr>
                <w:rFonts w:hint="eastAsia"/>
                <w:color w:val="000000" w:themeColor="text1"/>
                <w:szCs w:val="60"/>
              </w:rPr>
              <w:t>登録した日から起算して</w:t>
            </w:r>
            <w:r w:rsidRPr="005B45DD">
              <w:rPr>
                <w:color w:val="000000" w:themeColor="text1"/>
                <w:szCs w:val="60"/>
              </w:rPr>
              <w:t>30日以内（30日を超える病院又は診療所への入院の後にサービスの利用を再び開始した場合も、同様とする。）</w:t>
            </w:r>
          </w:p>
        </w:tc>
        <w:sdt>
          <w:sdtPr>
            <w:rPr>
              <w:rFonts w:hint="eastAsia"/>
              <w:color w:val="000000" w:themeColor="text1"/>
              <w:sz w:val="32"/>
              <w:szCs w:val="60"/>
            </w:rPr>
            <w:id w:val="-1001887375"/>
            <w14:checkbox>
              <w14:checked w14:val="0"/>
              <w14:checkedState w14:val="00FE" w14:font="Wingdings"/>
              <w14:uncheckedState w14:val="2610" w14:font="ＭＳ ゴシック"/>
            </w14:checkbox>
          </w:sdtPr>
          <w:sdtEndPr/>
          <w:sdtContent>
            <w:tc>
              <w:tcPr>
                <w:tcW w:w="567" w:type="dxa"/>
                <w:tcBorders>
                  <w:right w:val="nil"/>
                </w:tcBorders>
                <w:vAlign w:val="center"/>
              </w:tcPr>
              <w:p w:rsidR="005B45DD" w:rsidRPr="005A48CD" w:rsidRDefault="005B45DD" w:rsidP="005B45DD">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45DD" w:rsidRPr="005A48CD" w:rsidRDefault="005B45DD" w:rsidP="005B45DD">
            <w:pPr>
              <w:widowControl/>
              <w:jc w:val="left"/>
              <w:rPr>
                <w:color w:val="000000" w:themeColor="text1"/>
                <w:szCs w:val="60"/>
              </w:rPr>
            </w:pPr>
            <w:r w:rsidRPr="005A48CD">
              <w:rPr>
                <w:rFonts w:hint="eastAsia"/>
                <w:color w:val="000000" w:themeColor="text1"/>
                <w:szCs w:val="60"/>
              </w:rPr>
              <w:t>該当</w:t>
            </w:r>
          </w:p>
        </w:tc>
      </w:tr>
    </w:tbl>
    <w:p w:rsidR="005B45DD" w:rsidRDefault="005B45DD">
      <w:r>
        <w:br w:type="page"/>
      </w:r>
    </w:p>
    <w:tbl>
      <w:tblPr>
        <w:tblStyle w:val="a4"/>
        <w:tblW w:w="0" w:type="auto"/>
        <w:tblLook w:val="04A0" w:firstRow="1" w:lastRow="0" w:firstColumn="1" w:lastColumn="0" w:noHBand="0" w:noVBand="1"/>
      </w:tblPr>
      <w:tblGrid>
        <w:gridCol w:w="2689"/>
        <w:gridCol w:w="9780"/>
        <w:gridCol w:w="567"/>
        <w:gridCol w:w="1524"/>
      </w:tblGrid>
      <w:tr w:rsidR="005B45DD" w:rsidTr="005B45DD">
        <w:trPr>
          <w:trHeight w:val="842"/>
          <w:tblHeader/>
        </w:trPr>
        <w:tc>
          <w:tcPr>
            <w:tcW w:w="2689" w:type="dxa"/>
            <w:vAlign w:val="center"/>
          </w:tcPr>
          <w:p w:rsidR="005B45DD" w:rsidRDefault="005B45DD" w:rsidP="005B45DD">
            <w:pPr>
              <w:widowControl/>
              <w:jc w:val="center"/>
              <w:rPr>
                <w:szCs w:val="60"/>
              </w:rPr>
            </w:pPr>
            <w:r>
              <w:rPr>
                <w:rFonts w:hint="eastAsia"/>
                <w:szCs w:val="60"/>
              </w:rPr>
              <w:lastRenderedPageBreak/>
              <w:t>点検項目</w:t>
            </w:r>
          </w:p>
        </w:tc>
        <w:tc>
          <w:tcPr>
            <w:tcW w:w="9780" w:type="dxa"/>
            <w:vAlign w:val="center"/>
          </w:tcPr>
          <w:p w:rsidR="005B45DD" w:rsidRDefault="005B45DD" w:rsidP="005B45DD">
            <w:pPr>
              <w:widowControl/>
              <w:jc w:val="center"/>
              <w:rPr>
                <w:szCs w:val="60"/>
              </w:rPr>
            </w:pPr>
            <w:r>
              <w:rPr>
                <w:rFonts w:hint="eastAsia"/>
                <w:szCs w:val="60"/>
              </w:rPr>
              <w:t>点検事項</w:t>
            </w:r>
          </w:p>
        </w:tc>
        <w:tc>
          <w:tcPr>
            <w:tcW w:w="2091" w:type="dxa"/>
            <w:gridSpan w:val="2"/>
            <w:vAlign w:val="center"/>
          </w:tcPr>
          <w:p w:rsidR="005B45DD" w:rsidRDefault="005B45DD" w:rsidP="005B45DD">
            <w:pPr>
              <w:widowControl/>
              <w:jc w:val="center"/>
              <w:rPr>
                <w:szCs w:val="60"/>
              </w:rPr>
            </w:pPr>
            <w:r>
              <w:rPr>
                <w:rFonts w:hint="eastAsia"/>
                <w:szCs w:val="60"/>
              </w:rPr>
              <w:t>点検結果</w:t>
            </w:r>
          </w:p>
        </w:tc>
      </w:tr>
      <w:tr w:rsidR="0025190C" w:rsidTr="001C6F2A">
        <w:trPr>
          <w:trHeight w:val="842"/>
        </w:trPr>
        <w:tc>
          <w:tcPr>
            <w:tcW w:w="2689" w:type="dxa"/>
            <w:vMerge w:val="restart"/>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認知症加算（Ⅰ）</w:t>
            </w:r>
          </w:p>
        </w:tc>
        <w:tc>
          <w:tcPr>
            <w:tcW w:w="9780" w:type="dxa"/>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次の⑴から⑸のいずれにも適合している。</w:t>
            </w:r>
          </w:p>
        </w:tc>
        <w:sdt>
          <w:sdtPr>
            <w:rPr>
              <w:rFonts w:hint="eastAsia"/>
              <w:color w:val="000000" w:themeColor="text1"/>
              <w:sz w:val="32"/>
              <w:szCs w:val="60"/>
            </w:rPr>
            <w:id w:val="355242834"/>
            <w14:checkbox>
              <w14:checked w14:val="0"/>
              <w14:checkedState w14:val="00FE" w14:font="Wingdings"/>
              <w14:uncheckedState w14:val="2610" w14:font="ＭＳ ゴシック"/>
            </w14:checkbox>
          </w:sdtPr>
          <w:sdtEndPr/>
          <w:sdtContent>
            <w:tc>
              <w:tcPr>
                <w:tcW w:w="567" w:type="dxa"/>
                <w:tcBorders>
                  <w:right w:val="nil"/>
                </w:tcBorders>
                <w:vAlign w:val="center"/>
              </w:tcPr>
              <w:p w:rsidR="0025190C" w:rsidRPr="00F2609D" w:rsidRDefault="0025190C" w:rsidP="002A2B0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該当</w:t>
            </w:r>
          </w:p>
        </w:tc>
      </w:tr>
      <w:tr w:rsidR="0025190C" w:rsidTr="001C6F2A">
        <w:trPr>
          <w:trHeight w:val="842"/>
        </w:trPr>
        <w:tc>
          <w:tcPr>
            <w:tcW w:w="2689" w:type="dxa"/>
            <w:vMerge/>
            <w:vAlign w:val="center"/>
          </w:tcPr>
          <w:p w:rsidR="0025190C" w:rsidRPr="00F2609D" w:rsidRDefault="0025190C" w:rsidP="002A2B0D">
            <w:pPr>
              <w:widowControl/>
              <w:jc w:val="left"/>
              <w:rPr>
                <w:color w:val="000000" w:themeColor="text1"/>
                <w:szCs w:val="60"/>
              </w:rPr>
            </w:pPr>
          </w:p>
        </w:tc>
        <w:tc>
          <w:tcPr>
            <w:tcW w:w="9780" w:type="dxa"/>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⑴認知症介護に係る専門的な研修を修了している者を、事業所における日常生活に支障を来すおそれのある症状又は行動が認められることから介護を必要とする認知症の者（以下、「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w:t>
            </w:r>
          </w:p>
          <w:p w:rsidR="0025190C" w:rsidRPr="00F2609D" w:rsidRDefault="0025190C" w:rsidP="002A2B0D">
            <w:pPr>
              <w:widowControl/>
              <w:jc w:val="left"/>
              <w:rPr>
                <w:color w:val="000000" w:themeColor="text1"/>
                <w:szCs w:val="60"/>
                <w:u w:val="single"/>
              </w:rPr>
            </w:pPr>
            <w:r w:rsidRPr="00F2609D">
              <w:rPr>
                <w:rFonts w:hint="eastAsia"/>
                <w:color w:val="000000" w:themeColor="text1"/>
                <w:szCs w:val="60"/>
                <w:u w:val="single"/>
              </w:rPr>
              <w:t>※対象者は、日常生活自立度のランクⅢ、Ⅳ又はＭに該当する者を指す。</w:t>
            </w:r>
          </w:p>
        </w:tc>
        <w:sdt>
          <w:sdtPr>
            <w:rPr>
              <w:rFonts w:hint="eastAsia"/>
              <w:color w:val="000000" w:themeColor="text1"/>
              <w:sz w:val="32"/>
              <w:szCs w:val="60"/>
            </w:rPr>
            <w:id w:val="785860445"/>
            <w14:checkbox>
              <w14:checked w14:val="0"/>
              <w14:checkedState w14:val="00FE" w14:font="Wingdings"/>
              <w14:uncheckedState w14:val="2610" w14:font="ＭＳ ゴシック"/>
            </w14:checkbox>
          </w:sdtPr>
          <w:sdtEndPr/>
          <w:sdtContent>
            <w:tc>
              <w:tcPr>
                <w:tcW w:w="567" w:type="dxa"/>
                <w:tcBorders>
                  <w:right w:val="nil"/>
                </w:tcBorders>
                <w:vAlign w:val="center"/>
              </w:tcPr>
              <w:p w:rsidR="0025190C" w:rsidRPr="00F2609D" w:rsidRDefault="0025190C" w:rsidP="002A2B0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該当</w:t>
            </w:r>
          </w:p>
        </w:tc>
      </w:tr>
      <w:tr w:rsidR="0025190C" w:rsidTr="001C6F2A">
        <w:trPr>
          <w:trHeight w:val="842"/>
        </w:trPr>
        <w:tc>
          <w:tcPr>
            <w:tcW w:w="2689" w:type="dxa"/>
            <w:vMerge/>
            <w:vAlign w:val="center"/>
          </w:tcPr>
          <w:p w:rsidR="0025190C" w:rsidRPr="00F2609D" w:rsidRDefault="0025190C" w:rsidP="002A2B0D">
            <w:pPr>
              <w:widowControl/>
              <w:jc w:val="left"/>
              <w:rPr>
                <w:color w:val="000000" w:themeColor="text1"/>
                <w:szCs w:val="60"/>
              </w:rPr>
            </w:pPr>
          </w:p>
        </w:tc>
        <w:tc>
          <w:tcPr>
            <w:tcW w:w="9780" w:type="dxa"/>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⑵当該事業所の従業者に対する認知症ケアに関する留意事項の伝達又は技術的指導に係る会議を定期的に開催している。</w:t>
            </w:r>
          </w:p>
        </w:tc>
        <w:sdt>
          <w:sdtPr>
            <w:rPr>
              <w:rFonts w:hint="eastAsia"/>
              <w:color w:val="000000" w:themeColor="text1"/>
              <w:sz w:val="32"/>
              <w:szCs w:val="60"/>
            </w:rPr>
            <w:id w:val="-37813338"/>
            <w14:checkbox>
              <w14:checked w14:val="0"/>
              <w14:checkedState w14:val="00FE" w14:font="Wingdings"/>
              <w14:uncheckedState w14:val="2610" w14:font="ＭＳ ゴシック"/>
            </w14:checkbox>
          </w:sdtPr>
          <w:sdtEndPr/>
          <w:sdtContent>
            <w:tc>
              <w:tcPr>
                <w:tcW w:w="567" w:type="dxa"/>
                <w:tcBorders>
                  <w:right w:val="nil"/>
                </w:tcBorders>
                <w:vAlign w:val="center"/>
              </w:tcPr>
              <w:p w:rsidR="0025190C" w:rsidRPr="00F2609D" w:rsidRDefault="0025190C" w:rsidP="002A2B0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該当</w:t>
            </w:r>
          </w:p>
        </w:tc>
      </w:tr>
      <w:tr w:rsidR="0025190C" w:rsidTr="001C6F2A">
        <w:trPr>
          <w:trHeight w:val="842"/>
        </w:trPr>
        <w:tc>
          <w:tcPr>
            <w:tcW w:w="2689" w:type="dxa"/>
            <w:vMerge/>
            <w:vAlign w:val="center"/>
          </w:tcPr>
          <w:p w:rsidR="0025190C" w:rsidRPr="00F2609D" w:rsidRDefault="0025190C" w:rsidP="002A2B0D">
            <w:pPr>
              <w:widowControl/>
              <w:jc w:val="left"/>
              <w:rPr>
                <w:color w:val="000000" w:themeColor="text1"/>
                <w:szCs w:val="60"/>
              </w:rPr>
            </w:pPr>
          </w:p>
        </w:tc>
        <w:tc>
          <w:tcPr>
            <w:tcW w:w="9780" w:type="dxa"/>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⑶認知症介護の指導に係る専門的な研修を修了している者を１名以上配置し、事業所全体の認知症ケアの指導等を実施している。</w:t>
            </w:r>
          </w:p>
        </w:tc>
        <w:sdt>
          <w:sdtPr>
            <w:rPr>
              <w:rFonts w:hint="eastAsia"/>
              <w:color w:val="000000" w:themeColor="text1"/>
              <w:sz w:val="32"/>
              <w:szCs w:val="60"/>
            </w:rPr>
            <w:id w:val="-344320316"/>
            <w14:checkbox>
              <w14:checked w14:val="0"/>
              <w14:checkedState w14:val="00FE" w14:font="Wingdings"/>
              <w14:uncheckedState w14:val="2610" w14:font="ＭＳ ゴシック"/>
            </w14:checkbox>
          </w:sdtPr>
          <w:sdtEndPr/>
          <w:sdtContent>
            <w:tc>
              <w:tcPr>
                <w:tcW w:w="567" w:type="dxa"/>
                <w:tcBorders>
                  <w:right w:val="nil"/>
                </w:tcBorders>
                <w:vAlign w:val="center"/>
              </w:tcPr>
              <w:p w:rsidR="0025190C" w:rsidRPr="00F2609D" w:rsidRDefault="0025190C" w:rsidP="002A2B0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該当</w:t>
            </w:r>
          </w:p>
        </w:tc>
      </w:tr>
      <w:tr w:rsidR="0025190C" w:rsidTr="001C6F2A">
        <w:trPr>
          <w:trHeight w:val="842"/>
        </w:trPr>
        <w:tc>
          <w:tcPr>
            <w:tcW w:w="2689" w:type="dxa"/>
            <w:vMerge/>
            <w:vAlign w:val="center"/>
          </w:tcPr>
          <w:p w:rsidR="0025190C" w:rsidRPr="00F2609D" w:rsidRDefault="0025190C" w:rsidP="002A2B0D">
            <w:pPr>
              <w:widowControl/>
              <w:jc w:val="left"/>
              <w:rPr>
                <w:color w:val="000000" w:themeColor="text1"/>
                <w:szCs w:val="60"/>
              </w:rPr>
            </w:pPr>
          </w:p>
        </w:tc>
        <w:tc>
          <w:tcPr>
            <w:tcW w:w="9780" w:type="dxa"/>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⑷当該事業所における介護職員、看護職員ごとの認知症ケアに関する研修計画を作成し、当該計画に従い、研修（外部における研修を含む。）を実施又は実施を予定している。</w:t>
            </w:r>
          </w:p>
        </w:tc>
        <w:sdt>
          <w:sdtPr>
            <w:rPr>
              <w:rFonts w:hint="eastAsia"/>
              <w:color w:val="000000" w:themeColor="text1"/>
              <w:sz w:val="32"/>
              <w:szCs w:val="60"/>
            </w:rPr>
            <w:id w:val="-1301912732"/>
            <w14:checkbox>
              <w14:checked w14:val="0"/>
              <w14:checkedState w14:val="00FE" w14:font="Wingdings"/>
              <w14:uncheckedState w14:val="2610" w14:font="ＭＳ ゴシック"/>
            </w14:checkbox>
          </w:sdtPr>
          <w:sdtEndPr/>
          <w:sdtContent>
            <w:tc>
              <w:tcPr>
                <w:tcW w:w="567" w:type="dxa"/>
                <w:tcBorders>
                  <w:right w:val="nil"/>
                </w:tcBorders>
                <w:vAlign w:val="center"/>
              </w:tcPr>
              <w:p w:rsidR="0025190C" w:rsidRPr="00F2609D" w:rsidRDefault="0025190C" w:rsidP="002A2B0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5190C" w:rsidRPr="00F2609D" w:rsidRDefault="0025190C" w:rsidP="002A2B0D">
            <w:pPr>
              <w:widowControl/>
              <w:jc w:val="left"/>
              <w:rPr>
                <w:color w:val="000000" w:themeColor="text1"/>
                <w:szCs w:val="60"/>
              </w:rPr>
            </w:pPr>
            <w:r w:rsidRPr="00F2609D">
              <w:rPr>
                <w:rFonts w:hint="eastAsia"/>
                <w:color w:val="000000" w:themeColor="text1"/>
                <w:szCs w:val="60"/>
              </w:rPr>
              <w:t>該当</w:t>
            </w:r>
          </w:p>
        </w:tc>
      </w:tr>
      <w:tr w:rsidR="0025190C" w:rsidTr="001C6F2A">
        <w:trPr>
          <w:trHeight w:val="842"/>
        </w:trPr>
        <w:tc>
          <w:tcPr>
            <w:tcW w:w="2689" w:type="dxa"/>
            <w:vMerge/>
            <w:vAlign w:val="center"/>
          </w:tcPr>
          <w:p w:rsidR="0025190C" w:rsidRPr="00F2609D" w:rsidRDefault="0025190C" w:rsidP="0025190C">
            <w:pPr>
              <w:widowControl/>
              <w:jc w:val="left"/>
              <w:rPr>
                <w:color w:val="000000" w:themeColor="text1"/>
                <w:szCs w:val="60"/>
              </w:rPr>
            </w:pPr>
          </w:p>
        </w:tc>
        <w:tc>
          <w:tcPr>
            <w:tcW w:w="9780" w:type="dxa"/>
            <w:vAlign w:val="center"/>
          </w:tcPr>
          <w:p w:rsidR="0025190C" w:rsidRPr="00F2609D" w:rsidRDefault="0025190C" w:rsidP="0025190C">
            <w:pPr>
              <w:widowControl/>
              <w:jc w:val="left"/>
              <w:rPr>
                <w:color w:val="000000" w:themeColor="text1"/>
                <w:szCs w:val="60"/>
              </w:rPr>
            </w:pPr>
            <w:r w:rsidRPr="00F2609D">
              <w:rPr>
                <w:rFonts w:hint="eastAsia"/>
                <w:color w:val="000000" w:themeColor="text1"/>
                <w:szCs w:val="60"/>
              </w:rPr>
              <w:t>⑸認知症加算（Ⅱ）、認知症加算（Ⅲ）を算定していない。</w:t>
            </w:r>
          </w:p>
        </w:tc>
        <w:sdt>
          <w:sdtPr>
            <w:rPr>
              <w:rFonts w:hint="eastAsia"/>
              <w:color w:val="000000" w:themeColor="text1"/>
              <w:sz w:val="32"/>
              <w:szCs w:val="60"/>
            </w:rPr>
            <w:id w:val="-730918839"/>
            <w14:checkbox>
              <w14:checked w14:val="0"/>
              <w14:checkedState w14:val="00FE" w14:font="Wingdings"/>
              <w14:uncheckedState w14:val="2610" w14:font="ＭＳ ゴシック"/>
            </w14:checkbox>
          </w:sdtPr>
          <w:sdtEndPr/>
          <w:sdtContent>
            <w:tc>
              <w:tcPr>
                <w:tcW w:w="567" w:type="dxa"/>
                <w:tcBorders>
                  <w:right w:val="nil"/>
                </w:tcBorders>
                <w:vAlign w:val="center"/>
              </w:tcPr>
              <w:p w:rsidR="0025190C" w:rsidRPr="00F2609D" w:rsidRDefault="0025190C" w:rsidP="0025190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5190C" w:rsidRPr="00F2609D" w:rsidRDefault="0025190C" w:rsidP="0025190C">
            <w:pPr>
              <w:widowControl/>
              <w:jc w:val="left"/>
              <w:rPr>
                <w:color w:val="000000" w:themeColor="text1"/>
                <w:szCs w:val="60"/>
              </w:rPr>
            </w:pPr>
            <w:r w:rsidRPr="00F2609D">
              <w:rPr>
                <w:rFonts w:hint="eastAsia"/>
                <w:color w:val="000000" w:themeColor="text1"/>
                <w:szCs w:val="60"/>
              </w:rPr>
              <w:t>該当</w:t>
            </w:r>
          </w:p>
        </w:tc>
      </w:tr>
    </w:tbl>
    <w:p w:rsidR="002A2B0D" w:rsidRDefault="002A2B0D">
      <w:r>
        <w:br w:type="page"/>
      </w:r>
    </w:p>
    <w:tbl>
      <w:tblPr>
        <w:tblStyle w:val="a4"/>
        <w:tblW w:w="0" w:type="auto"/>
        <w:tblLook w:val="04A0" w:firstRow="1" w:lastRow="0" w:firstColumn="1" w:lastColumn="0" w:noHBand="0" w:noVBand="1"/>
      </w:tblPr>
      <w:tblGrid>
        <w:gridCol w:w="2689"/>
        <w:gridCol w:w="9780"/>
        <w:gridCol w:w="567"/>
        <w:gridCol w:w="1524"/>
      </w:tblGrid>
      <w:tr w:rsidR="002A2B0D" w:rsidTr="00B16EA5">
        <w:trPr>
          <w:trHeight w:val="842"/>
          <w:tblHeader/>
        </w:trPr>
        <w:tc>
          <w:tcPr>
            <w:tcW w:w="2689" w:type="dxa"/>
            <w:vAlign w:val="center"/>
          </w:tcPr>
          <w:p w:rsidR="002A2B0D" w:rsidRDefault="002A2B0D" w:rsidP="00B16EA5">
            <w:pPr>
              <w:widowControl/>
              <w:jc w:val="center"/>
              <w:rPr>
                <w:szCs w:val="60"/>
              </w:rPr>
            </w:pPr>
            <w:r>
              <w:rPr>
                <w:rFonts w:hint="eastAsia"/>
                <w:szCs w:val="60"/>
              </w:rPr>
              <w:lastRenderedPageBreak/>
              <w:t>点検項目</w:t>
            </w:r>
          </w:p>
        </w:tc>
        <w:tc>
          <w:tcPr>
            <w:tcW w:w="9780" w:type="dxa"/>
            <w:vAlign w:val="center"/>
          </w:tcPr>
          <w:p w:rsidR="002A2B0D" w:rsidRDefault="002A2B0D" w:rsidP="00B16EA5">
            <w:pPr>
              <w:widowControl/>
              <w:jc w:val="center"/>
              <w:rPr>
                <w:szCs w:val="60"/>
              </w:rPr>
            </w:pPr>
            <w:r>
              <w:rPr>
                <w:rFonts w:hint="eastAsia"/>
                <w:szCs w:val="60"/>
              </w:rPr>
              <w:t>点検事項</w:t>
            </w:r>
          </w:p>
        </w:tc>
        <w:tc>
          <w:tcPr>
            <w:tcW w:w="2091" w:type="dxa"/>
            <w:gridSpan w:val="2"/>
            <w:vAlign w:val="center"/>
          </w:tcPr>
          <w:p w:rsidR="002A2B0D" w:rsidRDefault="002A2B0D" w:rsidP="00B16EA5">
            <w:pPr>
              <w:widowControl/>
              <w:jc w:val="center"/>
              <w:rPr>
                <w:szCs w:val="60"/>
              </w:rPr>
            </w:pPr>
            <w:r>
              <w:rPr>
                <w:rFonts w:hint="eastAsia"/>
                <w:szCs w:val="60"/>
              </w:rPr>
              <w:t>点検結果</w:t>
            </w:r>
          </w:p>
        </w:tc>
      </w:tr>
      <w:tr w:rsidR="00A50AD3" w:rsidTr="001C6F2A">
        <w:trPr>
          <w:trHeight w:val="842"/>
        </w:trPr>
        <w:tc>
          <w:tcPr>
            <w:tcW w:w="2689" w:type="dxa"/>
            <w:vMerge w:val="restart"/>
            <w:vAlign w:val="center"/>
          </w:tcPr>
          <w:p w:rsidR="00A50AD3" w:rsidRPr="00F2609D" w:rsidRDefault="00A50AD3" w:rsidP="002A2B0D">
            <w:pPr>
              <w:widowControl/>
              <w:jc w:val="left"/>
              <w:rPr>
                <w:color w:val="000000" w:themeColor="text1"/>
                <w:szCs w:val="60"/>
              </w:rPr>
            </w:pPr>
            <w:r w:rsidRPr="00F2609D">
              <w:rPr>
                <w:rFonts w:hint="eastAsia"/>
                <w:color w:val="000000" w:themeColor="text1"/>
                <w:szCs w:val="60"/>
              </w:rPr>
              <w:t>認知症加算（Ⅱ）</w:t>
            </w:r>
          </w:p>
        </w:tc>
        <w:tc>
          <w:tcPr>
            <w:tcW w:w="9780" w:type="dxa"/>
            <w:vAlign w:val="center"/>
          </w:tcPr>
          <w:p w:rsidR="00A50AD3" w:rsidRPr="00F2609D" w:rsidRDefault="00A50AD3" w:rsidP="002A2B0D">
            <w:pPr>
              <w:widowControl/>
              <w:jc w:val="left"/>
              <w:rPr>
                <w:color w:val="000000" w:themeColor="text1"/>
                <w:szCs w:val="60"/>
              </w:rPr>
            </w:pPr>
            <w:r w:rsidRPr="00F2609D">
              <w:rPr>
                <w:rFonts w:hint="eastAsia"/>
                <w:color w:val="000000" w:themeColor="text1"/>
                <w:szCs w:val="60"/>
              </w:rPr>
              <w:t>次の⑴及び⑶のいずれにも適合している。</w:t>
            </w:r>
          </w:p>
        </w:tc>
        <w:sdt>
          <w:sdtPr>
            <w:rPr>
              <w:rFonts w:hint="eastAsia"/>
              <w:color w:val="000000" w:themeColor="text1"/>
              <w:sz w:val="32"/>
              <w:szCs w:val="60"/>
            </w:rPr>
            <w:id w:val="2122565311"/>
            <w14:checkbox>
              <w14:checked w14:val="0"/>
              <w14:checkedState w14:val="00FE" w14:font="Wingdings"/>
              <w14:uncheckedState w14:val="2610" w14:font="ＭＳ ゴシック"/>
            </w14:checkbox>
          </w:sdtPr>
          <w:sdtEndPr/>
          <w:sdtContent>
            <w:tc>
              <w:tcPr>
                <w:tcW w:w="567" w:type="dxa"/>
                <w:tcBorders>
                  <w:right w:val="nil"/>
                </w:tcBorders>
                <w:vAlign w:val="center"/>
              </w:tcPr>
              <w:p w:rsidR="00A50AD3" w:rsidRPr="00F2609D" w:rsidRDefault="00A50AD3" w:rsidP="002A2B0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50AD3" w:rsidRPr="00F2609D" w:rsidRDefault="00A50AD3" w:rsidP="002A2B0D">
            <w:pPr>
              <w:widowControl/>
              <w:jc w:val="left"/>
              <w:rPr>
                <w:color w:val="000000" w:themeColor="text1"/>
                <w:szCs w:val="60"/>
              </w:rPr>
            </w:pPr>
            <w:r w:rsidRPr="00F2609D">
              <w:rPr>
                <w:rFonts w:hint="eastAsia"/>
                <w:color w:val="000000" w:themeColor="text1"/>
                <w:szCs w:val="60"/>
              </w:rPr>
              <w:t>該当</w:t>
            </w:r>
          </w:p>
        </w:tc>
      </w:tr>
      <w:tr w:rsidR="00A50AD3" w:rsidTr="001C6F2A">
        <w:trPr>
          <w:trHeight w:val="842"/>
        </w:trPr>
        <w:tc>
          <w:tcPr>
            <w:tcW w:w="2689" w:type="dxa"/>
            <w:vMerge/>
            <w:vAlign w:val="center"/>
          </w:tcPr>
          <w:p w:rsidR="00A50AD3" w:rsidRPr="00F2609D" w:rsidRDefault="00A50AD3" w:rsidP="002A2B0D">
            <w:pPr>
              <w:widowControl/>
              <w:jc w:val="left"/>
              <w:rPr>
                <w:color w:val="000000" w:themeColor="text1"/>
                <w:szCs w:val="60"/>
              </w:rPr>
            </w:pPr>
          </w:p>
        </w:tc>
        <w:tc>
          <w:tcPr>
            <w:tcW w:w="9780" w:type="dxa"/>
            <w:vAlign w:val="center"/>
          </w:tcPr>
          <w:p w:rsidR="00A50AD3" w:rsidRPr="00F2609D" w:rsidRDefault="00A50AD3" w:rsidP="002A2B0D">
            <w:pPr>
              <w:widowControl/>
              <w:jc w:val="left"/>
              <w:rPr>
                <w:color w:val="000000" w:themeColor="text1"/>
                <w:szCs w:val="60"/>
              </w:rPr>
            </w:pPr>
            <w:r w:rsidRPr="00F2609D">
              <w:rPr>
                <w:rFonts w:hint="eastAsia"/>
                <w:color w:val="000000" w:themeColor="text1"/>
                <w:szCs w:val="60"/>
              </w:rPr>
              <w:t>⑴認知症介護に係る専門的な研修を修了している者を、事業所における日常生活に支障を来すおそれのある症状又は行動が認められることから介護を必要とする認知症の者（以下、「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w:t>
            </w:r>
          </w:p>
          <w:p w:rsidR="00A50AD3" w:rsidRPr="00F2609D" w:rsidRDefault="00A50AD3" w:rsidP="002A2B0D">
            <w:pPr>
              <w:widowControl/>
              <w:jc w:val="left"/>
              <w:rPr>
                <w:color w:val="000000" w:themeColor="text1"/>
                <w:szCs w:val="60"/>
              </w:rPr>
            </w:pPr>
            <w:r w:rsidRPr="00F2609D">
              <w:rPr>
                <w:rFonts w:hint="eastAsia"/>
                <w:color w:val="000000" w:themeColor="text1"/>
                <w:szCs w:val="60"/>
                <w:u w:val="single"/>
              </w:rPr>
              <w:t>※対象者は、日常生活自立度のランクⅢ、Ⅳ又はＭに該当する者を指す。</w:t>
            </w:r>
          </w:p>
        </w:tc>
        <w:sdt>
          <w:sdtPr>
            <w:rPr>
              <w:rFonts w:hint="eastAsia"/>
              <w:color w:val="000000" w:themeColor="text1"/>
              <w:sz w:val="32"/>
              <w:szCs w:val="60"/>
            </w:rPr>
            <w:id w:val="-379406374"/>
            <w14:checkbox>
              <w14:checked w14:val="0"/>
              <w14:checkedState w14:val="00FE" w14:font="Wingdings"/>
              <w14:uncheckedState w14:val="2610" w14:font="ＭＳ ゴシック"/>
            </w14:checkbox>
          </w:sdtPr>
          <w:sdtEndPr/>
          <w:sdtContent>
            <w:tc>
              <w:tcPr>
                <w:tcW w:w="567" w:type="dxa"/>
                <w:tcBorders>
                  <w:right w:val="nil"/>
                </w:tcBorders>
                <w:vAlign w:val="center"/>
              </w:tcPr>
              <w:p w:rsidR="00A50AD3" w:rsidRPr="00F2609D" w:rsidRDefault="00A50AD3" w:rsidP="002A2B0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50AD3" w:rsidRPr="00F2609D" w:rsidRDefault="00A50AD3" w:rsidP="002A2B0D">
            <w:pPr>
              <w:widowControl/>
              <w:jc w:val="left"/>
              <w:rPr>
                <w:color w:val="000000" w:themeColor="text1"/>
                <w:szCs w:val="60"/>
              </w:rPr>
            </w:pPr>
            <w:r w:rsidRPr="00F2609D">
              <w:rPr>
                <w:rFonts w:hint="eastAsia"/>
                <w:color w:val="000000" w:themeColor="text1"/>
                <w:szCs w:val="60"/>
              </w:rPr>
              <w:t>該当</w:t>
            </w:r>
          </w:p>
        </w:tc>
      </w:tr>
      <w:tr w:rsidR="00A50AD3" w:rsidTr="001C6F2A">
        <w:trPr>
          <w:trHeight w:val="842"/>
        </w:trPr>
        <w:tc>
          <w:tcPr>
            <w:tcW w:w="2689" w:type="dxa"/>
            <w:vMerge/>
            <w:vAlign w:val="center"/>
          </w:tcPr>
          <w:p w:rsidR="00A50AD3" w:rsidRPr="00F2609D" w:rsidRDefault="00A50AD3" w:rsidP="002A2B0D">
            <w:pPr>
              <w:widowControl/>
              <w:jc w:val="left"/>
              <w:rPr>
                <w:color w:val="000000" w:themeColor="text1"/>
                <w:szCs w:val="60"/>
              </w:rPr>
            </w:pPr>
          </w:p>
        </w:tc>
        <w:tc>
          <w:tcPr>
            <w:tcW w:w="9780" w:type="dxa"/>
            <w:vAlign w:val="center"/>
          </w:tcPr>
          <w:p w:rsidR="00A50AD3" w:rsidRPr="00F2609D" w:rsidRDefault="00A50AD3" w:rsidP="002A2B0D">
            <w:pPr>
              <w:widowControl/>
              <w:jc w:val="left"/>
              <w:rPr>
                <w:color w:val="000000" w:themeColor="text1"/>
                <w:szCs w:val="60"/>
              </w:rPr>
            </w:pPr>
            <w:r w:rsidRPr="00F2609D">
              <w:rPr>
                <w:rFonts w:hint="eastAsia"/>
                <w:color w:val="000000" w:themeColor="text1"/>
                <w:szCs w:val="60"/>
              </w:rPr>
              <w:t>⑵当該事業所の従業者に対する認知症ケアに関する留意事項の伝達又は技術的指導に係る会議を定期的に開催している。</w:t>
            </w:r>
          </w:p>
        </w:tc>
        <w:sdt>
          <w:sdtPr>
            <w:rPr>
              <w:rFonts w:hint="eastAsia"/>
              <w:color w:val="000000" w:themeColor="text1"/>
              <w:sz w:val="32"/>
              <w:szCs w:val="60"/>
            </w:rPr>
            <w:id w:val="1025677096"/>
            <w14:checkbox>
              <w14:checked w14:val="0"/>
              <w14:checkedState w14:val="00FE" w14:font="Wingdings"/>
              <w14:uncheckedState w14:val="2610" w14:font="ＭＳ ゴシック"/>
            </w14:checkbox>
          </w:sdtPr>
          <w:sdtEndPr/>
          <w:sdtContent>
            <w:tc>
              <w:tcPr>
                <w:tcW w:w="567" w:type="dxa"/>
                <w:tcBorders>
                  <w:right w:val="nil"/>
                </w:tcBorders>
                <w:vAlign w:val="center"/>
              </w:tcPr>
              <w:p w:rsidR="00A50AD3" w:rsidRPr="00F2609D" w:rsidRDefault="00A50AD3" w:rsidP="002A2B0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50AD3" w:rsidRPr="00F2609D" w:rsidRDefault="00A50AD3" w:rsidP="002A2B0D">
            <w:pPr>
              <w:widowControl/>
              <w:jc w:val="left"/>
              <w:rPr>
                <w:color w:val="000000" w:themeColor="text1"/>
                <w:szCs w:val="60"/>
              </w:rPr>
            </w:pPr>
            <w:r w:rsidRPr="00F2609D">
              <w:rPr>
                <w:rFonts w:hint="eastAsia"/>
                <w:color w:val="000000" w:themeColor="text1"/>
                <w:szCs w:val="60"/>
              </w:rPr>
              <w:t>該当</w:t>
            </w:r>
          </w:p>
        </w:tc>
      </w:tr>
      <w:tr w:rsidR="00A50AD3" w:rsidTr="001C6F2A">
        <w:trPr>
          <w:trHeight w:val="842"/>
        </w:trPr>
        <w:tc>
          <w:tcPr>
            <w:tcW w:w="2689" w:type="dxa"/>
            <w:vMerge/>
            <w:vAlign w:val="center"/>
          </w:tcPr>
          <w:p w:rsidR="00A50AD3" w:rsidRPr="00F2609D" w:rsidRDefault="00A50AD3" w:rsidP="00A50AD3">
            <w:pPr>
              <w:widowControl/>
              <w:jc w:val="left"/>
              <w:rPr>
                <w:color w:val="000000" w:themeColor="text1"/>
                <w:szCs w:val="60"/>
              </w:rPr>
            </w:pPr>
          </w:p>
        </w:tc>
        <w:tc>
          <w:tcPr>
            <w:tcW w:w="9780" w:type="dxa"/>
            <w:vAlign w:val="center"/>
          </w:tcPr>
          <w:p w:rsidR="00A50AD3" w:rsidRPr="00F2609D" w:rsidRDefault="00A50AD3" w:rsidP="00A50AD3">
            <w:pPr>
              <w:widowControl/>
              <w:jc w:val="left"/>
              <w:rPr>
                <w:color w:val="000000" w:themeColor="text1"/>
                <w:szCs w:val="60"/>
              </w:rPr>
            </w:pPr>
            <w:r w:rsidRPr="00F2609D">
              <w:rPr>
                <w:rFonts w:hint="eastAsia"/>
                <w:color w:val="000000" w:themeColor="text1"/>
                <w:szCs w:val="60"/>
              </w:rPr>
              <w:t>⑶認知症加算（Ⅰ）、認知症加算（Ⅲ）を算定していない。</w:t>
            </w:r>
          </w:p>
        </w:tc>
        <w:sdt>
          <w:sdtPr>
            <w:rPr>
              <w:rFonts w:hint="eastAsia"/>
              <w:color w:val="000000" w:themeColor="text1"/>
              <w:sz w:val="32"/>
              <w:szCs w:val="60"/>
            </w:rPr>
            <w:id w:val="-2037876803"/>
            <w14:checkbox>
              <w14:checked w14:val="0"/>
              <w14:checkedState w14:val="00FE" w14:font="Wingdings"/>
              <w14:uncheckedState w14:val="2610" w14:font="ＭＳ ゴシック"/>
            </w14:checkbox>
          </w:sdtPr>
          <w:sdtEndPr/>
          <w:sdtContent>
            <w:tc>
              <w:tcPr>
                <w:tcW w:w="567" w:type="dxa"/>
                <w:tcBorders>
                  <w:right w:val="nil"/>
                </w:tcBorders>
                <w:vAlign w:val="center"/>
              </w:tcPr>
              <w:p w:rsidR="00A50AD3" w:rsidRPr="00F2609D" w:rsidRDefault="00A50AD3" w:rsidP="00A50AD3">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50AD3" w:rsidRPr="00F2609D" w:rsidRDefault="00A50AD3" w:rsidP="00A50AD3">
            <w:pPr>
              <w:widowControl/>
              <w:jc w:val="left"/>
              <w:rPr>
                <w:color w:val="000000" w:themeColor="text1"/>
                <w:szCs w:val="60"/>
              </w:rPr>
            </w:pPr>
            <w:r w:rsidRPr="00F2609D">
              <w:rPr>
                <w:rFonts w:hint="eastAsia"/>
                <w:color w:val="000000" w:themeColor="text1"/>
                <w:szCs w:val="60"/>
              </w:rPr>
              <w:t>該当</w:t>
            </w:r>
          </w:p>
        </w:tc>
      </w:tr>
      <w:tr w:rsidR="00754CBE" w:rsidTr="001C6F2A">
        <w:trPr>
          <w:trHeight w:val="842"/>
        </w:trPr>
        <w:tc>
          <w:tcPr>
            <w:tcW w:w="2689" w:type="dxa"/>
            <w:vMerge w:val="restart"/>
            <w:vAlign w:val="center"/>
          </w:tcPr>
          <w:p w:rsidR="00754CBE" w:rsidRPr="00F2609D" w:rsidRDefault="00754CBE" w:rsidP="00754CBE">
            <w:pPr>
              <w:widowControl/>
              <w:jc w:val="left"/>
              <w:rPr>
                <w:color w:val="000000" w:themeColor="text1"/>
                <w:szCs w:val="60"/>
              </w:rPr>
            </w:pPr>
            <w:r w:rsidRPr="00F2609D">
              <w:rPr>
                <w:rFonts w:hint="eastAsia"/>
                <w:color w:val="000000" w:themeColor="text1"/>
                <w:szCs w:val="60"/>
              </w:rPr>
              <w:t>認知症加算（Ⅲ）</w:t>
            </w:r>
          </w:p>
        </w:tc>
        <w:tc>
          <w:tcPr>
            <w:tcW w:w="9780" w:type="dxa"/>
            <w:vAlign w:val="center"/>
          </w:tcPr>
          <w:p w:rsidR="00754CBE" w:rsidRPr="00F2609D" w:rsidRDefault="00754CBE" w:rsidP="00754CBE">
            <w:pPr>
              <w:widowControl/>
              <w:jc w:val="left"/>
              <w:rPr>
                <w:color w:val="000000" w:themeColor="text1"/>
                <w:szCs w:val="60"/>
              </w:rPr>
            </w:pPr>
            <w:r w:rsidRPr="00F2609D">
              <w:rPr>
                <w:rFonts w:hint="eastAsia"/>
                <w:color w:val="000000" w:themeColor="text1"/>
                <w:szCs w:val="60"/>
              </w:rPr>
              <w:t>次の⑴及び⑵のいずれにも適合している。</w:t>
            </w:r>
          </w:p>
        </w:tc>
        <w:sdt>
          <w:sdtPr>
            <w:rPr>
              <w:rFonts w:hint="eastAsia"/>
              <w:color w:val="000000" w:themeColor="text1"/>
              <w:sz w:val="32"/>
              <w:szCs w:val="60"/>
            </w:rPr>
            <w:id w:val="-311568651"/>
            <w14:checkbox>
              <w14:checked w14:val="0"/>
              <w14:checkedState w14:val="00FE" w14:font="Wingdings"/>
              <w14:uncheckedState w14:val="2610" w14:font="ＭＳ ゴシック"/>
            </w14:checkbox>
          </w:sdtPr>
          <w:sdtEndPr/>
          <w:sdtContent>
            <w:tc>
              <w:tcPr>
                <w:tcW w:w="567" w:type="dxa"/>
                <w:tcBorders>
                  <w:right w:val="nil"/>
                </w:tcBorders>
                <w:vAlign w:val="center"/>
              </w:tcPr>
              <w:p w:rsidR="00754CBE" w:rsidRPr="00F2609D" w:rsidRDefault="00754CBE" w:rsidP="00754CBE">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54CBE" w:rsidRPr="00F2609D" w:rsidRDefault="00754CBE" w:rsidP="00754CBE">
            <w:pPr>
              <w:widowControl/>
              <w:jc w:val="left"/>
              <w:rPr>
                <w:color w:val="000000" w:themeColor="text1"/>
                <w:szCs w:val="60"/>
              </w:rPr>
            </w:pPr>
            <w:r w:rsidRPr="00F2609D">
              <w:rPr>
                <w:rFonts w:hint="eastAsia"/>
                <w:color w:val="000000" w:themeColor="text1"/>
                <w:szCs w:val="60"/>
              </w:rPr>
              <w:t>該当</w:t>
            </w:r>
          </w:p>
        </w:tc>
      </w:tr>
      <w:tr w:rsidR="00754CBE" w:rsidTr="001C6F2A">
        <w:trPr>
          <w:trHeight w:val="842"/>
        </w:trPr>
        <w:tc>
          <w:tcPr>
            <w:tcW w:w="2689" w:type="dxa"/>
            <w:vMerge/>
            <w:vAlign w:val="center"/>
          </w:tcPr>
          <w:p w:rsidR="00754CBE" w:rsidRDefault="00754CBE" w:rsidP="00754CBE">
            <w:pPr>
              <w:widowControl/>
              <w:jc w:val="left"/>
              <w:rPr>
                <w:color w:val="000000" w:themeColor="text1"/>
                <w:szCs w:val="60"/>
              </w:rPr>
            </w:pPr>
          </w:p>
        </w:tc>
        <w:tc>
          <w:tcPr>
            <w:tcW w:w="9780" w:type="dxa"/>
            <w:vAlign w:val="center"/>
          </w:tcPr>
          <w:p w:rsidR="00754CBE" w:rsidRPr="00F2609D" w:rsidRDefault="00754CBE" w:rsidP="00754CBE">
            <w:pPr>
              <w:widowControl/>
              <w:jc w:val="left"/>
              <w:rPr>
                <w:color w:val="000000" w:themeColor="text1"/>
                <w:szCs w:val="60"/>
              </w:rPr>
            </w:pPr>
            <w:r w:rsidRPr="00F2609D">
              <w:rPr>
                <w:rFonts w:hint="eastAsia"/>
                <w:color w:val="000000" w:themeColor="text1"/>
                <w:szCs w:val="60"/>
              </w:rPr>
              <w:t>⑴日常生活に支障を来すおそれのある症状又は行動が認められることから介護を必要とする認知症の者（以下、「対象者」）に対してサービス提供を実施している。</w:t>
            </w:r>
          </w:p>
          <w:p w:rsidR="00754CBE" w:rsidRPr="00F2609D" w:rsidRDefault="00754CBE" w:rsidP="00754CBE">
            <w:pPr>
              <w:widowControl/>
              <w:jc w:val="left"/>
              <w:rPr>
                <w:color w:val="000000" w:themeColor="text1"/>
                <w:szCs w:val="60"/>
              </w:rPr>
            </w:pPr>
            <w:r w:rsidRPr="00F2609D">
              <w:rPr>
                <w:rFonts w:hint="eastAsia"/>
                <w:color w:val="000000" w:themeColor="text1"/>
                <w:szCs w:val="60"/>
                <w:u w:val="single"/>
              </w:rPr>
              <w:t>※対象者は、日常生活自立度のランクⅢ、Ⅳ又はＭに該当する者を指す。</w:t>
            </w:r>
          </w:p>
        </w:tc>
        <w:sdt>
          <w:sdtPr>
            <w:rPr>
              <w:rFonts w:hint="eastAsia"/>
              <w:color w:val="000000" w:themeColor="text1"/>
              <w:sz w:val="32"/>
              <w:szCs w:val="60"/>
            </w:rPr>
            <w:id w:val="-171803636"/>
            <w14:checkbox>
              <w14:checked w14:val="0"/>
              <w14:checkedState w14:val="00FE" w14:font="Wingdings"/>
              <w14:uncheckedState w14:val="2610" w14:font="ＭＳ ゴシック"/>
            </w14:checkbox>
          </w:sdtPr>
          <w:sdtEndPr/>
          <w:sdtContent>
            <w:tc>
              <w:tcPr>
                <w:tcW w:w="567" w:type="dxa"/>
                <w:tcBorders>
                  <w:right w:val="nil"/>
                </w:tcBorders>
                <w:vAlign w:val="center"/>
              </w:tcPr>
              <w:p w:rsidR="00754CBE" w:rsidRPr="00F2609D" w:rsidRDefault="00754CBE" w:rsidP="00754CBE">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54CBE" w:rsidRPr="00F2609D" w:rsidRDefault="00754CBE" w:rsidP="00754CBE">
            <w:pPr>
              <w:widowControl/>
              <w:jc w:val="left"/>
              <w:rPr>
                <w:color w:val="000000" w:themeColor="text1"/>
                <w:szCs w:val="60"/>
              </w:rPr>
            </w:pPr>
            <w:r w:rsidRPr="00F2609D">
              <w:rPr>
                <w:rFonts w:hint="eastAsia"/>
                <w:color w:val="000000" w:themeColor="text1"/>
                <w:szCs w:val="60"/>
              </w:rPr>
              <w:t>該当</w:t>
            </w:r>
          </w:p>
        </w:tc>
      </w:tr>
      <w:tr w:rsidR="00754CBE" w:rsidTr="001C6F2A">
        <w:trPr>
          <w:trHeight w:val="842"/>
        </w:trPr>
        <w:tc>
          <w:tcPr>
            <w:tcW w:w="2689" w:type="dxa"/>
            <w:vMerge/>
            <w:vAlign w:val="center"/>
          </w:tcPr>
          <w:p w:rsidR="00754CBE" w:rsidRDefault="00754CBE" w:rsidP="00754CBE">
            <w:pPr>
              <w:widowControl/>
              <w:jc w:val="left"/>
              <w:rPr>
                <w:color w:val="000000" w:themeColor="text1"/>
                <w:szCs w:val="60"/>
              </w:rPr>
            </w:pPr>
          </w:p>
        </w:tc>
        <w:tc>
          <w:tcPr>
            <w:tcW w:w="9780" w:type="dxa"/>
            <w:vAlign w:val="center"/>
          </w:tcPr>
          <w:p w:rsidR="00754CBE" w:rsidRPr="00F2609D" w:rsidRDefault="00754CBE" w:rsidP="00754CBE">
            <w:pPr>
              <w:widowControl/>
              <w:jc w:val="left"/>
              <w:rPr>
                <w:color w:val="000000" w:themeColor="text1"/>
                <w:szCs w:val="60"/>
              </w:rPr>
            </w:pPr>
            <w:r w:rsidRPr="00F2609D">
              <w:rPr>
                <w:rFonts w:hint="eastAsia"/>
                <w:color w:val="000000" w:themeColor="text1"/>
                <w:szCs w:val="60"/>
              </w:rPr>
              <w:t>⑵認知症加算（Ⅰ）、認知症加算（Ⅱ）を算定していない。</w:t>
            </w:r>
          </w:p>
        </w:tc>
        <w:sdt>
          <w:sdtPr>
            <w:rPr>
              <w:rFonts w:hint="eastAsia"/>
              <w:color w:val="000000" w:themeColor="text1"/>
              <w:sz w:val="32"/>
              <w:szCs w:val="60"/>
            </w:rPr>
            <w:id w:val="1491365852"/>
            <w14:checkbox>
              <w14:checked w14:val="0"/>
              <w14:checkedState w14:val="00FE" w14:font="Wingdings"/>
              <w14:uncheckedState w14:val="2610" w14:font="ＭＳ ゴシック"/>
            </w14:checkbox>
          </w:sdtPr>
          <w:sdtEndPr/>
          <w:sdtContent>
            <w:tc>
              <w:tcPr>
                <w:tcW w:w="567" w:type="dxa"/>
                <w:tcBorders>
                  <w:right w:val="nil"/>
                </w:tcBorders>
                <w:vAlign w:val="center"/>
              </w:tcPr>
              <w:p w:rsidR="00754CBE" w:rsidRPr="00F2609D" w:rsidRDefault="00754CBE" w:rsidP="00754CBE">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54CBE" w:rsidRPr="00F2609D" w:rsidRDefault="00754CBE" w:rsidP="00754CBE">
            <w:pPr>
              <w:widowControl/>
              <w:jc w:val="left"/>
              <w:rPr>
                <w:color w:val="000000" w:themeColor="text1"/>
                <w:szCs w:val="60"/>
              </w:rPr>
            </w:pPr>
            <w:r w:rsidRPr="00F2609D">
              <w:rPr>
                <w:rFonts w:hint="eastAsia"/>
                <w:color w:val="000000" w:themeColor="text1"/>
                <w:szCs w:val="60"/>
              </w:rPr>
              <w:t>該当</w:t>
            </w:r>
          </w:p>
        </w:tc>
      </w:tr>
      <w:tr w:rsidR="008E6C44" w:rsidTr="001C6F2A">
        <w:trPr>
          <w:trHeight w:val="842"/>
        </w:trPr>
        <w:tc>
          <w:tcPr>
            <w:tcW w:w="2689" w:type="dxa"/>
            <w:vAlign w:val="center"/>
          </w:tcPr>
          <w:p w:rsidR="008E6C44" w:rsidRPr="00F2609D" w:rsidRDefault="008E6C44" w:rsidP="008E6C44">
            <w:pPr>
              <w:widowControl/>
              <w:jc w:val="left"/>
              <w:rPr>
                <w:color w:val="000000" w:themeColor="text1"/>
                <w:szCs w:val="60"/>
              </w:rPr>
            </w:pPr>
            <w:r w:rsidRPr="00F2609D">
              <w:rPr>
                <w:rFonts w:hint="eastAsia"/>
                <w:color w:val="000000" w:themeColor="text1"/>
                <w:szCs w:val="60"/>
              </w:rPr>
              <w:lastRenderedPageBreak/>
              <w:t>認知症加算（Ⅳ）</w:t>
            </w:r>
          </w:p>
        </w:tc>
        <w:tc>
          <w:tcPr>
            <w:tcW w:w="9780" w:type="dxa"/>
            <w:vAlign w:val="center"/>
          </w:tcPr>
          <w:p w:rsidR="008E6C44" w:rsidRPr="00F2609D" w:rsidRDefault="008E6C44" w:rsidP="008E6C44">
            <w:pPr>
              <w:widowControl/>
              <w:jc w:val="left"/>
              <w:rPr>
                <w:color w:val="000000" w:themeColor="text1"/>
                <w:szCs w:val="60"/>
              </w:rPr>
            </w:pPr>
            <w:r w:rsidRPr="00F2609D">
              <w:rPr>
                <w:rFonts w:hint="eastAsia"/>
                <w:color w:val="000000" w:themeColor="text1"/>
                <w:szCs w:val="60"/>
              </w:rPr>
              <w:t>要介護状態区分が要介護２である者であって、周囲の者による日常生活に対する注意を必要とする認知症の者（日常生活自立度のランクⅡに該当する者）に対してサービス提供を実施している。</w:t>
            </w:r>
          </w:p>
        </w:tc>
        <w:sdt>
          <w:sdtPr>
            <w:rPr>
              <w:rFonts w:hint="eastAsia"/>
              <w:color w:val="000000" w:themeColor="text1"/>
              <w:sz w:val="32"/>
              <w:szCs w:val="60"/>
            </w:rPr>
            <w:id w:val="-1498793157"/>
            <w14:checkbox>
              <w14:checked w14:val="0"/>
              <w14:checkedState w14:val="00FE" w14:font="Wingdings"/>
              <w14:uncheckedState w14:val="2610" w14:font="ＭＳ ゴシック"/>
            </w14:checkbox>
          </w:sdtPr>
          <w:sdtEndPr/>
          <w:sdtContent>
            <w:tc>
              <w:tcPr>
                <w:tcW w:w="567" w:type="dxa"/>
                <w:tcBorders>
                  <w:right w:val="nil"/>
                </w:tcBorders>
                <w:vAlign w:val="center"/>
              </w:tcPr>
              <w:p w:rsidR="008E6C44" w:rsidRPr="00F2609D" w:rsidRDefault="008E6C44" w:rsidP="008E6C44">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E6C44" w:rsidRPr="00F2609D" w:rsidRDefault="008E6C44" w:rsidP="008E6C44">
            <w:pPr>
              <w:widowControl/>
              <w:jc w:val="left"/>
              <w:rPr>
                <w:color w:val="000000" w:themeColor="text1"/>
                <w:szCs w:val="60"/>
              </w:rPr>
            </w:pPr>
            <w:r w:rsidRPr="00F2609D">
              <w:rPr>
                <w:rFonts w:hint="eastAsia"/>
                <w:color w:val="000000" w:themeColor="text1"/>
                <w:szCs w:val="60"/>
              </w:rPr>
              <w:t>該当</w:t>
            </w:r>
          </w:p>
        </w:tc>
      </w:tr>
      <w:tr w:rsidR="00D1652B" w:rsidTr="001C6F2A">
        <w:trPr>
          <w:trHeight w:val="842"/>
        </w:trPr>
        <w:tc>
          <w:tcPr>
            <w:tcW w:w="2689" w:type="dxa"/>
            <w:vMerge w:val="restart"/>
            <w:vAlign w:val="center"/>
          </w:tcPr>
          <w:p w:rsidR="00D1652B" w:rsidRDefault="00D1652B" w:rsidP="00D1652B">
            <w:pPr>
              <w:widowControl/>
              <w:jc w:val="left"/>
              <w:rPr>
                <w:color w:val="000000" w:themeColor="text1"/>
                <w:szCs w:val="60"/>
              </w:rPr>
            </w:pPr>
            <w:r w:rsidRPr="008E6C44">
              <w:rPr>
                <w:rFonts w:hint="eastAsia"/>
                <w:color w:val="000000" w:themeColor="text1"/>
                <w:szCs w:val="60"/>
              </w:rPr>
              <w:t>認知症行動・心理症状緊急対応加算</w:t>
            </w:r>
          </w:p>
        </w:tc>
        <w:tc>
          <w:tcPr>
            <w:tcW w:w="9780" w:type="dxa"/>
            <w:vAlign w:val="center"/>
          </w:tcPr>
          <w:p w:rsidR="00D1652B" w:rsidRDefault="00D1652B" w:rsidP="00D1652B">
            <w:pPr>
              <w:widowControl/>
              <w:jc w:val="left"/>
              <w:rPr>
                <w:color w:val="000000" w:themeColor="text1"/>
                <w:szCs w:val="60"/>
                <w:highlight w:val="yellow"/>
              </w:rPr>
            </w:pPr>
            <w:r w:rsidRPr="008E6C44">
              <w:rPr>
                <w:rFonts w:hint="eastAsia"/>
                <w:color w:val="000000" w:themeColor="text1"/>
                <w:szCs w:val="60"/>
              </w:rPr>
              <w:t>利用者に「認知症の行動・心理症状」が認められ、緊急に短期利用（短期利用居宅介護費）が必要であると医師</w:t>
            </w:r>
            <w:r>
              <w:rPr>
                <w:rFonts w:hint="eastAsia"/>
                <w:color w:val="000000" w:themeColor="text1"/>
                <w:szCs w:val="60"/>
              </w:rPr>
              <w:t>が判断し、医師が判断した当該日又はその次の日に利用を開始している。</w:t>
            </w:r>
          </w:p>
        </w:tc>
        <w:sdt>
          <w:sdtPr>
            <w:rPr>
              <w:rFonts w:hint="eastAsia"/>
              <w:color w:val="000000" w:themeColor="text1"/>
              <w:sz w:val="32"/>
              <w:szCs w:val="60"/>
            </w:rPr>
            <w:id w:val="-418186446"/>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Default="00D1652B" w:rsidP="00D1652B">
            <w:pPr>
              <w:widowControl/>
              <w:jc w:val="left"/>
              <w:rPr>
                <w:color w:val="000000" w:themeColor="text1"/>
                <w:szCs w:val="60"/>
                <w:highlight w:val="yellow"/>
              </w:rPr>
            </w:pPr>
            <w:r>
              <w:rPr>
                <w:rFonts w:hint="eastAsia"/>
                <w:color w:val="000000" w:themeColor="text1"/>
                <w:szCs w:val="60"/>
              </w:rPr>
              <w:t>短期利用（短期利用居宅介護費）の開始にあたり、介護支援専門員、受入事業所の職員と連携し、利用者又は家族との同意から同意を得ている。</w:t>
            </w:r>
          </w:p>
        </w:tc>
        <w:sdt>
          <w:sdtPr>
            <w:rPr>
              <w:rFonts w:hint="eastAsia"/>
              <w:color w:val="000000" w:themeColor="text1"/>
              <w:sz w:val="32"/>
              <w:szCs w:val="60"/>
            </w:rPr>
            <w:id w:val="835958000"/>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Default="00D1652B" w:rsidP="00D1652B">
            <w:pPr>
              <w:widowControl/>
              <w:jc w:val="left"/>
              <w:rPr>
                <w:color w:val="000000" w:themeColor="text1"/>
                <w:szCs w:val="60"/>
                <w:highlight w:val="yellow"/>
              </w:rPr>
            </w:pPr>
            <w:r w:rsidRPr="00F2609D">
              <w:rPr>
                <w:rFonts w:hint="eastAsia"/>
                <w:color w:val="000000" w:themeColor="text1"/>
                <w:szCs w:val="60"/>
              </w:rPr>
              <w:t>次のアからウに掲げる者が、直接、短期利用（短期利用居宅介護費）を開始していない。</w:t>
            </w:r>
          </w:p>
        </w:tc>
        <w:sdt>
          <w:sdtPr>
            <w:rPr>
              <w:rFonts w:hint="eastAsia"/>
              <w:color w:val="000000" w:themeColor="text1"/>
              <w:sz w:val="32"/>
              <w:szCs w:val="60"/>
            </w:rPr>
            <w:id w:val="-497500273"/>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Default="00D1652B" w:rsidP="00D1652B">
            <w:pPr>
              <w:widowControl/>
              <w:jc w:val="left"/>
              <w:rPr>
                <w:color w:val="000000" w:themeColor="text1"/>
                <w:szCs w:val="60"/>
              </w:rPr>
            </w:pPr>
            <w:r>
              <w:rPr>
                <w:rFonts w:hint="eastAsia"/>
                <w:color w:val="000000" w:themeColor="text1"/>
                <w:szCs w:val="60"/>
              </w:rPr>
              <w:t>ア　病院又は診療所に入院中の者</w:t>
            </w:r>
          </w:p>
        </w:tc>
        <w:sdt>
          <w:sdtPr>
            <w:rPr>
              <w:rFonts w:hint="eastAsia"/>
              <w:color w:val="000000" w:themeColor="text1"/>
              <w:sz w:val="32"/>
              <w:szCs w:val="60"/>
            </w:rPr>
            <w:id w:val="-1962252290"/>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Default="00D1652B" w:rsidP="00D1652B">
            <w:pPr>
              <w:widowControl/>
              <w:jc w:val="left"/>
              <w:rPr>
                <w:color w:val="000000" w:themeColor="text1"/>
                <w:szCs w:val="60"/>
              </w:rPr>
            </w:pPr>
            <w:r>
              <w:rPr>
                <w:rFonts w:hint="eastAsia"/>
                <w:color w:val="000000" w:themeColor="text1"/>
                <w:szCs w:val="60"/>
              </w:rPr>
              <w:t xml:space="preserve">イ　</w:t>
            </w:r>
            <w:r w:rsidRPr="007214B2">
              <w:rPr>
                <w:rFonts w:hint="eastAsia"/>
                <w:color w:val="000000" w:themeColor="text1"/>
                <w:szCs w:val="60"/>
              </w:rPr>
              <w:t>介護保険施設又は地域密着型介護老人福祉施設に入院中又は入所中の者</w:t>
            </w:r>
          </w:p>
        </w:tc>
        <w:sdt>
          <w:sdtPr>
            <w:rPr>
              <w:rFonts w:hint="eastAsia"/>
              <w:color w:val="000000" w:themeColor="text1"/>
              <w:sz w:val="32"/>
              <w:szCs w:val="60"/>
            </w:rPr>
            <w:id w:val="-2018529036"/>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Pr="007214B2" w:rsidRDefault="00D1652B" w:rsidP="00D1652B">
            <w:pPr>
              <w:widowControl/>
              <w:ind w:left="226" w:hangingChars="100" w:hanging="226"/>
              <w:jc w:val="left"/>
              <w:rPr>
                <w:color w:val="000000" w:themeColor="text1"/>
                <w:szCs w:val="60"/>
              </w:rPr>
            </w:pPr>
            <w:r>
              <w:rPr>
                <w:rFonts w:hint="eastAsia"/>
                <w:color w:val="000000" w:themeColor="text1"/>
                <w:szCs w:val="60"/>
              </w:rPr>
              <w:t xml:space="preserve">ウ　</w:t>
            </w:r>
            <w:r w:rsidRPr="007214B2">
              <w:rPr>
                <w:rFonts w:hint="eastAsia"/>
                <w:color w:val="000000" w:themeColor="text1"/>
                <w:szCs w:val="60"/>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の利用中の者</w:t>
            </w:r>
          </w:p>
        </w:tc>
        <w:sdt>
          <w:sdtPr>
            <w:rPr>
              <w:rFonts w:hint="eastAsia"/>
              <w:color w:val="000000" w:themeColor="text1"/>
              <w:sz w:val="32"/>
              <w:szCs w:val="60"/>
            </w:rPr>
            <w:id w:val="-1828039915"/>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Pr="007214B2" w:rsidRDefault="00D1652B" w:rsidP="00D1652B">
            <w:pPr>
              <w:widowControl/>
              <w:jc w:val="left"/>
              <w:rPr>
                <w:color w:val="000000" w:themeColor="text1"/>
                <w:szCs w:val="60"/>
              </w:rPr>
            </w:pPr>
            <w:r w:rsidRPr="007214B2">
              <w:rPr>
                <w:rFonts w:hint="eastAsia"/>
                <w:color w:val="000000" w:themeColor="text1"/>
                <w:szCs w:val="60"/>
              </w:rPr>
              <w:t>判断を行った医師は症状、判断の内容等を診療録等に記録し、事業所は判断を行った医師名、日付及び</w:t>
            </w:r>
            <w:r w:rsidRPr="00F2609D">
              <w:rPr>
                <w:rFonts w:hint="eastAsia"/>
                <w:color w:val="000000" w:themeColor="text1"/>
                <w:szCs w:val="60"/>
              </w:rPr>
              <w:t>利用開始に当たっての</w:t>
            </w:r>
            <w:r w:rsidRPr="007214B2">
              <w:rPr>
                <w:rFonts w:hint="eastAsia"/>
                <w:color w:val="000000" w:themeColor="text1"/>
                <w:szCs w:val="60"/>
              </w:rPr>
              <w:t>留意事項等を介護サービス計画書に記録している</w:t>
            </w:r>
            <w:r>
              <w:rPr>
                <w:rFonts w:hint="eastAsia"/>
                <w:color w:val="000000" w:themeColor="text1"/>
                <w:szCs w:val="60"/>
              </w:rPr>
              <w:t>。</w:t>
            </w:r>
          </w:p>
        </w:tc>
        <w:sdt>
          <w:sdtPr>
            <w:rPr>
              <w:rFonts w:hint="eastAsia"/>
              <w:color w:val="000000" w:themeColor="text1"/>
              <w:sz w:val="32"/>
              <w:szCs w:val="60"/>
            </w:rPr>
            <w:id w:val="-690290413"/>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Align w:val="center"/>
          </w:tcPr>
          <w:p w:rsidR="00D1652B" w:rsidRDefault="00D1652B" w:rsidP="00D1652B">
            <w:pPr>
              <w:widowControl/>
              <w:jc w:val="left"/>
              <w:rPr>
                <w:color w:val="000000" w:themeColor="text1"/>
                <w:szCs w:val="60"/>
              </w:rPr>
            </w:pPr>
            <w:r w:rsidRPr="008E6C44">
              <w:rPr>
                <w:rFonts w:hint="eastAsia"/>
                <w:color w:val="000000" w:themeColor="text1"/>
                <w:szCs w:val="60"/>
              </w:rPr>
              <w:lastRenderedPageBreak/>
              <w:t>認知症行動・心理症状緊急対応加算</w:t>
            </w:r>
          </w:p>
        </w:tc>
        <w:tc>
          <w:tcPr>
            <w:tcW w:w="9780" w:type="dxa"/>
            <w:vAlign w:val="center"/>
          </w:tcPr>
          <w:p w:rsidR="00D1652B" w:rsidRPr="007214B2" w:rsidRDefault="00D1652B" w:rsidP="00D1652B">
            <w:pPr>
              <w:widowControl/>
              <w:jc w:val="left"/>
              <w:rPr>
                <w:color w:val="000000" w:themeColor="text1"/>
                <w:szCs w:val="60"/>
              </w:rPr>
            </w:pPr>
            <w:r w:rsidRPr="00D1652B">
              <w:rPr>
                <w:rFonts w:hint="eastAsia"/>
                <w:color w:val="000000" w:themeColor="text1"/>
                <w:szCs w:val="60"/>
              </w:rPr>
              <w:t>利用開始日から起算して７日以内</w:t>
            </w:r>
            <w:r>
              <w:rPr>
                <w:rFonts w:hint="eastAsia"/>
                <w:color w:val="000000" w:themeColor="text1"/>
                <w:szCs w:val="60"/>
              </w:rPr>
              <w:t>。</w:t>
            </w:r>
          </w:p>
        </w:tc>
        <w:sdt>
          <w:sdtPr>
            <w:rPr>
              <w:rFonts w:hint="eastAsia"/>
              <w:color w:val="000000" w:themeColor="text1"/>
              <w:sz w:val="32"/>
              <w:szCs w:val="60"/>
            </w:rPr>
            <w:id w:val="-1417633945"/>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restart"/>
            <w:vAlign w:val="center"/>
          </w:tcPr>
          <w:p w:rsidR="00D1652B" w:rsidRDefault="00D1652B" w:rsidP="00D1652B">
            <w:pPr>
              <w:widowControl/>
              <w:jc w:val="left"/>
              <w:rPr>
                <w:color w:val="000000" w:themeColor="text1"/>
                <w:szCs w:val="60"/>
              </w:rPr>
            </w:pPr>
            <w:r w:rsidRPr="00D1652B">
              <w:rPr>
                <w:rFonts w:hint="eastAsia"/>
                <w:color w:val="000000" w:themeColor="text1"/>
                <w:szCs w:val="60"/>
              </w:rPr>
              <w:t>若年性認知症利用者受入加算</w:t>
            </w:r>
          </w:p>
        </w:tc>
        <w:tc>
          <w:tcPr>
            <w:tcW w:w="9780" w:type="dxa"/>
            <w:vAlign w:val="center"/>
          </w:tcPr>
          <w:p w:rsidR="00D1652B" w:rsidRPr="007214B2" w:rsidRDefault="00D1652B" w:rsidP="00D1652B">
            <w:pPr>
              <w:widowControl/>
              <w:jc w:val="left"/>
              <w:rPr>
                <w:color w:val="000000" w:themeColor="text1"/>
                <w:szCs w:val="60"/>
              </w:rPr>
            </w:pPr>
            <w:r>
              <w:rPr>
                <w:rFonts w:hint="eastAsia"/>
                <w:color w:val="000000" w:themeColor="text1"/>
                <w:szCs w:val="60"/>
              </w:rPr>
              <w:t>若年性認知症利用者ごとに個別に担当者を定めている。</w:t>
            </w:r>
          </w:p>
        </w:tc>
        <w:sdt>
          <w:sdtPr>
            <w:rPr>
              <w:rFonts w:hint="eastAsia"/>
              <w:color w:val="000000" w:themeColor="text1"/>
              <w:sz w:val="32"/>
              <w:szCs w:val="60"/>
            </w:rPr>
            <w:id w:val="-586773935"/>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Pr="007214B2" w:rsidRDefault="00D1652B" w:rsidP="00D1652B">
            <w:pPr>
              <w:widowControl/>
              <w:jc w:val="left"/>
              <w:rPr>
                <w:color w:val="000000" w:themeColor="text1"/>
                <w:szCs w:val="60"/>
              </w:rPr>
            </w:pPr>
            <w:r w:rsidRPr="00D1652B">
              <w:rPr>
                <w:rFonts w:hint="eastAsia"/>
                <w:color w:val="000000" w:themeColor="text1"/>
                <w:szCs w:val="60"/>
              </w:rPr>
              <w:t>担</w:t>
            </w:r>
            <w:r>
              <w:rPr>
                <w:rFonts w:hint="eastAsia"/>
                <w:color w:val="000000" w:themeColor="text1"/>
                <w:szCs w:val="60"/>
              </w:rPr>
              <w:t>当者を中心に利用者の特性やニーズに応じた適切なサービス提供を行っている。</w:t>
            </w:r>
          </w:p>
        </w:tc>
        <w:sdt>
          <w:sdtPr>
            <w:rPr>
              <w:rFonts w:hint="eastAsia"/>
              <w:color w:val="000000" w:themeColor="text1"/>
              <w:sz w:val="32"/>
              <w:szCs w:val="60"/>
            </w:rPr>
            <w:id w:val="489685198"/>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F2609D" w:rsidRDefault="00D1652B" w:rsidP="00D1652B">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F2609D" w:rsidRDefault="00D1652B" w:rsidP="00D1652B">
            <w:pPr>
              <w:widowControl/>
              <w:jc w:val="left"/>
              <w:rPr>
                <w:color w:val="000000" w:themeColor="text1"/>
                <w:szCs w:val="60"/>
              </w:rPr>
            </w:pPr>
            <w:r w:rsidRPr="00F2609D">
              <w:rPr>
                <w:rFonts w:hint="eastAsia"/>
                <w:color w:val="000000" w:themeColor="text1"/>
                <w:szCs w:val="60"/>
              </w:rPr>
              <w:t>該当</w:t>
            </w:r>
          </w:p>
        </w:tc>
      </w:tr>
      <w:tr w:rsidR="00D1652B" w:rsidTr="001C6F2A">
        <w:trPr>
          <w:trHeight w:val="842"/>
        </w:trPr>
        <w:tc>
          <w:tcPr>
            <w:tcW w:w="2689" w:type="dxa"/>
            <w:vMerge w:val="restart"/>
            <w:vAlign w:val="center"/>
          </w:tcPr>
          <w:p w:rsidR="00D1652B" w:rsidRDefault="00D1652B" w:rsidP="00D1652B">
            <w:pPr>
              <w:widowControl/>
              <w:jc w:val="left"/>
              <w:rPr>
                <w:color w:val="000000" w:themeColor="text1"/>
                <w:szCs w:val="60"/>
              </w:rPr>
            </w:pPr>
            <w:r w:rsidRPr="00D1652B">
              <w:rPr>
                <w:rFonts w:hint="eastAsia"/>
                <w:color w:val="000000" w:themeColor="text1"/>
                <w:szCs w:val="60"/>
              </w:rPr>
              <w:t>看護職員配置加算</w:t>
            </w:r>
            <w:r>
              <w:rPr>
                <w:rFonts w:hint="eastAsia"/>
                <w:color w:val="000000" w:themeColor="text1"/>
                <w:szCs w:val="60"/>
              </w:rPr>
              <w:t>(Ⅰ)</w:t>
            </w:r>
          </w:p>
        </w:tc>
        <w:tc>
          <w:tcPr>
            <w:tcW w:w="9780" w:type="dxa"/>
            <w:vAlign w:val="center"/>
          </w:tcPr>
          <w:p w:rsidR="00D1652B" w:rsidRPr="00D1652B" w:rsidRDefault="00D1652B" w:rsidP="00D1652B">
            <w:pPr>
              <w:widowControl/>
              <w:jc w:val="left"/>
              <w:rPr>
                <w:color w:val="000000" w:themeColor="text1"/>
                <w:szCs w:val="60"/>
              </w:rPr>
            </w:pPr>
            <w:r w:rsidRPr="00D1652B">
              <w:rPr>
                <w:rFonts w:hint="eastAsia"/>
                <w:color w:val="000000" w:themeColor="text1"/>
                <w:szCs w:val="60"/>
              </w:rPr>
              <w:t>常勤専従の看護師を１名以上配置</w:t>
            </w:r>
            <w:r>
              <w:rPr>
                <w:rFonts w:hint="eastAsia"/>
                <w:color w:val="000000" w:themeColor="text1"/>
                <w:szCs w:val="60"/>
              </w:rPr>
              <w:t>している。</w:t>
            </w:r>
          </w:p>
        </w:tc>
        <w:sdt>
          <w:sdtPr>
            <w:rPr>
              <w:rFonts w:hint="eastAsia"/>
              <w:color w:val="000000" w:themeColor="text1"/>
              <w:sz w:val="32"/>
              <w:szCs w:val="60"/>
            </w:rPr>
            <w:id w:val="-892191955"/>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F2609D" w:rsidRDefault="00D1652B" w:rsidP="00D1652B">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F2609D" w:rsidRDefault="00D1652B" w:rsidP="00D1652B">
            <w:pPr>
              <w:widowControl/>
              <w:jc w:val="left"/>
              <w:rPr>
                <w:color w:val="000000" w:themeColor="text1"/>
                <w:szCs w:val="60"/>
              </w:rPr>
            </w:pPr>
            <w:r w:rsidRPr="00F2609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Pr="00D1652B" w:rsidRDefault="00D1652B" w:rsidP="00D1652B">
            <w:pPr>
              <w:widowControl/>
              <w:jc w:val="left"/>
              <w:rPr>
                <w:color w:val="000000" w:themeColor="text1"/>
                <w:szCs w:val="60"/>
              </w:rPr>
            </w:pPr>
            <w:r w:rsidRPr="00D1652B">
              <w:rPr>
                <w:rFonts w:hint="eastAsia"/>
                <w:color w:val="000000" w:themeColor="text1"/>
                <w:szCs w:val="60"/>
              </w:rPr>
              <w:t>定員超過利用・人員基準欠如に該当していない</w:t>
            </w:r>
            <w:r>
              <w:rPr>
                <w:rFonts w:hint="eastAsia"/>
                <w:color w:val="000000" w:themeColor="text1"/>
                <w:szCs w:val="60"/>
              </w:rPr>
              <w:t>。</w:t>
            </w:r>
          </w:p>
        </w:tc>
        <w:sdt>
          <w:sdtPr>
            <w:rPr>
              <w:rFonts w:hint="eastAsia"/>
              <w:color w:val="000000" w:themeColor="text1"/>
              <w:sz w:val="32"/>
              <w:szCs w:val="60"/>
            </w:rPr>
            <w:id w:val="1559440274"/>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D1652B" w:rsidTr="001C6F2A">
        <w:trPr>
          <w:trHeight w:val="842"/>
        </w:trPr>
        <w:tc>
          <w:tcPr>
            <w:tcW w:w="2689" w:type="dxa"/>
            <w:vMerge/>
            <w:vAlign w:val="center"/>
          </w:tcPr>
          <w:p w:rsidR="00D1652B" w:rsidRDefault="00D1652B" w:rsidP="00D1652B">
            <w:pPr>
              <w:widowControl/>
              <w:jc w:val="left"/>
              <w:rPr>
                <w:color w:val="000000" w:themeColor="text1"/>
                <w:szCs w:val="60"/>
              </w:rPr>
            </w:pPr>
          </w:p>
        </w:tc>
        <w:tc>
          <w:tcPr>
            <w:tcW w:w="9780" w:type="dxa"/>
            <w:vAlign w:val="center"/>
          </w:tcPr>
          <w:p w:rsidR="00D1652B" w:rsidRPr="00D1652B" w:rsidRDefault="00D1652B" w:rsidP="00D1652B">
            <w:pPr>
              <w:widowControl/>
              <w:jc w:val="left"/>
              <w:rPr>
                <w:color w:val="000000" w:themeColor="text1"/>
                <w:szCs w:val="60"/>
              </w:rPr>
            </w:pPr>
            <w:r w:rsidRPr="00D1652B">
              <w:rPr>
                <w:rFonts w:hint="eastAsia"/>
                <w:color w:val="000000" w:themeColor="text1"/>
                <w:szCs w:val="60"/>
              </w:rPr>
              <w:t>看護職員配置加算（Ⅱ）・（Ⅲ）を算定していない</w:t>
            </w:r>
            <w:r>
              <w:rPr>
                <w:rFonts w:hint="eastAsia"/>
                <w:color w:val="000000" w:themeColor="text1"/>
                <w:szCs w:val="60"/>
              </w:rPr>
              <w:t>。</w:t>
            </w:r>
          </w:p>
        </w:tc>
        <w:sdt>
          <w:sdtPr>
            <w:rPr>
              <w:rFonts w:hint="eastAsia"/>
              <w:color w:val="000000" w:themeColor="text1"/>
              <w:sz w:val="32"/>
              <w:szCs w:val="60"/>
            </w:rPr>
            <w:id w:val="-1999719514"/>
            <w14:checkbox>
              <w14:checked w14:val="0"/>
              <w14:checkedState w14:val="00FE" w14:font="Wingdings"/>
              <w14:uncheckedState w14:val="2610" w14:font="ＭＳ ゴシック"/>
            </w14:checkbox>
          </w:sdtPr>
          <w:sdtEndPr/>
          <w:sdtContent>
            <w:tc>
              <w:tcPr>
                <w:tcW w:w="567" w:type="dxa"/>
                <w:tcBorders>
                  <w:right w:val="nil"/>
                </w:tcBorders>
                <w:vAlign w:val="center"/>
              </w:tcPr>
              <w:p w:rsidR="00D1652B" w:rsidRPr="005A48CD" w:rsidRDefault="00D1652B" w:rsidP="00D1652B">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1652B" w:rsidRPr="005A48CD" w:rsidRDefault="00D1652B" w:rsidP="00D1652B">
            <w:pPr>
              <w:widowControl/>
              <w:jc w:val="left"/>
              <w:rPr>
                <w:color w:val="000000" w:themeColor="text1"/>
                <w:szCs w:val="60"/>
              </w:rPr>
            </w:pPr>
            <w:r w:rsidRPr="005A48CD">
              <w:rPr>
                <w:rFonts w:hint="eastAsia"/>
                <w:color w:val="000000" w:themeColor="text1"/>
                <w:szCs w:val="60"/>
              </w:rPr>
              <w:t>該当</w:t>
            </w:r>
          </w:p>
        </w:tc>
      </w:tr>
      <w:tr w:rsidR="00FB5D20" w:rsidTr="001C6F2A">
        <w:trPr>
          <w:trHeight w:val="842"/>
        </w:trPr>
        <w:tc>
          <w:tcPr>
            <w:tcW w:w="2689" w:type="dxa"/>
            <w:vMerge w:val="restart"/>
            <w:vAlign w:val="center"/>
          </w:tcPr>
          <w:p w:rsidR="00FB5D20" w:rsidRDefault="00FB5D20" w:rsidP="00FB5D20">
            <w:pPr>
              <w:widowControl/>
              <w:jc w:val="left"/>
              <w:rPr>
                <w:color w:val="000000" w:themeColor="text1"/>
                <w:szCs w:val="60"/>
              </w:rPr>
            </w:pPr>
            <w:r w:rsidRPr="00D1652B">
              <w:rPr>
                <w:rFonts w:hint="eastAsia"/>
                <w:color w:val="000000" w:themeColor="text1"/>
                <w:szCs w:val="60"/>
              </w:rPr>
              <w:t>看護職員配置加算</w:t>
            </w:r>
            <w:r>
              <w:rPr>
                <w:rFonts w:hint="eastAsia"/>
                <w:color w:val="000000" w:themeColor="text1"/>
                <w:szCs w:val="60"/>
              </w:rPr>
              <w:t>(Ⅱ)</w:t>
            </w:r>
          </w:p>
        </w:tc>
        <w:tc>
          <w:tcPr>
            <w:tcW w:w="9780" w:type="dxa"/>
            <w:vAlign w:val="center"/>
          </w:tcPr>
          <w:p w:rsidR="00FB5D20" w:rsidRPr="00D1652B" w:rsidRDefault="00FB5D20" w:rsidP="00FB5D20">
            <w:pPr>
              <w:widowControl/>
              <w:jc w:val="left"/>
              <w:rPr>
                <w:color w:val="000000" w:themeColor="text1"/>
                <w:szCs w:val="60"/>
              </w:rPr>
            </w:pPr>
            <w:r>
              <w:rPr>
                <w:rFonts w:hint="eastAsia"/>
                <w:color w:val="000000" w:themeColor="text1"/>
                <w:szCs w:val="60"/>
              </w:rPr>
              <w:t>常勤専従</w:t>
            </w:r>
            <w:r w:rsidRPr="00FB5D20">
              <w:rPr>
                <w:rFonts w:hint="eastAsia"/>
                <w:color w:val="000000" w:themeColor="text1"/>
                <w:szCs w:val="60"/>
              </w:rPr>
              <w:t>の准看護師を１名以上配置</w:t>
            </w:r>
            <w:r>
              <w:rPr>
                <w:rFonts w:hint="eastAsia"/>
                <w:color w:val="000000" w:themeColor="text1"/>
                <w:szCs w:val="60"/>
              </w:rPr>
              <w:t>している。</w:t>
            </w:r>
          </w:p>
        </w:tc>
        <w:sdt>
          <w:sdtPr>
            <w:rPr>
              <w:rFonts w:hint="eastAsia"/>
              <w:color w:val="000000" w:themeColor="text1"/>
              <w:sz w:val="32"/>
              <w:szCs w:val="60"/>
            </w:rPr>
            <w:id w:val="-604731010"/>
            <w14:checkbox>
              <w14:checked w14:val="0"/>
              <w14:checkedState w14:val="00FE" w14:font="Wingdings"/>
              <w14:uncheckedState w14:val="2610" w14:font="ＭＳ ゴシック"/>
            </w14:checkbox>
          </w:sdtPr>
          <w:sdtEndPr/>
          <w:sdtContent>
            <w:tc>
              <w:tcPr>
                <w:tcW w:w="567" w:type="dxa"/>
                <w:tcBorders>
                  <w:right w:val="nil"/>
                </w:tcBorders>
                <w:vAlign w:val="center"/>
              </w:tcPr>
              <w:p w:rsidR="00FB5D20" w:rsidRPr="00F2609D" w:rsidRDefault="00FB5D20" w:rsidP="00FB5D20">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B5D20" w:rsidRPr="00F2609D" w:rsidRDefault="00FB5D20" w:rsidP="00FB5D20">
            <w:pPr>
              <w:widowControl/>
              <w:jc w:val="left"/>
              <w:rPr>
                <w:color w:val="000000" w:themeColor="text1"/>
                <w:szCs w:val="60"/>
              </w:rPr>
            </w:pPr>
            <w:r w:rsidRPr="00F2609D">
              <w:rPr>
                <w:rFonts w:hint="eastAsia"/>
                <w:color w:val="000000" w:themeColor="text1"/>
                <w:szCs w:val="60"/>
              </w:rPr>
              <w:t>該当</w:t>
            </w:r>
          </w:p>
        </w:tc>
      </w:tr>
      <w:tr w:rsidR="00FB5D20" w:rsidTr="001C6F2A">
        <w:trPr>
          <w:trHeight w:val="842"/>
        </w:trPr>
        <w:tc>
          <w:tcPr>
            <w:tcW w:w="2689" w:type="dxa"/>
            <w:vMerge/>
            <w:vAlign w:val="center"/>
          </w:tcPr>
          <w:p w:rsidR="00FB5D20" w:rsidRDefault="00FB5D20" w:rsidP="00FB5D20">
            <w:pPr>
              <w:widowControl/>
              <w:jc w:val="left"/>
              <w:rPr>
                <w:color w:val="000000" w:themeColor="text1"/>
                <w:szCs w:val="60"/>
              </w:rPr>
            </w:pPr>
          </w:p>
        </w:tc>
        <w:tc>
          <w:tcPr>
            <w:tcW w:w="9780" w:type="dxa"/>
            <w:vAlign w:val="center"/>
          </w:tcPr>
          <w:p w:rsidR="00FB5D20" w:rsidRPr="00D1652B" w:rsidRDefault="00FB5D20" w:rsidP="00FB5D20">
            <w:pPr>
              <w:widowControl/>
              <w:jc w:val="left"/>
              <w:rPr>
                <w:color w:val="000000" w:themeColor="text1"/>
                <w:szCs w:val="60"/>
              </w:rPr>
            </w:pPr>
            <w:r w:rsidRPr="00FB5D20">
              <w:rPr>
                <w:rFonts w:hint="eastAsia"/>
                <w:color w:val="000000" w:themeColor="text1"/>
                <w:szCs w:val="60"/>
              </w:rPr>
              <w:t>定員超過利用・人員基準欠如に該当していない</w:t>
            </w:r>
            <w:r>
              <w:rPr>
                <w:rFonts w:hint="eastAsia"/>
                <w:color w:val="000000" w:themeColor="text1"/>
                <w:szCs w:val="60"/>
              </w:rPr>
              <w:t>。</w:t>
            </w:r>
          </w:p>
        </w:tc>
        <w:sdt>
          <w:sdtPr>
            <w:rPr>
              <w:rFonts w:hint="eastAsia"/>
              <w:color w:val="000000" w:themeColor="text1"/>
              <w:sz w:val="32"/>
              <w:szCs w:val="60"/>
            </w:rPr>
            <w:id w:val="1945801528"/>
            <w14:checkbox>
              <w14:checked w14:val="0"/>
              <w14:checkedState w14:val="00FE" w14:font="Wingdings"/>
              <w14:uncheckedState w14:val="2610" w14:font="ＭＳ ゴシック"/>
            </w14:checkbox>
          </w:sdtPr>
          <w:sdtEndPr/>
          <w:sdtContent>
            <w:tc>
              <w:tcPr>
                <w:tcW w:w="567" w:type="dxa"/>
                <w:tcBorders>
                  <w:right w:val="nil"/>
                </w:tcBorders>
                <w:vAlign w:val="center"/>
              </w:tcPr>
              <w:p w:rsidR="00FB5D20" w:rsidRPr="005A48CD" w:rsidRDefault="00FB5D20" w:rsidP="00FB5D20">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B5D20" w:rsidRPr="005A48CD" w:rsidRDefault="00FB5D20" w:rsidP="00FB5D20">
            <w:pPr>
              <w:widowControl/>
              <w:jc w:val="left"/>
              <w:rPr>
                <w:color w:val="000000" w:themeColor="text1"/>
                <w:szCs w:val="60"/>
              </w:rPr>
            </w:pPr>
            <w:r w:rsidRPr="005A48CD">
              <w:rPr>
                <w:rFonts w:hint="eastAsia"/>
                <w:color w:val="000000" w:themeColor="text1"/>
                <w:szCs w:val="60"/>
              </w:rPr>
              <w:t>該当</w:t>
            </w:r>
          </w:p>
        </w:tc>
      </w:tr>
      <w:tr w:rsidR="00FB5D20" w:rsidTr="001C6F2A">
        <w:trPr>
          <w:trHeight w:val="842"/>
        </w:trPr>
        <w:tc>
          <w:tcPr>
            <w:tcW w:w="2689" w:type="dxa"/>
            <w:vMerge/>
            <w:vAlign w:val="center"/>
          </w:tcPr>
          <w:p w:rsidR="00FB5D20" w:rsidRDefault="00FB5D20" w:rsidP="00FB5D20">
            <w:pPr>
              <w:widowControl/>
              <w:jc w:val="left"/>
              <w:rPr>
                <w:color w:val="000000" w:themeColor="text1"/>
                <w:szCs w:val="60"/>
              </w:rPr>
            </w:pPr>
          </w:p>
        </w:tc>
        <w:tc>
          <w:tcPr>
            <w:tcW w:w="9780" w:type="dxa"/>
            <w:vAlign w:val="center"/>
          </w:tcPr>
          <w:p w:rsidR="00FB5D20" w:rsidRPr="00D1652B" w:rsidRDefault="00FB5D20" w:rsidP="00FB5D20">
            <w:pPr>
              <w:widowControl/>
              <w:jc w:val="left"/>
              <w:rPr>
                <w:color w:val="000000" w:themeColor="text1"/>
                <w:szCs w:val="60"/>
              </w:rPr>
            </w:pPr>
            <w:r w:rsidRPr="00FB5D20">
              <w:rPr>
                <w:rFonts w:hint="eastAsia"/>
                <w:color w:val="000000" w:themeColor="text1"/>
                <w:szCs w:val="60"/>
              </w:rPr>
              <w:t>看護職員配置加算（Ⅰ）・（Ⅲ）を算定していない</w:t>
            </w:r>
            <w:r>
              <w:rPr>
                <w:rFonts w:hint="eastAsia"/>
                <w:color w:val="000000" w:themeColor="text1"/>
                <w:szCs w:val="60"/>
              </w:rPr>
              <w:t>。</w:t>
            </w:r>
          </w:p>
        </w:tc>
        <w:sdt>
          <w:sdtPr>
            <w:rPr>
              <w:rFonts w:hint="eastAsia"/>
              <w:color w:val="000000" w:themeColor="text1"/>
              <w:sz w:val="32"/>
              <w:szCs w:val="60"/>
            </w:rPr>
            <w:id w:val="1465543323"/>
            <w14:checkbox>
              <w14:checked w14:val="0"/>
              <w14:checkedState w14:val="00FE" w14:font="Wingdings"/>
              <w14:uncheckedState w14:val="2610" w14:font="ＭＳ ゴシック"/>
            </w14:checkbox>
          </w:sdtPr>
          <w:sdtEndPr/>
          <w:sdtContent>
            <w:tc>
              <w:tcPr>
                <w:tcW w:w="567" w:type="dxa"/>
                <w:tcBorders>
                  <w:right w:val="nil"/>
                </w:tcBorders>
                <w:vAlign w:val="center"/>
              </w:tcPr>
              <w:p w:rsidR="00FB5D20" w:rsidRPr="005A48CD" w:rsidRDefault="00FB5D20" w:rsidP="00FB5D20">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B5D20" w:rsidRPr="005A48CD" w:rsidRDefault="00FB5D20" w:rsidP="00FB5D20">
            <w:pPr>
              <w:widowControl/>
              <w:jc w:val="left"/>
              <w:rPr>
                <w:color w:val="000000" w:themeColor="text1"/>
                <w:szCs w:val="60"/>
              </w:rPr>
            </w:pPr>
            <w:r w:rsidRPr="005A48CD">
              <w:rPr>
                <w:rFonts w:hint="eastAsia"/>
                <w:color w:val="000000" w:themeColor="text1"/>
                <w:szCs w:val="60"/>
              </w:rPr>
              <w:t>該当</w:t>
            </w:r>
          </w:p>
        </w:tc>
      </w:tr>
      <w:tr w:rsidR="00EE3DFD" w:rsidTr="001C6F2A">
        <w:trPr>
          <w:trHeight w:val="842"/>
        </w:trPr>
        <w:tc>
          <w:tcPr>
            <w:tcW w:w="2689" w:type="dxa"/>
            <w:vMerge w:val="restart"/>
            <w:vAlign w:val="center"/>
          </w:tcPr>
          <w:p w:rsidR="00EE3DFD" w:rsidRDefault="00EE3DFD" w:rsidP="00EE3DFD">
            <w:pPr>
              <w:widowControl/>
              <w:jc w:val="left"/>
              <w:rPr>
                <w:color w:val="000000" w:themeColor="text1"/>
                <w:szCs w:val="60"/>
              </w:rPr>
            </w:pPr>
            <w:r w:rsidRPr="00D1652B">
              <w:rPr>
                <w:rFonts w:hint="eastAsia"/>
                <w:color w:val="000000" w:themeColor="text1"/>
                <w:szCs w:val="60"/>
              </w:rPr>
              <w:lastRenderedPageBreak/>
              <w:t>看護職員配置加算</w:t>
            </w:r>
            <w:r>
              <w:rPr>
                <w:rFonts w:hint="eastAsia"/>
                <w:color w:val="000000" w:themeColor="text1"/>
                <w:szCs w:val="60"/>
              </w:rPr>
              <w:t>(Ⅲ)</w:t>
            </w:r>
          </w:p>
        </w:tc>
        <w:tc>
          <w:tcPr>
            <w:tcW w:w="9780" w:type="dxa"/>
            <w:vAlign w:val="center"/>
          </w:tcPr>
          <w:p w:rsidR="00EE3DFD" w:rsidRPr="00D1652B" w:rsidRDefault="00EE3DFD" w:rsidP="00EE3DFD">
            <w:pPr>
              <w:widowControl/>
              <w:jc w:val="left"/>
              <w:rPr>
                <w:color w:val="000000" w:themeColor="text1"/>
                <w:szCs w:val="60"/>
              </w:rPr>
            </w:pPr>
            <w:r w:rsidRPr="00EE3DFD">
              <w:rPr>
                <w:rFonts w:hint="eastAsia"/>
                <w:color w:val="000000" w:themeColor="text1"/>
                <w:szCs w:val="60"/>
              </w:rPr>
              <w:t>看護職員を常勤換算方法で１名以上配置</w:t>
            </w:r>
            <w:r>
              <w:rPr>
                <w:rFonts w:hint="eastAsia"/>
                <w:color w:val="000000" w:themeColor="text1"/>
                <w:szCs w:val="60"/>
              </w:rPr>
              <w:t>している。</w:t>
            </w:r>
          </w:p>
        </w:tc>
        <w:sdt>
          <w:sdtPr>
            <w:rPr>
              <w:rFonts w:hint="eastAsia"/>
              <w:color w:val="000000" w:themeColor="text1"/>
              <w:sz w:val="32"/>
              <w:szCs w:val="60"/>
            </w:rPr>
            <w:id w:val="681708890"/>
            <w14:checkbox>
              <w14:checked w14:val="0"/>
              <w14:checkedState w14:val="00FE" w14:font="Wingdings"/>
              <w14:uncheckedState w14:val="2610" w14:font="ＭＳ ゴシック"/>
            </w14:checkbox>
          </w:sdtPr>
          <w:sdtEndPr/>
          <w:sdtContent>
            <w:tc>
              <w:tcPr>
                <w:tcW w:w="567" w:type="dxa"/>
                <w:tcBorders>
                  <w:right w:val="nil"/>
                </w:tcBorders>
                <w:vAlign w:val="center"/>
              </w:tcPr>
              <w:p w:rsidR="00EE3DFD" w:rsidRPr="00F2609D" w:rsidRDefault="00EE3DFD" w:rsidP="00EE3DF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E3DFD" w:rsidRPr="00F2609D" w:rsidRDefault="00EE3DFD" w:rsidP="00EE3DFD">
            <w:pPr>
              <w:widowControl/>
              <w:jc w:val="left"/>
              <w:rPr>
                <w:color w:val="000000" w:themeColor="text1"/>
                <w:szCs w:val="60"/>
              </w:rPr>
            </w:pPr>
            <w:r w:rsidRPr="00F2609D">
              <w:rPr>
                <w:rFonts w:hint="eastAsia"/>
                <w:color w:val="000000" w:themeColor="text1"/>
                <w:szCs w:val="60"/>
              </w:rPr>
              <w:t>該当</w:t>
            </w:r>
          </w:p>
        </w:tc>
      </w:tr>
      <w:tr w:rsidR="00EE3DFD" w:rsidTr="001C6F2A">
        <w:trPr>
          <w:trHeight w:val="842"/>
        </w:trPr>
        <w:tc>
          <w:tcPr>
            <w:tcW w:w="2689" w:type="dxa"/>
            <w:vMerge/>
            <w:vAlign w:val="center"/>
          </w:tcPr>
          <w:p w:rsidR="00EE3DFD" w:rsidRDefault="00EE3DFD" w:rsidP="00EE3DFD">
            <w:pPr>
              <w:widowControl/>
              <w:jc w:val="left"/>
              <w:rPr>
                <w:color w:val="000000" w:themeColor="text1"/>
                <w:szCs w:val="60"/>
              </w:rPr>
            </w:pPr>
          </w:p>
        </w:tc>
        <w:tc>
          <w:tcPr>
            <w:tcW w:w="9780" w:type="dxa"/>
            <w:vAlign w:val="center"/>
          </w:tcPr>
          <w:p w:rsidR="00EE3DFD" w:rsidRPr="00D1652B" w:rsidRDefault="00EE3DFD" w:rsidP="00EE3DFD">
            <w:pPr>
              <w:widowControl/>
              <w:jc w:val="left"/>
              <w:rPr>
                <w:color w:val="000000" w:themeColor="text1"/>
                <w:szCs w:val="60"/>
              </w:rPr>
            </w:pPr>
            <w:r w:rsidRPr="00EE3DFD">
              <w:rPr>
                <w:rFonts w:hint="eastAsia"/>
                <w:color w:val="000000" w:themeColor="text1"/>
                <w:szCs w:val="60"/>
              </w:rPr>
              <w:t>定員超過利用・人員基準欠如に該当していない</w:t>
            </w:r>
            <w:r>
              <w:rPr>
                <w:rFonts w:hint="eastAsia"/>
                <w:color w:val="000000" w:themeColor="text1"/>
                <w:szCs w:val="60"/>
              </w:rPr>
              <w:t>。</w:t>
            </w:r>
          </w:p>
        </w:tc>
        <w:sdt>
          <w:sdtPr>
            <w:rPr>
              <w:rFonts w:hint="eastAsia"/>
              <w:color w:val="000000" w:themeColor="text1"/>
              <w:sz w:val="32"/>
              <w:szCs w:val="60"/>
            </w:rPr>
            <w:id w:val="-1951383248"/>
            <w14:checkbox>
              <w14:checked w14:val="0"/>
              <w14:checkedState w14:val="00FE" w14:font="Wingdings"/>
              <w14:uncheckedState w14:val="2610" w14:font="ＭＳ ゴシック"/>
            </w14:checkbox>
          </w:sdtPr>
          <w:sdtEndPr/>
          <w:sdtContent>
            <w:tc>
              <w:tcPr>
                <w:tcW w:w="567" w:type="dxa"/>
                <w:tcBorders>
                  <w:right w:val="nil"/>
                </w:tcBorders>
                <w:vAlign w:val="center"/>
              </w:tcPr>
              <w:p w:rsidR="00EE3DFD" w:rsidRPr="005A48CD" w:rsidRDefault="00EE3DFD" w:rsidP="00EE3DFD">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E3DFD" w:rsidRPr="005A48CD" w:rsidRDefault="00EE3DFD" w:rsidP="00EE3DFD">
            <w:pPr>
              <w:widowControl/>
              <w:jc w:val="left"/>
              <w:rPr>
                <w:color w:val="000000" w:themeColor="text1"/>
                <w:szCs w:val="60"/>
              </w:rPr>
            </w:pPr>
            <w:r w:rsidRPr="005A48CD">
              <w:rPr>
                <w:rFonts w:hint="eastAsia"/>
                <w:color w:val="000000" w:themeColor="text1"/>
                <w:szCs w:val="60"/>
              </w:rPr>
              <w:t>該当</w:t>
            </w:r>
          </w:p>
        </w:tc>
      </w:tr>
      <w:tr w:rsidR="00EE3DFD" w:rsidTr="001C6F2A">
        <w:trPr>
          <w:trHeight w:val="842"/>
        </w:trPr>
        <w:tc>
          <w:tcPr>
            <w:tcW w:w="2689" w:type="dxa"/>
            <w:vMerge/>
            <w:vAlign w:val="center"/>
          </w:tcPr>
          <w:p w:rsidR="00EE3DFD" w:rsidRDefault="00EE3DFD" w:rsidP="00EE3DFD">
            <w:pPr>
              <w:widowControl/>
              <w:jc w:val="left"/>
              <w:rPr>
                <w:color w:val="000000" w:themeColor="text1"/>
                <w:szCs w:val="60"/>
              </w:rPr>
            </w:pPr>
          </w:p>
        </w:tc>
        <w:tc>
          <w:tcPr>
            <w:tcW w:w="9780" w:type="dxa"/>
            <w:vAlign w:val="center"/>
          </w:tcPr>
          <w:p w:rsidR="00EE3DFD" w:rsidRPr="00D1652B" w:rsidRDefault="00EE3DFD" w:rsidP="00EE3DFD">
            <w:pPr>
              <w:widowControl/>
              <w:jc w:val="left"/>
              <w:rPr>
                <w:color w:val="000000" w:themeColor="text1"/>
                <w:szCs w:val="60"/>
              </w:rPr>
            </w:pPr>
            <w:r w:rsidRPr="00EE3DFD">
              <w:rPr>
                <w:rFonts w:hint="eastAsia"/>
                <w:color w:val="000000" w:themeColor="text1"/>
                <w:szCs w:val="60"/>
              </w:rPr>
              <w:t>看護職員配置加算（Ⅰ）・（Ⅱ）を算定していない</w:t>
            </w:r>
            <w:r>
              <w:rPr>
                <w:rFonts w:hint="eastAsia"/>
                <w:color w:val="000000" w:themeColor="text1"/>
                <w:szCs w:val="60"/>
              </w:rPr>
              <w:t>。</w:t>
            </w:r>
          </w:p>
        </w:tc>
        <w:sdt>
          <w:sdtPr>
            <w:rPr>
              <w:rFonts w:hint="eastAsia"/>
              <w:color w:val="000000" w:themeColor="text1"/>
              <w:sz w:val="32"/>
              <w:szCs w:val="60"/>
            </w:rPr>
            <w:id w:val="535469827"/>
            <w14:checkbox>
              <w14:checked w14:val="0"/>
              <w14:checkedState w14:val="00FE" w14:font="Wingdings"/>
              <w14:uncheckedState w14:val="2610" w14:font="ＭＳ ゴシック"/>
            </w14:checkbox>
          </w:sdtPr>
          <w:sdtEndPr/>
          <w:sdtContent>
            <w:tc>
              <w:tcPr>
                <w:tcW w:w="567" w:type="dxa"/>
                <w:tcBorders>
                  <w:right w:val="nil"/>
                </w:tcBorders>
                <w:vAlign w:val="center"/>
              </w:tcPr>
              <w:p w:rsidR="00EE3DFD" w:rsidRPr="005A48CD" w:rsidRDefault="00EE3DFD" w:rsidP="00EE3DFD">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E3DFD" w:rsidRPr="005A48CD" w:rsidRDefault="00EE3DFD" w:rsidP="00EE3DFD">
            <w:pPr>
              <w:widowControl/>
              <w:jc w:val="left"/>
              <w:rPr>
                <w:color w:val="000000" w:themeColor="text1"/>
                <w:szCs w:val="60"/>
              </w:rPr>
            </w:pPr>
            <w:r w:rsidRPr="005A48CD">
              <w:rPr>
                <w:rFonts w:hint="eastAsia"/>
                <w:color w:val="000000" w:themeColor="text1"/>
                <w:szCs w:val="60"/>
              </w:rPr>
              <w:t>該当</w:t>
            </w:r>
          </w:p>
        </w:tc>
      </w:tr>
      <w:tr w:rsidR="009F485E" w:rsidTr="001C6F2A">
        <w:trPr>
          <w:trHeight w:val="842"/>
        </w:trPr>
        <w:tc>
          <w:tcPr>
            <w:tcW w:w="2689" w:type="dxa"/>
            <w:vMerge w:val="restart"/>
            <w:vAlign w:val="center"/>
          </w:tcPr>
          <w:p w:rsidR="009F485E" w:rsidRDefault="009F485E" w:rsidP="000A58B2">
            <w:pPr>
              <w:widowControl/>
              <w:jc w:val="left"/>
              <w:rPr>
                <w:color w:val="000000" w:themeColor="text1"/>
                <w:szCs w:val="60"/>
              </w:rPr>
            </w:pPr>
            <w:r w:rsidRPr="000A58B2">
              <w:rPr>
                <w:rFonts w:hint="eastAsia"/>
                <w:color w:val="000000" w:themeColor="text1"/>
                <w:szCs w:val="60"/>
              </w:rPr>
              <w:t>看取り連携体制加算</w:t>
            </w:r>
          </w:p>
        </w:tc>
        <w:tc>
          <w:tcPr>
            <w:tcW w:w="9780" w:type="dxa"/>
            <w:vAlign w:val="center"/>
          </w:tcPr>
          <w:p w:rsidR="009F485E" w:rsidRPr="00D1652B" w:rsidRDefault="009F485E" w:rsidP="00B16EA5">
            <w:pPr>
              <w:widowControl/>
              <w:jc w:val="left"/>
              <w:rPr>
                <w:color w:val="000000" w:themeColor="text1"/>
                <w:szCs w:val="60"/>
              </w:rPr>
            </w:pPr>
            <w:r w:rsidRPr="000A58B2">
              <w:rPr>
                <w:rFonts w:hint="eastAsia"/>
                <w:color w:val="000000" w:themeColor="text1"/>
                <w:szCs w:val="60"/>
              </w:rPr>
              <w:t>看護師により</w:t>
            </w:r>
            <w:r w:rsidRPr="000A58B2">
              <w:rPr>
                <w:color w:val="000000" w:themeColor="text1"/>
                <w:szCs w:val="60"/>
              </w:rPr>
              <w:t>24時間連絡できる体制を確保している</w:t>
            </w:r>
            <w:r>
              <w:rPr>
                <w:rFonts w:hint="eastAsia"/>
                <w:color w:val="000000" w:themeColor="text1"/>
                <w:szCs w:val="60"/>
              </w:rPr>
              <w:t>。</w:t>
            </w:r>
          </w:p>
        </w:tc>
        <w:sdt>
          <w:sdtPr>
            <w:rPr>
              <w:rFonts w:hint="eastAsia"/>
              <w:color w:val="000000" w:themeColor="text1"/>
              <w:sz w:val="32"/>
              <w:szCs w:val="60"/>
            </w:rPr>
            <w:id w:val="-1034418938"/>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5A48CD" w:rsidRDefault="009F485E" w:rsidP="000A58B2">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5A48CD" w:rsidRDefault="009F485E" w:rsidP="000A58B2">
            <w:pPr>
              <w:widowControl/>
              <w:jc w:val="left"/>
              <w:rPr>
                <w:color w:val="000000" w:themeColor="text1"/>
                <w:szCs w:val="60"/>
              </w:rPr>
            </w:pPr>
            <w:r w:rsidRPr="005A48CD">
              <w:rPr>
                <w:rFonts w:hint="eastAsia"/>
                <w:color w:val="000000" w:themeColor="text1"/>
                <w:szCs w:val="60"/>
              </w:rPr>
              <w:t>該当</w:t>
            </w:r>
          </w:p>
        </w:tc>
      </w:tr>
      <w:tr w:rsidR="009F485E" w:rsidTr="001C6F2A">
        <w:trPr>
          <w:trHeight w:val="842"/>
        </w:trPr>
        <w:tc>
          <w:tcPr>
            <w:tcW w:w="2689" w:type="dxa"/>
            <w:vMerge/>
            <w:vAlign w:val="center"/>
          </w:tcPr>
          <w:p w:rsidR="009F485E" w:rsidRDefault="009F485E" w:rsidP="00E74956">
            <w:pPr>
              <w:widowControl/>
              <w:jc w:val="left"/>
              <w:rPr>
                <w:color w:val="000000" w:themeColor="text1"/>
                <w:szCs w:val="60"/>
              </w:rPr>
            </w:pPr>
          </w:p>
        </w:tc>
        <w:tc>
          <w:tcPr>
            <w:tcW w:w="9780" w:type="dxa"/>
            <w:vAlign w:val="center"/>
          </w:tcPr>
          <w:p w:rsidR="009F485E" w:rsidRPr="00D1652B" w:rsidRDefault="009F485E" w:rsidP="00E74956">
            <w:pPr>
              <w:widowControl/>
              <w:jc w:val="left"/>
              <w:rPr>
                <w:color w:val="000000" w:themeColor="text1"/>
                <w:szCs w:val="60"/>
              </w:rPr>
            </w:pPr>
            <w:r w:rsidRPr="00E74956">
              <w:rPr>
                <w:rFonts w:hint="eastAsia"/>
                <w:color w:val="000000" w:themeColor="text1"/>
                <w:szCs w:val="60"/>
              </w:rPr>
              <w:t>管理者を中心として、介護職員、看護職員、介護支援専門員等による協議の上、看取り期における対応方針を定め、利用開始の際に、登録者</w:t>
            </w:r>
            <w:r>
              <w:rPr>
                <w:rFonts w:hint="eastAsia"/>
                <w:color w:val="000000" w:themeColor="text1"/>
                <w:szCs w:val="60"/>
              </w:rPr>
              <w:t>又はその家族等に対して、対応方針の内容を説明し同意を得ている。</w:t>
            </w:r>
          </w:p>
        </w:tc>
        <w:sdt>
          <w:sdtPr>
            <w:rPr>
              <w:rFonts w:hint="eastAsia"/>
              <w:color w:val="000000" w:themeColor="text1"/>
              <w:sz w:val="32"/>
              <w:szCs w:val="60"/>
            </w:rPr>
            <w:id w:val="2030371652"/>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F2609D" w:rsidRDefault="009F485E" w:rsidP="00E7495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F2609D" w:rsidRDefault="009F485E" w:rsidP="00E74956">
            <w:pPr>
              <w:widowControl/>
              <w:jc w:val="left"/>
              <w:rPr>
                <w:color w:val="000000" w:themeColor="text1"/>
                <w:szCs w:val="60"/>
              </w:rPr>
            </w:pPr>
            <w:r w:rsidRPr="00F2609D">
              <w:rPr>
                <w:rFonts w:hint="eastAsia"/>
                <w:color w:val="000000" w:themeColor="text1"/>
                <w:szCs w:val="60"/>
              </w:rPr>
              <w:t>該当</w:t>
            </w:r>
          </w:p>
        </w:tc>
      </w:tr>
      <w:tr w:rsidR="009F485E" w:rsidTr="001C6F2A">
        <w:trPr>
          <w:trHeight w:val="842"/>
        </w:trPr>
        <w:tc>
          <w:tcPr>
            <w:tcW w:w="2689" w:type="dxa"/>
            <w:vMerge/>
            <w:vAlign w:val="center"/>
          </w:tcPr>
          <w:p w:rsidR="009F485E" w:rsidRDefault="009F485E" w:rsidP="00E74956">
            <w:pPr>
              <w:widowControl/>
              <w:jc w:val="left"/>
              <w:rPr>
                <w:color w:val="000000" w:themeColor="text1"/>
                <w:szCs w:val="60"/>
              </w:rPr>
            </w:pPr>
          </w:p>
        </w:tc>
        <w:tc>
          <w:tcPr>
            <w:tcW w:w="9780" w:type="dxa"/>
            <w:vAlign w:val="center"/>
          </w:tcPr>
          <w:p w:rsidR="009F485E" w:rsidRPr="00D1652B" w:rsidRDefault="009F485E" w:rsidP="006602B7">
            <w:pPr>
              <w:widowControl/>
              <w:jc w:val="left"/>
              <w:rPr>
                <w:color w:val="000000" w:themeColor="text1"/>
                <w:szCs w:val="60"/>
              </w:rPr>
            </w:pPr>
            <w:r w:rsidRPr="00E74956">
              <w:rPr>
                <w:rFonts w:hint="eastAsia"/>
                <w:color w:val="000000" w:themeColor="text1"/>
                <w:szCs w:val="60"/>
              </w:rPr>
              <w:t>医師が一般に認められている医学的知見に基づき回復の見込みがないと診断した者</w:t>
            </w:r>
            <w:r>
              <w:rPr>
                <w:rFonts w:hint="eastAsia"/>
                <w:color w:val="000000" w:themeColor="text1"/>
                <w:szCs w:val="60"/>
              </w:rPr>
              <w:t>である。</w:t>
            </w:r>
          </w:p>
        </w:tc>
        <w:sdt>
          <w:sdtPr>
            <w:rPr>
              <w:rFonts w:hint="eastAsia"/>
              <w:color w:val="000000" w:themeColor="text1"/>
              <w:sz w:val="32"/>
              <w:szCs w:val="60"/>
            </w:rPr>
            <w:id w:val="897710511"/>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5A48CD" w:rsidRDefault="009F485E" w:rsidP="00E74956">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5A48CD" w:rsidRDefault="009F485E" w:rsidP="00E74956">
            <w:pPr>
              <w:widowControl/>
              <w:jc w:val="left"/>
              <w:rPr>
                <w:color w:val="000000" w:themeColor="text1"/>
                <w:szCs w:val="60"/>
              </w:rPr>
            </w:pPr>
            <w:r w:rsidRPr="005A48CD">
              <w:rPr>
                <w:rFonts w:hint="eastAsia"/>
                <w:color w:val="000000" w:themeColor="text1"/>
                <w:szCs w:val="60"/>
              </w:rPr>
              <w:t>該当</w:t>
            </w:r>
          </w:p>
        </w:tc>
      </w:tr>
      <w:tr w:rsidR="009F485E" w:rsidTr="001C6F2A">
        <w:trPr>
          <w:trHeight w:val="842"/>
        </w:trPr>
        <w:tc>
          <w:tcPr>
            <w:tcW w:w="2689" w:type="dxa"/>
            <w:vMerge/>
            <w:vAlign w:val="center"/>
          </w:tcPr>
          <w:p w:rsidR="009F485E" w:rsidRDefault="009F485E" w:rsidP="006602B7">
            <w:pPr>
              <w:widowControl/>
              <w:jc w:val="left"/>
              <w:rPr>
                <w:color w:val="000000" w:themeColor="text1"/>
                <w:szCs w:val="60"/>
              </w:rPr>
            </w:pPr>
          </w:p>
        </w:tc>
        <w:tc>
          <w:tcPr>
            <w:tcW w:w="9780" w:type="dxa"/>
            <w:vAlign w:val="center"/>
          </w:tcPr>
          <w:p w:rsidR="009F485E" w:rsidRPr="00E74956" w:rsidRDefault="009F485E" w:rsidP="006602B7">
            <w:pPr>
              <w:widowControl/>
              <w:jc w:val="left"/>
              <w:rPr>
                <w:color w:val="000000" w:themeColor="text1"/>
                <w:szCs w:val="60"/>
              </w:rPr>
            </w:pPr>
            <w:r w:rsidRPr="006602B7">
              <w:rPr>
                <w:rFonts w:hint="eastAsia"/>
                <w:color w:val="000000" w:themeColor="text1"/>
                <w:szCs w:val="60"/>
              </w:rPr>
              <w:t>看取り期における対応方針に基づき、登録者の状態又は家族の求め等に応じ、介護職員、看護職員等から介護記録等登録者に関する記録を活用し行われるサービスについての説明を受け、同意した上でサービス提供を受けている者（その家族等が説明を受け、同意した上でサービスを受けている者を含む。）</w:t>
            </w:r>
            <w:r>
              <w:rPr>
                <w:rFonts w:hint="eastAsia"/>
                <w:color w:val="000000" w:themeColor="text1"/>
                <w:szCs w:val="60"/>
              </w:rPr>
              <w:t>である。</w:t>
            </w:r>
          </w:p>
        </w:tc>
        <w:sdt>
          <w:sdtPr>
            <w:rPr>
              <w:rFonts w:hint="eastAsia"/>
              <w:color w:val="000000" w:themeColor="text1"/>
              <w:sz w:val="32"/>
              <w:szCs w:val="60"/>
            </w:rPr>
            <w:id w:val="-2083673956"/>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5A48CD" w:rsidRDefault="009F485E" w:rsidP="006602B7">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5A48CD" w:rsidRDefault="009F485E" w:rsidP="006602B7">
            <w:pPr>
              <w:widowControl/>
              <w:jc w:val="left"/>
              <w:rPr>
                <w:color w:val="000000" w:themeColor="text1"/>
                <w:szCs w:val="60"/>
              </w:rPr>
            </w:pPr>
            <w:r w:rsidRPr="005A48CD">
              <w:rPr>
                <w:rFonts w:hint="eastAsia"/>
                <w:color w:val="000000" w:themeColor="text1"/>
                <w:szCs w:val="60"/>
              </w:rPr>
              <w:t>該当</w:t>
            </w:r>
          </w:p>
        </w:tc>
      </w:tr>
      <w:tr w:rsidR="009F485E" w:rsidTr="001C6F2A">
        <w:trPr>
          <w:trHeight w:val="842"/>
        </w:trPr>
        <w:tc>
          <w:tcPr>
            <w:tcW w:w="2689" w:type="dxa"/>
            <w:vMerge/>
            <w:vAlign w:val="center"/>
          </w:tcPr>
          <w:p w:rsidR="009F485E" w:rsidRDefault="009F485E" w:rsidP="009D58A7">
            <w:pPr>
              <w:widowControl/>
              <w:jc w:val="left"/>
              <w:rPr>
                <w:color w:val="000000" w:themeColor="text1"/>
                <w:szCs w:val="60"/>
              </w:rPr>
            </w:pPr>
          </w:p>
        </w:tc>
        <w:tc>
          <w:tcPr>
            <w:tcW w:w="9780" w:type="dxa"/>
            <w:vAlign w:val="center"/>
          </w:tcPr>
          <w:p w:rsidR="009F485E" w:rsidRPr="00E74956" w:rsidRDefault="009F485E" w:rsidP="009D58A7">
            <w:pPr>
              <w:widowControl/>
              <w:jc w:val="left"/>
              <w:rPr>
                <w:color w:val="000000" w:themeColor="text1"/>
                <w:szCs w:val="60"/>
              </w:rPr>
            </w:pPr>
            <w:r w:rsidRPr="009D58A7">
              <w:rPr>
                <w:rFonts w:hint="eastAsia"/>
                <w:color w:val="000000" w:themeColor="text1"/>
                <w:szCs w:val="60"/>
              </w:rPr>
              <w:t>登録者が入院する際、入院した月の翌月に亡くなった場合に、前月分の看取り連携体制加算に係る一</w:t>
            </w:r>
            <w:r>
              <w:rPr>
                <w:rFonts w:hint="eastAsia"/>
                <w:color w:val="000000" w:themeColor="text1"/>
                <w:szCs w:val="60"/>
              </w:rPr>
              <w:t>部負担の請求を行う場合があることを説明し、文書にて同意を得ている。</w:t>
            </w:r>
          </w:p>
        </w:tc>
        <w:sdt>
          <w:sdtPr>
            <w:rPr>
              <w:rFonts w:hint="eastAsia"/>
              <w:color w:val="000000" w:themeColor="text1"/>
              <w:sz w:val="32"/>
              <w:szCs w:val="60"/>
            </w:rPr>
            <w:id w:val="58054255"/>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F2609D" w:rsidRDefault="009F485E" w:rsidP="009D58A7">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F2609D" w:rsidRDefault="009F485E" w:rsidP="009D58A7">
            <w:pPr>
              <w:widowControl/>
              <w:jc w:val="left"/>
              <w:rPr>
                <w:color w:val="000000" w:themeColor="text1"/>
                <w:szCs w:val="60"/>
              </w:rPr>
            </w:pPr>
            <w:r w:rsidRPr="00F2609D">
              <w:rPr>
                <w:rFonts w:hint="eastAsia"/>
                <w:color w:val="000000" w:themeColor="text1"/>
                <w:szCs w:val="60"/>
              </w:rPr>
              <w:t>該当</w:t>
            </w:r>
          </w:p>
        </w:tc>
      </w:tr>
      <w:tr w:rsidR="009F485E" w:rsidTr="001C6F2A">
        <w:trPr>
          <w:trHeight w:val="842"/>
        </w:trPr>
        <w:tc>
          <w:tcPr>
            <w:tcW w:w="2689" w:type="dxa"/>
            <w:vMerge w:val="restart"/>
            <w:vAlign w:val="center"/>
          </w:tcPr>
          <w:p w:rsidR="009F485E" w:rsidRDefault="009F485E" w:rsidP="0097314A">
            <w:pPr>
              <w:widowControl/>
              <w:jc w:val="left"/>
              <w:rPr>
                <w:color w:val="000000" w:themeColor="text1"/>
                <w:szCs w:val="60"/>
              </w:rPr>
            </w:pPr>
            <w:r w:rsidRPr="000A58B2">
              <w:rPr>
                <w:rFonts w:hint="eastAsia"/>
                <w:color w:val="000000" w:themeColor="text1"/>
                <w:szCs w:val="60"/>
              </w:rPr>
              <w:lastRenderedPageBreak/>
              <w:t>看取り連携体制加算</w:t>
            </w:r>
          </w:p>
        </w:tc>
        <w:tc>
          <w:tcPr>
            <w:tcW w:w="9780" w:type="dxa"/>
            <w:vAlign w:val="center"/>
          </w:tcPr>
          <w:p w:rsidR="009F485E" w:rsidRPr="00E74956" w:rsidRDefault="009F485E" w:rsidP="0097314A">
            <w:pPr>
              <w:widowControl/>
              <w:jc w:val="left"/>
              <w:rPr>
                <w:color w:val="000000" w:themeColor="text1"/>
                <w:szCs w:val="60"/>
              </w:rPr>
            </w:pPr>
            <w:r w:rsidRPr="0097314A">
              <w:rPr>
                <w:rFonts w:hint="eastAsia"/>
                <w:color w:val="000000" w:themeColor="text1"/>
                <w:szCs w:val="60"/>
              </w:rPr>
              <w:t>事業所が入院する医療機関等に利用者の状態を尋ねたときに、当該医療機関等が事業所に対して本人の状態を伝えることについて</w:t>
            </w:r>
            <w:r>
              <w:rPr>
                <w:rFonts w:hint="eastAsia"/>
                <w:color w:val="000000" w:themeColor="text1"/>
                <w:szCs w:val="60"/>
              </w:rPr>
              <w:t>、入院の際、本人又は家族に対して説明をし、文書にて同意を得ている。</w:t>
            </w:r>
          </w:p>
        </w:tc>
        <w:sdt>
          <w:sdtPr>
            <w:rPr>
              <w:rFonts w:hint="eastAsia"/>
              <w:color w:val="000000" w:themeColor="text1"/>
              <w:sz w:val="32"/>
              <w:szCs w:val="60"/>
            </w:rPr>
            <w:id w:val="-8217149"/>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F2609D" w:rsidRDefault="009F485E" w:rsidP="0097314A">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F2609D" w:rsidRDefault="009F485E" w:rsidP="0097314A">
            <w:pPr>
              <w:widowControl/>
              <w:jc w:val="left"/>
              <w:rPr>
                <w:color w:val="000000" w:themeColor="text1"/>
                <w:szCs w:val="60"/>
              </w:rPr>
            </w:pPr>
            <w:r w:rsidRPr="00F2609D">
              <w:rPr>
                <w:rFonts w:hint="eastAsia"/>
                <w:color w:val="000000" w:themeColor="text1"/>
                <w:szCs w:val="60"/>
              </w:rPr>
              <w:t>該当</w:t>
            </w:r>
          </w:p>
        </w:tc>
      </w:tr>
      <w:tr w:rsidR="009F485E" w:rsidTr="001C6F2A">
        <w:trPr>
          <w:trHeight w:val="842"/>
        </w:trPr>
        <w:tc>
          <w:tcPr>
            <w:tcW w:w="2689" w:type="dxa"/>
            <w:vMerge/>
            <w:vAlign w:val="center"/>
          </w:tcPr>
          <w:p w:rsidR="009F485E" w:rsidRDefault="009F485E" w:rsidP="0097314A">
            <w:pPr>
              <w:widowControl/>
              <w:jc w:val="left"/>
              <w:rPr>
                <w:color w:val="000000" w:themeColor="text1"/>
                <w:szCs w:val="60"/>
              </w:rPr>
            </w:pPr>
          </w:p>
        </w:tc>
        <w:tc>
          <w:tcPr>
            <w:tcW w:w="9780" w:type="dxa"/>
            <w:vAlign w:val="center"/>
          </w:tcPr>
          <w:p w:rsidR="009F485E" w:rsidRPr="00E74956" w:rsidRDefault="009F485E" w:rsidP="0097314A">
            <w:pPr>
              <w:widowControl/>
              <w:jc w:val="left"/>
              <w:rPr>
                <w:color w:val="000000" w:themeColor="text1"/>
                <w:szCs w:val="60"/>
              </w:rPr>
            </w:pPr>
            <w:r w:rsidRPr="0097314A">
              <w:rPr>
                <w:rFonts w:hint="eastAsia"/>
                <w:color w:val="000000" w:themeColor="text1"/>
                <w:szCs w:val="60"/>
              </w:rPr>
              <w:t>利用者等に対する随時の説明に係る同意を口頭で得た場合には、介護記録にそ</w:t>
            </w:r>
            <w:r>
              <w:rPr>
                <w:rFonts w:hint="eastAsia"/>
                <w:color w:val="000000" w:themeColor="text1"/>
                <w:szCs w:val="60"/>
              </w:rPr>
              <w:t>の説明日時、内容等を記載するとともに、同意を得た旨を記載している。</w:t>
            </w:r>
          </w:p>
        </w:tc>
        <w:sdt>
          <w:sdtPr>
            <w:rPr>
              <w:rFonts w:hint="eastAsia"/>
              <w:color w:val="000000" w:themeColor="text1"/>
              <w:sz w:val="32"/>
              <w:szCs w:val="60"/>
            </w:rPr>
            <w:id w:val="1609693692"/>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5A48CD" w:rsidRDefault="009F485E" w:rsidP="0097314A">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5A48CD" w:rsidRDefault="009F485E" w:rsidP="0097314A">
            <w:pPr>
              <w:widowControl/>
              <w:jc w:val="left"/>
              <w:rPr>
                <w:color w:val="000000" w:themeColor="text1"/>
                <w:szCs w:val="60"/>
              </w:rPr>
            </w:pPr>
            <w:r w:rsidRPr="005A48CD">
              <w:rPr>
                <w:rFonts w:hint="eastAsia"/>
                <w:color w:val="000000" w:themeColor="text1"/>
                <w:szCs w:val="60"/>
              </w:rPr>
              <w:t>該当</w:t>
            </w:r>
          </w:p>
        </w:tc>
      </w:tr>
      <w:tr w:rsidR="009F485E" w:rsidTr="001C6F2A">
        <w:trPr>
          <w:trHeight w:val="842"/>
        </w:trPr>
        <w:tc>
          <w:tcPr>
            <w:tcW w:w="2689" w:type="dxa"/>
            <w:vMerge/>
            <w:vAlign w:val="center"/>
          </w:tcPr>
          <w:p w:rsidR="009F485E" w:rsidRDefault="009F485E" w:rsidP="0097314A">
            <w:pPr>
              <w:widowControl/>
              <w:jc w:val="left"/>
              <w:rPr>
                <w:color w:val="000000" w:themeColor="text1"/>
                <w:szCs w:val="60"/>
              </w:rPr>
            </w:pPr>
          </w:p>
        </w:tc>
        <w:tc>
          <w:tcPr>
            <w:tcW w:w="9780" w:type="dxa"/>
            <w:vAlign w:val="center"/>
          </w:tcPr>
          <w:p w:rsidR="009F485E" w:rsidRPr="00E74956" w:rsidRDefault="009F485E" w:rsidP="0097314A">
            <w:pPr>
              <w:widowControl/>
              <w:jc w:val="left"/>
              <w:rPr>
                <w:color w:val="000000" w:themeColor="text1"/>
                <w:szCs w:val="60"/>
              </w:rPr>
            </w:pPr>
            <w:r w:rsidRPr="0097314A">
              <w:rPr>
                <w:rFonts w:hint="eastAsia"/>
                <w:color w:val="000000" w:themeColor="text1"/>
                <w:szCs w:val="60"/>
              </w:rPr>
              <w:t>利用者が十分に判断をできる状態になく、かつ、家族の来訪が見込まれない場合、介護記録に職員間の相談日時、内容等を記</w:t>
            </w:r>
            <w:r>
              <w:rPr>
                <w:rFonts w:hint="eastAsia"/>
                <w:color w:val="000000" w:themeColor="text1"/>
                <w:szCs w:val="60"/>
              </w:rPr>
              <w:t>載するとともに、利用者の状態や家族に対する連絡状況を記載している。</w:t>
            </w:r>
          </w:p>
        </w:tc>
        <w:sdt>
          <w:sdtPr>
            <w:rPr>
              <w:rFonts w:hint="eastAsia"/>
              <w:color w:val="000000" w:themeColor="text1"/>
              <w:sz w:val="32"/>
              <w:szCs w:val="60"/>
            </w:rPr>
            <w:id w:val="623429717"/>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5A48CD" w:rsidRDefault="009F485E" w:rsidP="0097314A">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5A48CD" w:rsidRDefault="009F485E" w:rsidP="0097314A">
            <w:pPr>
              <w:widowControl/>
              <w:jc w:val="left"/>
              <w:rPr>
                <w:color w:val="000000" w:themeColor="text1"/>
                <w:szCs w:val="60"/>
              </w:rPr>
            </w:pPr>
            <w:r w:rsidRPr="005A48CD">
              <w:rPr>
                <w:rFonts w:hint="eastAsia"/>
                <w:color w:val="000000" w:themeColor="text1"/>
                <w:szCs w:val="60"/>
              </w:rPr>
              <w:t>該当</w:t>
            </w:r>
          </w:p>
        </w:tc>
      </w:tr>
      <w:tr w:rsidR="009F485E" w:rsidTr="001C6F2A">
        <w:trPr>
          <w:trHeight w:val="842"/>
        </w:trPr>
        <w:tc>
          <w:tcPr>
            <w:tcW w:w="2689" w:type="dxa"/>
            <w:vMerge/>
            <w:vAlign w:val="center"/>
          </w:tcPr>
          <w:p w:rsidR="009F485E" w:rsidRDefault="009F485E" w:rsidP="00C6248F">
            <w:pPr>
              <w:widowControl/>
              <w:jc w:val="left"/>
              <w:rPr>
                <w:color w:val="000000" w:themeColor="text1"/>
                <w:szCs w:val="60"/>
              </w:rPr>
            </w:pPr>
          </w:p>
        </w:tc>
        <w:tc>
          <w:tcPr>
            <w:tcW w:w="9780" w:type="dxa"/>
            <w:vAlign w:val="center"/>
          </w:tcPr>
          <w:p w:rsidR="009F485E" w:rsidRPr="00E74956" w:rsidRDefault="009F485E" w:rsidP="00C6248F">
            <w:pPr>
              <w:widowControl/>
              <w:jc w:val="left"/>
              <w:rPr>
                <w:color w:val="000000" w:themeColor="text1"/>
                <w:szCs w:val="60"/>
              </w:rPr>
            </w:pPr>
            <w:r w:rsidRPr="0097314A">
              <w:rPr>
                <w:rFonts w:hint="eastAsia"/>
                <w:color w:val="000000" w:themeColor="text1"/>
                <w:szCs w:val="60"/>
              </w:rPr>
              <w:t>死亡日を含めて前</w:t>
            </w:r>
            <w:r w:rsidRPr="0097314A">
              <w:rPr>
                <w:color w:val="000000" w:themeColor="text1"/>
                <w:szCs w:val="60"/>
              </w:rPr>
              <w:t>30日間が上限</w:t>
            </w:r>
          </w:p>
        </w:tc>
        <w:sdt>
          <w:sdtPr>
            <w:rPr>
              <w:rFonts w:hint="eastAsia"/>
              <w:color w:val="000000" w:themeColor="text1"/>
              <w:sz w:val="32"/>
              <w:szCs w:val="60"/>
            </w:rPr>
            <w:id w:val="-604735591"/>
            <w14:checkbox>
              <w14:checked w14:val="0"/>
              <w14:checkedState w14:val="00FE" w14:font="Wingdings"/>
              <w14:uncheckedState w14:val="2610" w14:font="ＭＳ ゴシック"/>
            </w14:checkbox>
          </w:sdtPr>
          <w:sdtEndPr/>
          <w:sdtContent>
            <w:tc>
              <w:tcPr>
                <w:tcW w:w="567" w:type="dxa"/>
                <w:tcBorders>
                  <w:right w:val="nil"/>
                </w:tcBorders>
                <w:vAlign w:val="center"/>
              </w:tcPr>
              <w:p w:rsidR="009F485E" w:rsidRPr="005A48CD" w:rsidRDefault="009F485E" w:rsidP="00C6248F">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485E" w:rsidRPr="005A48CD" w:rsidRDefault="009F485E" w:rsidP="00C6248F">
            <w:pPr>
              <w:widowControl/>
              <w:jc w:val="left"/>
              <w:rPr>
                <w:color w:val="000000" w:themeColor="text1"/>
                <w:szCs w:val="60"/>
              </w:rPr>
            </w:pPr>
            <w:r w:rsidRPr="005A48CD">
              <w:rPr>
                <w:rFonts w:hint="eastAsia"/>
                <w:color w:val="000000" w:themeColor="text1"/>
                <w:szCs w:val="60"/>
              </w:rPr>
              <w:t>該当</w:t>
            </w:r>
          </w:p>
        </w:tc>
      </w:tr>
      <w:tr w:rsidR="00E75085" w:rsidTr="001C6F2A">
        <w:trPr>
          <w:trHeight w:val="842"/>
        </w:trPr>
        <w:tc>
          <w:tcPr>
            <w:tcW w:w="2689" w:type="dxa"/>
            <w:vMerge w:val="restart"/>
            <w:vAlign w:val="center"/>
          </w:tcPr>
          <w:p w:rsidR="00E75085" w:rsidRDefault="00E75085" w:rsidP="009F485E">
            <w:pPr>
              <w:widowControl/>
              <w:jc w:val="left"/>
              <w:rPr>
                <w:color w:val="000000" w:themeColor="text1"/>
                <w:szCs w:val="60"/>
              </w:rPr>
            </w:pPr>
            <w:r>
              <w:rPr>
                <w:rFonts w:hint="eastAsia"/>
                <w:color w:val="000000" w:themeColor="text1"/>
                <w:szCs w:val="60"/>
              </w:rPr>
              <w:t>訪問体制強化加算</w:t>
            </w:r>
          </w:p>
        </w:tc>
        <w:tc>
          <w:tcPr>
            <w:tcW w:w="9780" w:type="dxa"/>
            <w:vAlign w:val="center"/>
          </w:tcPr>
          <w:p w:rsidR="00E75085" w:rsidRPr="00E74956" w:rsidRDefault="00E75085" w:rsidP="009F485E">
            <w:pPr>
              <w:widowControl/>
              <w:jc w:val="left"/>
              <w:rPr>
                <w:color w:val="000000" w:themeColor="text1"/>
                <w:szCs w:val="60"/>
              </w:rPr>
            </w:pPr>
            <w:r>
              <w:rPr>
                <w:rFonts w:hint="eastAsia"/>
                <w:color w:val="000000" w:themeColor="text1"/>
                <w:szCs w:val="60"/>
              </w:rPr>
              <w:t>訪問サービスの提供に当たる常勤の従業者を２名以上配置している。</w:t>
            </w:r>
          </w:p>
        </w:tc>
        <w:sdt>
          <w:sdtPr>
            <w:rPr>
              <w:rFonts w:hint="eastAsia"/>
              <w:color w:val="000000" w:themeColor="text1"/>
              <w:sz w:val="32"/>
              <w:szCs w:val="60"/>
            </w:rPr>
            <w:id w:val="-247271651"/>
            <w14:checkbox>
              <w14:checked w14:val="0"/>
              <w14:checkedState w14:val="00FE" w14:font="Wingdings"/>
              <w14:uncheckedState w14:val="2610" w14:font="ＭＳ ゴシック"/>
            </w14:checkbox>
          </w:sdtPr>
          <w:sdtEndPr/>
          <w:sdtContent>
            <w:tc>
              <w:tcPr>
                <w:tcW w:w="567" w:type="dxa"/>
                <w:tcBorders>
                  <w:right w:val="nil"/>
                </w:tcBorders>
                <w:vAlign w:val="center"/>
              </w:tcPr>
              <w:p w:rsidR="00E75085" w:rsidRPr="00F2609D" w:rsidRDefault="00E75085" w:rsidP="009F485E">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75085" w:rsidRPr="00F2609D" w:rsidRDefault="00E75085" w:rsidP="009F485E">
            <w:pPr>
              <w:widowControl/>
              <w:jc w:val="left"/>
              <w:rPr>
                <w:color w:val="000000" w:themeColor="text1"/>
                <w:szCs w:val="60"/>
              </w:rPr>
            </w:pPr>
            <w:r w:rsidRPr="00F2609D">
              <w:rPr>
                <w:rFonts w:hint="eastAsia"/>
                <w:color w:val="000000" w:themeColor="text1"/>
                <w:szCs w:val="60"/>
              </w:rPr>
              <w:t>該当</w:t>
            </w:r>
          </w:p>
        </w:tc>
      </w:tr>
      <w:tr w:rsidR="00E75085" w:rsidTr="001C6F2A">
        <w:trPr>
          <w:trHeight w:val="842"/>
        </w:trPr>
        <w:tc>
          <w:tcPr>
            <w:tcW w:w="2689" w:type="dxa"/>
            <w:vMerge/>
            <w:vAlign w:val="center"/>
          </w:tcPr>
          <w:p w:rsidR="00E75085" w:rsidRDefault="00E75085" w:rsidP="00E75085">
            <w:pPr>
              <w:widowControl/>
              <w:jc w:val="left"/>
              <w:rPr>
                <w:color w:val="000000" w:themeColor="text1"/>
                <w:szCs w:val="60"/>
              </w:rPr>
            </w:pPr>
          </w:p>
        </w:tc>
        <w:tc>
          <w:tcPr>
            <w:tcW w:w="9780" w:type="dxa"/>
            <w:vAlign w:val="center"/>
          </w:tcPr>
          <w:p w:rsidR="00E75085" w:rsidRDefault="00E75085" w:rsidP="00E75085">
            <w:pPr>
              <w:widowControl/>
              <w:jc w:val="left"/>
              <w:rPr>
                <w:color w:val="000000" w:themeColor="text1"/>
                <w:szCs w:val="60"/>
              </w:rPr>
            </w:pPr>
            <w:r w:rsidRPr="00F43274">
              <w:rPr>
                <w:rFonts w:hint="eastAsia"/>
                <w:color w:val="000000" w:themeColor="text1"/>
                <w:szCs w:val="60"/>
              </w:rPr>
              <w:t>事業所における延べ訪問回数１月当たり</w:t>
            </w:r>
            <w:r w:rsidRPr="00F43274">
              <w:rPr>
                <w:color w:val="000000" w:themeColor="text1"/>
                <w:szCs w:val="60"/>
              </w:rPr>
              <w:t>200回以上</w:t>
            </w:r>
            <w:r>
              <w:rPr>
                <w:rFonts w:hint="eastAsia"/>
                <w:color w:val="000000" w:themeColor="text1"/>
                <w:szCs w:val="60"/>
              </w:rPr>
              <w:t>である</w:t>
            </w:r>
            <w:r w:rsidRPr="00F43274">
              <w:rPr>
                <w:color w:val="000000" w:themeColor="text1"/>
                <w:szCs w:val="60"/>
              </w:rPr>
              <w:t>。</w:t>
            </w:r>
          </w:p>
          <w:p w:rsidR="00E75085" w:rsidRPr="00E74956" w:rsidRDefault="00E75085" w:rsidP="00E75085">
            <w:pPr>
              <w:widowControl/>
              <w:jc w:val="left"/>
              <w:rPr>
                <w:color w:val="000000" w:themeColor="text1"/>
                <w:szCs w:val="60"/>
              </w:rPr>
            </w:pPr>
            <w:r>
              <w:rPr>
                <w:rFonts w:hint="eastAsia"/>
                <w:color w:val="000000" w:themeColor="text1"/>
                <w:szCs w:val="60"/>
              </w:rPr>
              <w:t>※</w:t>
            </w:r>
            <w:r w:rsidRPr="00F43274">
              <w:rPr>
                <w:color w:val="000000" w:themeColor="text1"/>
                <w:szCs w:val="60"/>
              </w:rPr>
              <w:t>事業所と同一の建物に集合住宅を併設する場合は、登録者の総数のうち、同一建物に居住する者以外の者の占める割合が100分の50以上であって、かつ、同一建物に居住する者以外の者に対する延べ訪問回数が１月あたり200回以上であること。</w:t>
            </w:r>
          </w:p>
        </w:tc>
        <w:sdt>
          <w:sdtPr>
            <w:rPr>
              <w:rFonts w:hint="eastAsia"/>
              <w:color w:val="000000" w:themeColor="text1"/>
              <w:sz w:val="32"/>
              <w:szCs w:val="60"/>
            </w:rPr>
            <w:id w:val="772595091"/>
            <w14:checkbox>
              <w14:checked w14:val="0"/>
              <w14:checkedState w14:val="00FE" w14:font="Wingdings"/>
              <w14:uncheckedState w14:val="2610" w14:font="ＭＳ ゴシック"/>
            </w14:checkbox>
          </w:sdtPr>
          <w:sdtEndPr/>
          <w:sdtContent>
            <w:tc>
              <w:tcPr>
                <w:tcW w:w="567" w:type="dxa"/>
                <w:tcBorders>
                  <w:right w:val="nil"/>
                </w:tcBorders>
                <w:vAlign w:val="center"/>
              </w:tcPr>
              <w:p w:rsidR="00E75085" w:rsidRPr="005A48CD" w:rsidRDefault="00E75085" w:rsidP="00E75085">
                <w:pPr>
                  <w:widowControl/>
                  <w:jc w:val="center"/>
                  <w:rPr>
                    <w:color w:val="000000" w:themeColor="text1"/>
                    <w:szCs w:val="60"/>
                  </w:rPr>
                </w:pPr>
                <w:r w:rsidRPr="005A48C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75085" w:rsidRPr="005A48CD" w:rsidRDefault="00E75085" w:rsidP="00E75085">
            <w:pPr>
              <w:widowControl/>
              <w:jc w:val="left"/>
              <w:rPr>
                <w:color w:val="000000" w:themeColor="text1"/>
                <w:szCs w:val="60"/>
              </w:rPr>
            </w:pPr>
            <w:r w:rsidRPr="005A48CD">
              <w:rPr>
                <w:rFonts w:hint="eastAsia"/>
                <w:color w:val="000000" w:themeColor="text1"/>
                <w:szCs w:val="60"/>
              </w:rPr>
              <w:t>該当</w:t>
            </w:r>
          </w:p>
        </w:tc>
      </w:tr>
    </w:tbl>
    <w:p w:rsidR="00E75085" w:rsidRDefault="00E75085">
      <w:r>
        <w:br w:type="page"/>
      </w:r>
    </w:p>
    <w:tbl>
      <w:tblPr>
        <w:tblStyle w:val="a4"/>
        <w:tblW w:w="0" w:type="auto"/>
        <w:tblLook w:val="04A0" w:firstRow="1" w:lastRow="0" w:firstColumn="1" w:lastColumn="0" w:noHBand="0" w:noVBand="1"/>
      </w:tblPr>
      <w:tblGrid>
        <w:gridCol w:w="2689"/>
        <w:gridCol w:w="9780"/>
        <w:gridCol w:w="567"/>
        <w:gridCol w:w="1524"/>
      </w:tblGrid>
      <w:tr w:rsidR="00E75085" w:rsidTr="0015504C">
        <w:trPr>
          <w:trHeight w:val="842"/>
          <w:tblHeader/>
        </w:trPr>
        <w:tc>
          <w:tcPr>
            <w:tcW w:w="2689" w:type="dxa"/>
            <w:vAlign w:val="center"/>
          </w:tcPr>
          <w:p w:rsidR="00E75085" w:rsidRDefault="00E75085" w:rsidP="0015504C">
            <w:pPr>
              <w:widowControl/>
              <w:jc w:val="center"/>
              <w:rPr>
                <w:szCs w:val="60"/>
              </w:rPr>
            </w:pPr>
            <w:r>
              <w:rPr>
                <w:rFonts w:hint="eastAsia"/>
                <w:szCs w:val="60"/>
              </w:rPr>
              <w:lastRenderedPageBreak/>
              <w:t>点検項目</w:t>
            </w:r>
          </w:p>
        </w:tc>
        <w:tc>
          <w:tcPr>
            <w:tcW w:w="9780" w:type="dxa"/>
            <w:vAlign w:val="center"/>
          </w:tcPr>
          <w:p w:rsidR="00E75085" w:rsidRDefault="00E75085" w:rsidP="0015504C">
            <w:pPr>
              <w:widowControl/>
              <w:jc w:val="center"/>
              <w:rPr>
                <w:szCs w:val="60"/>
              </w:rPr>
            </w:pPr>
            <w:r>
              <w:rPr>
                <w:rFonts w:hint="eastAsia"/>
                <w:szCs w:val="60"/>
              </w:rPr>
              <w:t>点検事項</w:t>
            </w:r>
          </w:p>
        </w:tc>
        <w:tc>
          <w:tcPr>
            <w:tcW w:w="2091" w:type="dxa"/>
            <w:gridSpan w:val="2"/>
            <w:vAlign w:val="center"/>
          </w:tcPr>
          <w:p w:rsidR="00E75085" w:rsidRDefault="00E75085" w:rsidP="0015504C">
            <w:pPr>
              <w:widowControl/>
              <w:jc w:val="center"/>
              <w:rPr>
                <w:szCs w:val="60"/>
              </w:rPr>
            </w:pPr>
            <w:r>
              <w:rPr>
                <w:rFonts w:hint="eastAsia"/>
                <w:szCs w:val="60"/>
              </w:rPr>
              <w:t>点検結果</w:t>
            </w:r>
          </w:p>
        </w:tc>
      </w:tr>
      <w:tr w:rsidR="004948A6" w:rsidTr="001C6F2A">
        <w:trPr>
          <w:trHeight w:val="842"/>
        </w:trPr>
        <w:tc>
          <w:tcPr>
            <w:tcW w:w="2689" w:type="dxa"/>
            <w:vMerge w:val="restart"/>
            <w:vAlign w:val="center"/>
          </w:tcPr>
          <w:p w:rsidR="004948A6" w:rsidRDefault="004948A6" w:rsidP="00955A3D">
            <w:pPr>
              <w:widowControl/>
              <w:jc w:val="left"/>
              <w:rPr>
                <w:color w:val="000000" w:themeColor="text1"/>
                <w:szCs w:val="60"/>
              </w:rPr>
            </w:pPr>
            <w:r w:rsidRPr="00F2609D">
              <w:rPr>
                <w:rFonts w:hint="eastAsia"/>
                <w:color w:val="000000" w:themeColor="text1"/>
                <w:szCs w:val="60"/>
              </w:rPr>
              <w:t>総合マネジメント体制強化加算（Ⅰ）</w:t>
            </w:r>
          </w:p>
        </w:tc>
        <w:tc>
          <w:tcPr>
            <w:tcW w:w="9780" w:type="dxa"/>
            <w:vAlign w:val="center"/>
          </w:tcPr>
          <w:p w:rsidR="004948A6" w:rsidRPr="00E74956" w:rsidRDefault="004948A6" w:rsidP="00955A3D">
            <w:pPr>
              <w:widowControl/>
              <w:jc w:val="left"/>
              <w:rPr>
                <w:color w:val="000000" w:themeColor="text1"/>
                <w:szCs w:val="60"/>
              </w:rPr>
            </w:pPr>
            <w:r w:rsidRPr="00F2609D">
              <w:rPr>
                <w:rFonts w:hint="eastAsia"/>
                <w:color w:val="000000" w:themeColor="text1"/>
                <w:szCs w:val="60"/>
              </w:rPr>
              <w:t>次の⑴から⑸のいずれにも適合している。</w:t>
            </w:r>
          </w:p>
        </w:tc>
        <w:sdt>
          <w:sdtPr>
            <w:rPr>
              <w:rFonts w:hint="eastAsia"/>
              <w:color w:val="000000" w:themeColor="text1"/>
              <w:sz w:val="32"/>
              <w:szCs w:val="60"/>
            </w:rPr>
            <w:id w:val="1134374061"/>
            <w14:checkbox>
              <w14:checked w14:val="0"/>
              <w14:checkedState w14:val="00FE" w14:font="Wingdings"/>
              <w14:uncheckedState w14:val="2610" w14:font="ＭＳ ゴシック"/>
            </w14:checkbox>
          </w:sdtPr>
          <w:sdtEndPr/>
          <w:sdtContent>
            <w:tc>
              <w:tcPr>
                <w:tcW w:w="567" w:type="dxa"/>
                <w:tcBorders>
                  <w:right w:val="nil"/>
                </w:tcBorders>
                <w:vAlign w:val="center"/>
              </w:tcPr>
              <w:p w:rsidR="004948A6" w:rsidRPr="00F2609D" w:rsidRDefault="004948A6" w:rsidP="00955A3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48A6" w:rsidRPr="00F2609D" w:rsidRDefault="004948A6" w:rsidP="00955A3D">
            <w:pPr>
              <w:widowControl/>
              <w:jc w:val="left"/>
              <w:rPr>
                <w:color w:val="000000" w:themeColor="text1"/>
                <w:szCs w:val="60"/>
              </w:rPr>
            </w:pPr>
            <w:r w:rsidRPr="00F2609D">
              <w:rPr>
                <w:rFonts w:hint="eastAsia"/>
                <w:color w:val="000000" w:themeColor="text1"/>
                <w:szCs w:val="60"/>
              </w:rPr>
              <w:t>該当</w:t>
            </w:r>
          </w:p>
        </w:tc>
      </w:tr>
      <w:tr w:rsidR="004948A6" w:rsidTr="001C6F2A">
        <w:trPr>
          <w:trHeight w:val="842"/>
        </w:trPr>
        <w:tc>
          <w:tcPr>
            <w:tcW w:w="2689" w:type="dxa"/>
            <w:vMerge/>
            <w:vAlign w:val="center"/>
          </w:tcPr>
          <w:p w:rsidR="004948A6" w:rsidRDefault="004948A6" w:rsidP="00955A3D">
            <w:pPr>
              <w:widowControl/>
              <w:jc w:val="left"/>
              <w:rPr>
                <w:color w:val="000000" w:themeColor="text1"/>
                <w:szCs w:val="60"/>
              </w:rPr>
            </w:pPr>
          </w:p>
        </w:tc>
        <w:tc>
          <w:tcPr>
            <w:tcW w:w="9780" w:type="dxa"/>
            <w:vAlign w:val="center"/>
          </w:tcPr>
          <w:p w:rsidR="004948A6" w:rsidRPr="00E74956" w:rsidRDefault="004948A6" w:rsidP="00955A3D">
            <w:pPr>
              <w:widowControl/>
              <w:jc w:val="left"/>
              <w:rPr>
                <w:color w:val="000000" w:themeColor="text1"/>
                <w:szCs w:val="60"/>
              </w:rPr>
            </w:pPr>
            <w:r>
              <w:rPr>
                <w:rFonts w:hint="eastAsia"/>
                <w:color w:val="000000" w:themeColor="text1"/>
                <w:szCs w:val="60"/>
              </w:rPr>
              <w:t>⑴利用者の身心の状況又はその家族等を取り巻く環境の変化に応じ、随時、介護支援専門員、看護師、准看護師、介護職員その他関係者が共同し、小規模多機能型居宅介護計画の見直しを行っている。</w:t>
            </w:r>
          </w:p>
        </w:tc>
        <w:sdt>
          <w:sdtPr>
            <w:rPr>
              <w:rFonts w:hint="eastAsia"/>
              <w:color w:val="000000" w:themeColor="text1"/>
              <w:sz w:val="32"/>
              <w:szCs w:val="60"/>
            </w:rPr>
            <w:id w:val="-1050143358"/>
            <w14:checkbox>
              <w14:checked w14:val="0"/>
              <w14:checkedState w14:val="00FE" w14:font="Wingdings"/>
              <w14:uncheckedState w14:val="2610" w14:font="ＭＳ ゴシック"/>
            </w14:checkbox>
          </w:sdtPr>
          <w:sdtEndPr/>
          <w:sdtContent>
            <w:tc>
              <w:tcPr>
                <w:tcW w:w="567" w:type="dxa"/>
                <w:tcBorders>
                  <w:right w:val="nil"/>
                </w:tcBorders>
                <w:vAlign w:val="center"/>
              </w:tcPr>
              <w:p w:rsidR="004948A6" w:rsidRPr="00F2609D" w:rsidRDefault="004948A6" w:rsidP="00955A3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48A6" w:rsidRPr="00F2609D" w:rsidRDefault="004948A6" w:rsidP="00955A3D">
            <w:pPr>
              <w:widowControl/>
              <w:jc w:val="left"/>
              <w:rPr>
                <w:color w:val="000000" w:themeColor="text1"/>
                <w:szCs w:val="60"/>
              </w:rPr>
            </w:pPr>
            <w:r w:rsidRPr="00F2609D">
              <w:rPr>
                <w:rFonts w:hint="eastAsia"/>
                <w:color w:val="000000" w:themeColor="text1"/>
                <w:szCs w:val="60"/>
              </w:rPr>
              <w:t>該当</w:t>
            </w:r>
          </w:p>
        </w:tc>
      </w:tr>
      <w:tr w:rsidR="004948A6" w:rsidTr="001C6F2A">
        <w:trPr>
          <w:trHeight w:val="842"/>
        </w:trPr>
        <w:tc>
          <w:tcPr>
            <w:tcW w:w="2689" w:type="dxa"/>
            <w:vMerge/>
            <w:vAlign w:val="center"/>
          </w:tcPr>
          <w:p w:rsidR="004948A6" w:rsidRDefault="004948A6" w:rsidP="00955A3D">
            <w:pPr>
              <w:widowControl/>
              <w:jc w:val="left"/>
              <w:rPr>
                <w:color w:val="000000" w:themeColor="text1"/>
                <w:szCs w:val="60"/>
              </w:rPr>
            </w:pPr>
          </w:p>
        </w:tc>
        <w:tc>
          <w:tcPr>
            <w:tcW w:w="9780" w:type="dxa"/>
            <w:vAlign w:val="center"/>
          </w:tcPr>
          <w:p w:rsidR="004948A6" w:rsidRPr="00E74956" w:rsidRDefault="004948A6" w:rsidP="00955A3D">
            <w:pPr>
              <w:widowControl/>
              <w:jc w:val="left"/>
              <w:rPr>
                <w:color w:val="000000" w:themeColor="text1"/>
                <w:szCs w:val="60"/>
              </w:rPr>
            </w:pPr>
            <w:r>
              <w:rPr>
                <w:rFonts w:hint="eastAsia"/>
                <w:color w:val="000000" w:themeColor="text1"/>
                <w:szCs w:val="60"/>
              </w:rPr>
              <w:t>⑵利用者の地域における多様な活動が確保されるよう、日常的に地域住民等との交流を図り、利用者の状態に応じて、地域の行事や活動等に積極的に参加している。</w:t>
            </w:r>
          </w:p>
        </w:tc>
        <w:sdt>
          <w:sdtPr>
            <w:rPr>
              <w:rFonts w:hint="eastAsia"/>
              <w:color w:val="000000" w:themeColor="text1"/>
              <w:sz w:val="32"/>
              <w:szCs w:val="60"/>
            </w:rPr>
            <w:id w:val="-1297594598"/>
            <w14:checkbox>
              <w14:checked w14:val="0"/>
              <w14:checkedState w14:val="00FE" w14:font="Wingdings"/>
              <w14:uncheckedState w14:val="2610" w14:font="ＭＳ ゴシック"/>
            </w14:checkbox>
          </w:sdtPr>
          <w:sdtEndPr/>
          <w:sdtContent>
            <w:tc>
              <w:tcPr>
                <w:tcW w:w="567" w:type="dxa"/>
                <w:tcBorders>
                  <w:right w:val="nil"/>
                </w:tcBorders>
                <w:vAlign w:val="center"/>
              </w:tcPr>
              <w:p w:rsidR="004948A6" w:rsidRPr="00F2609D" w:rsidRDefault="004948A6" w:rsidP="00955A3D">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48A6" w:rsidRPr="00F2609D" w:rsidRDefault="004948A6" w:rsidP="00955A3D">
            <w:pPr>
              <w:widowControl/>
              <w:jc w:val="left"/>
              <w:rPr>
                <w:color w:val="000000" w:themeColor="text1"/>
                <w:szCs w:val="60"/>
              </w:rPr>
            </w:pPr>
            <w:r w:rsidRPr="00F2609D">
              <w:rPr>
                <w:rFonts w:hint="eastAsia"/>
                <w:color w:val="000000" w:themeColor="text1"/>
                <w:szCs w:val="60"/>
              </w:rPr>
              <w:t>該当</w:t>
            </w:r>
          </w:p>
        </w:tc>
      </w:tr>
      <w:tr w:rsidR="004948A6" w:rsidTr="001C6F2A">
        <w:trPr>
          <w:trHeight w:val="842"/>
        </w:trPr>
        <w:tc>
          <w:tcPr>
            <w:tcW w:w="2689" w:type="dxa"/>
            <w:vMerge/>
            <w:vAlign w:val="center"/>
          </w:tcPr>
          <w:p w:rsidR="004948A6" w:rsidRDefault="004948A6" w:rsidP="004948A6">
            <w:pPr>
              <w:widowControl/>
              <w:jc w:val="left"/>
              <w:rPr>
                <w:color w:val="000000" w:themeColor="text1"/>
                <w:szCs w:val="60"/>
              </w:rPr>
            </w:pPr>
          </w:p>
        </w:tc>
        <w:tc>
          <w:tcPr>
            <w:tcW w:w="9780" w:type="dxa"/>
            <w:vAlign w:val="center"/>
          </w:tcPr>
          <w:p w:rsidR="004948A6" w:rsidRPr="00F2609D" w:rsidRDefault="004948A6" w:rsidP="004948A6">
            <w:pPr>
              <w:widowControl/>
              <w:jc w:val="left"/>
              <w:rPr>
                <w:color w:val="000000" w:themeColor="text1"/>
                <w:szCs w:val="60"/>
              </w:rPr>
            </w:pPr>
            <w:r w:rsidRPr="00F2609D">
              <w:rPr>
                <w:rFonts w:hint="eastAsia"/>
                <w:color w:val="000000" w:themeColor="text1"/>
                <w:szCs w:val="60"/>
              </w:rPr>
              <w:t>⑶日常的に利用者と関わりのある地域住民等の相談に対応する体制を確保している。</w:t>
            </w:r>
          </w:p>
        </w:tc>
        <w:sdt>
          <w:sdtPr>
            <w:rPr>
              <w:rFonts w:hint="eastAsia"/>
              <w:color w:val="000000" w:themeColor="text1"/>
              <w:sz w:val="32"/>
              <w:szCs w:val="60"/>
            </w:rPr>
            <w:id w:val="278080809"/>
            <w14:checkbox>
              <w14:checked w14:val="0"/>
              <w14:checkedState w14:val="00FE" w14:font="Wingdings"/>
              <w14:uncheckedState w14:val="2610" w14:font="ＭＳ ゴシック"/>
            </w14:checkbox>
          </w:sdtPr>
          <w:sdtEndPr/>
          <w:sdtContent>
            <w:tc>
              <w:tcPr>
                <w:tcW w:w="567" w:type="dxa"/>
                <w:tcBorders>
                  <w:right w:val="nil"/>
                </w:tcBorders>
                <w:vAlign w:val="center"/>
              </w:tcPr>
              <w:p w:rsidR="004948A6" w:rsidRPr="00F2609D" w:rsidRDefault="004948A6" w:rsidP="004948A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48A6" w:rsidRPr="00F2609D" w:rsidRDefault="004948A6" w:rsidP="004948A6">
            <w:pPr>
              <w:widowControl/>
              <w:jc w:val="left"/>
              <w:rPr>
                <w:color w:val="000000" w:themeColor="text1"/>
                <w:szCs w:val="60"/>
              </w:rPr>
            </w:pPr>
            <w:r w:rsidRPr="00F2609D">
              <w:rPr>
                <w:rFonts w:hint="eastAsia"/>
                <w:color w:val="000000" w:themeColor="text1"/>
                <w:szCs w:val="60"/>
              </w:rPr>
              <w:t>該当</w:t>
            </w:r>
          </w:p>
        </w:tc>
      </w:tr>
      <w:tr w:rsidR="004948A6" w:rsidTr="001C6F2A">
        <w:trPr>
          <w:trHeight w:val="842"/>
        </w:trPr>
        <w:tc>
          <w:tcPr>
            <w:tcW w:w="2689" w:type="dxa"/>
            <w:vMerge/>
            <w:vAlign w:val="center"/>
          </w:tcPr>
          <w:p w:rsidR="004948A6" w:rsidRDefault="004948A6" w:rsidP="004948A6">
            <w:pPr>
              <w:widowControl/>
              <w:jc w:val="left"/>
              <w:rPr>
                <w:color w:val="000000" w:themeColor="text1"/>
                <w:szCs w:val="60"/>
              </w:rPr>
            </w:pPr>
          </w:p>
        </w:tc>
        <w:tc>
          <w:tcPr>
            <w:tcW w:w="9780" w:type="dxa"/>
            <w:vAlign w:val="center"/>
          </w:tcPr>
          <w:p w:rsidR="004948A6" w:rsidRPr="00F2609D" w:rsidRDefault="004948A6" w:rsidP="004948A6">
            <w:pPr>
              <w:widowControl/>
              <w:jc w:val="left"/>
              <w:rPr>
                <w:color w:val="000000" w:themeColor="text1"/>
                <w:szCs w:val="60"/>
              </w:rPr>
            </w:pPr>
            <w:r w:rsidRPr="00F2609D">
              <w:rPr>
                <w:rFonts w:hint="eastAsia"/>
                <w:color w:val="000000" w:themeColor="text1"/>
                <w:szCs w:val="60"/>
              </w:rPr>
              <w:t>⑷必要に応じて多様な主体により提供される登録者の</w:t>
            </w:r>
            <w:r w:rsidRPr="00F2609D">
              <w:rPr>
                <w:rFonts w:hint="eastAsia"/>
                <w:color w:val="000000" w:themeColor="text1"/>
                <w:szCs w:val="60"/>
                <w:u w:val="single"/>
              </w:rPr>
              <w:t>生活全般を支援するサービス</w:t>
            </w:r>
            <w:r w:rsidRPr="00F2609D">
              <w:rPr>
                <w:rFonts w:hint="eastAsia"/>
                <w:color w:val="000000" w:themeColor="text1"/>
                <w:szCs w:val="60"/>
              </w:rPr>
              <w:t>が包括的に提供されるような居宅サービス計画を作成している。</w:t>
            </w:r>
          </w:p>
          <w:p w:rsidR="004948A6" w:rsidRPr="00F2609D" w:rsidRDefault="004948A6" w:rsidP="004948A6">
            <w:pPr>
              <w:widowControl/>
              <w:jc w:val="left"/>
              <w:rPr>
                <w:color w:val="000000" w:themeColor="text1"/>
                <w:szCs w:val="60"/>
              </w:rPr>
            </w:pPr>
            <w:r w:rsidRPr="00F2609D">
              <w:rPr>
                <w:rFonts w:hint="eastAsia"/>
                <w:color w:val="000000" w:themeColor="text1"/>
                <w:szCs w:val="60"/>
              </w:rPr>
              <w:t>※生活全般を支援するサービスとは、介護給付費等対象サービス（法第24条第2項に規定する介護給付費等対象サービスをいう。）以外の保健医療サービス又は福祉サービス、当該地域の住民による自発的な活動によるサービス等をいう。</w:t>
            </w:r>
          </w:p>
        </w:tc>
        <w:sdt>
          <w:sdtPr>
            <w:rPr>
              <w:rFonts w:hint="eastAsia"/>
              <w:color w:val="000000" w:themeColor="text1"/>
              <w:sz w:val="32"/>
              <w:szCs w:val="60"/>
            </w:rPr>
            <w:id w:val="-1857498282"/>
            <w14:checkbox>
              <w14:checked w14:val="0"/>
              <w14:checkedState w14:val="00FE" w14:font="Wingdings"/>
              <w14:uncheckedState w14:val="2610" w14:font="ＭＳ ゴシック"/>
            </w14:checkbox>
          </w:sdtPr>
          <w:sdtEndPr/>
          <w:sdtContent>
            <w:tc>
              <w:tcPr>
                <w:tcW w:w="567" w:type="dxa"/>
                <w:tcBorders>
                  <w:right w:val="nil"/>
                </w:tcBorders>
                <w:vAlign w:val="center"/>
              </w:tcPr>
              <w:p w:rsidR="004948A6" w:rsidRPr="00F2609D" w:rsidRDefault="004948A6" w:rsidP="004948A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48A6" w:rsidRPr="00F2609D" w:rsidRDefault="004948A6" w:rsidP="004948A6">
            <w:pPr>
              <w:widowControl/>
              <w:jc w:val="left"/>
              <w:rPr>
                <w:color w:val="000000" w:themeColor="text1"/>
                <w:szCs w:val="60"/>
              </w:rPr>
            </w:pPr>
            <w:r w:rsidRPr="00F2609D">
              <w:rPr>
                <w:rFonts w:hint="eastAsia"/>
                <w:color w:val="000000" w:themeColor="text1"/>
                <w:szCs w:val="60"/>
              </w:rPr>
              <w:t>該当</w:t>
            </w:r>
          </w:p>
        </w:tc>
      </w:tr>
      <w:tr w:rsidR="004948A6" w:rsidTr="001C6F2A">
        <w:trPr>
          <w:trHeight w:val="842"/>
        </w:trPr>
        <w:tc>
          <w:tcPr>
            <w:tcW w:w="2689" w:type="dxa"/>
            <w:vMerge/>
            <w:vAlign w:val="center"/>
          </w:tcPr>
          <w:p w:rsidR="004948A6" w:rsidRDefault="004948A6" w:rsidP="004948A6">
            <w:pPr>
              <w:widowControl/>
              <w:jc w:val="left"/>
              <w:rPr>
                <w:color w:val="000000" w:themeColor="text1"/>
                <w:szCs w:val="60"/>
              </w:rPr>
            </w:pPr>
          </w:p>
        </w:tc>
        <w:tc>
          <w:tcPr>
            <w:tcW w:w="9780" w:type="dxa"/>
            <w:vAlign w:val="center"/>
          </w:tcPr>
          <w:p w:rsidR="004948A6" w:rsidRPr="00F2609D" w:rsidRDefault="004948A6" w:rsidP="004948A6">
            <w:pPr>
              <w:widowControl/>
              <w:jc w:val="left"/>
              <w:rPr>
                <w:color w:val="000000" w:themeColor="text1"/>
                <w:szCs w:val="60"/>
              </w:rPr>
            </w:pPr>
            <w:r w:rsidRPr="00F2609D">
              <w:rPr>
                <w:rFonts w:hint="eastAsia"/>
                <w:color w:val="000000" w:themeColor="text1"/>
                <w:szCs w:val="60"/>
              </w:rPr>
              <w:t>⑸次の㈠から㈣のいずれかの適合している。</w:t>
            </w:r>
          </w:p>
        </w:tc>
        <w:sdt>
          <w:sdtPr>
            <w:rPr>
              <w:rFonts w:hint="eastAsia"/>
              <w:color w:val="000000" w:themeColor="text1"/>
              <w:sz w:val="32"/>
              <w:szCs w:val="60"/>
            </w:rPr>
            <w:id w:val="668679508"/>
            <w14:checkbox>
              <w14:checked w14:val="0"/>
              <w14:checkedState w14:val="00FE" w14:font="Wingdings"/>
              <w14:uncheckedState w14:val="2610" w14:font="ＭＳ ゴシック"/>
            </w14:checkbox>
          </w:sdtPr>
          <w:sdtEndPr/>
          <w:sdtContent>
            <w:tc>
              <w:tcPr>
                <w:tcW w:w="567" w:type="dxa"/>
                <w:tcBorders>
                  <w:right w:val="nil"/>
                </w:tcBorders>
                <w:vAlign w:val="center"/>
              </w:tcPr>
              <w:p w:rsidR="004948A6" w:rsidRPr="00F2609D" w:rsidRDefault="004948A6" w:rsidP="004948A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48A6" w:rsidRPr="00F2609D" w:rsidRDefault="004948A6" w:rsidP="004948A6">
            <w:pPr>
              <w:widowControl/>
              <w:jc w:val="left"/>
              <w:rPr>
                <w:color w:val="000000" w:themeColor="text1"/>
                <w:szCs w:val="60"/>
              </w:rPr>
            </w:pPr>
            <w:r w:rsidRPr="00F2609D">
              <w:rPr>
                <w:rFonts w:hint="eastAsia"/>
                <w:color w:val="000000" w:themeColor="text1"/>
                <w:szCs w:val="60"/>
              </w:rPr>
              <w:t>該当</w:t>
            </w:r>
          </w:p>
        </w:tc>
      </w:tr>
      <w:tr w:rsidR="004948A6" w:rsidTr="001C6F2A">
        <w:trPr>
          <w:trHeight w:val="842"/>
        </w:trPr>
        <w:tc>
          <w:tcPr>
            <w:tcW w:w="2689" w:type="dxa"/>
            <w:vMerge/>
            <w:vAlign w:val="center"/>
          </w:tcPr>
          <w:p w:rsidR="004948A6" w:rsidRDefault="004948A6" w:rsidP="004948A6">
            <w:pPr>
              <w:widowControl/>
              <w:jc w:val="left"/>
              <w:rPr>
                <w:color w:val="000000" w:themeColor="text1"/>
                <w:szCs w:val="60"/>
              </w:rPr>
            </w:pPr>
          </w:p>
        </w:tc>
        <w:tc>
          <w:tcPr>
            <w:tcW w:w="9780" w:type="dxa"/>
            <w:vAlign w:val="center"/>
          </w:tcPr>
          <w:p w:rsidR="004948A6" w:rsidRPr="00F2609D" w:rsidRDefault="004948A6" w:rsidP="004948A6">
            <w:pPr>
              <w:widowControl/>
              <w:jc w:val="left"/>
              <w:rPr>
                <w:color w:val="000000" w:themeColor="text1"/>
                <w:szCs w:val="60"/>
              </w:rPr>
            </w:pPr>
            <w:r w:rsidRPr="00F2609D">
              <w:rPr>
                <w:rFonts w:hint="eastAsia"/>
                <w:color w:val="000000" w:themeColor="text1"/>
                <w:szCs w:val="60"/>
              </w:rPr>
              <w:t>㈠地域住民等との連携により、地域資源を効果的に活用し、利用者の状態に応じた支援を行っている。</w:t>
            </w:r>
          </w:p>
        </w:tc>
        <w:sdt>
          <w:sdtPr>
            <w:rPr>
              <w:rFonts w:hint="eastAsia"/>
              <w:color w:val="000000" w:themeColor="text1"/>
              <w:sz w:val="32"/>
              <w:szCs w:val="60"/>
            </w:rPr>
            <w:id w:val="358470452"/>
            <w14:checkbox>
              <w14:checked w14:val="0"/>
              <w14:checkedState w14:val="00FE" w14:font="Wingdings"/>
              <w14:uncheckedState w14:val="2610" w14:font="ＭＳ ゴシック"/>
            </w14:checkbox>
          </w:sdtPr>
          <w:sdtEndPr/>
          <w:sdtContent>
            <w:tc>
              <w:tcPr>
                <w:tcW w:w="567" w:type="dxa"/>
                <w:tcBorders>
                  <w:right w:val="nil"/>
                </w:tcBorders>
                <w:vAlign w:val="center"/>
              </w:tcPr>
              <w:p w:rsidR="004948A6" w:rsidRPr="00F2609D" w:rsidRDefault="004948A6" w:rsidP="004948A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48A6" w:rsidRPr="00F2609D" w:rsidRDefault="004948A6" w:rsidP="004948A6">
            <w:pPr>
              <w:widowControl/>
              <w:jc w:val="left"/>
              <w:rPr>
                <w:color w:val="000000" w:themeColor="text1"/>
                <w:szCs w:val="60"/>
              </w:rPr>
            </w:pPr>
            <w:r w:rsidRPr="00F2609D">
              <w:rPr>
                <w:rFonts w:hint="eastAsia"/>
                <w:color w:val="000000" w:themeColor="text1"/>
                <w:szCs w:val="60"/>
              </w:rPr>
              <w:t>該当</w:t>
            </w:r>
          </w:p>
        </w:tc>
      </w:tr>
      <w:tr w:rsidR="00AE6876" w:rsidTr="001C6F2A">
        <w:trPr>
          <w:trHeight w:val="842"/>
        </w:trPr>
        <w:tc>
          <w:tcPr>
            <w:tcW w:w="2689" w:type="dxa"/>
            <w:vMerge w:val="restart"/>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lastRenderedPageBreak/>
              <w:t>総合マネジメント体制強化加算（Ⅰ）</w:t>
            </w:r>
          </w:p>
        </w:tc>
        <w:tc>
          <w:tcPr>
            <w:tcW w:w="9780" w:type="dxa"/>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t>㈡障害福祉サービス事業所、児童福祉施設等と協働し、地域において世代間の交流の場の拠点になっている。</w:t>
            </w:r>
          </w:p>
        </w:tc>
        <w:sdt>
          <w:sdtPr>
            <w:rPr>
              <w:rFonts w:hint="eastAsia"/>
              <w:color w:val="000000" w:themeColor="text1"/>
              <w:sz w:val="32"/>
              <w:szCs w:val="60"/>
            </w:rPr>
            <w:id w:val="-263763213"/>
            <w14:checkbox>
              <w14:checked w14:val="0"/>
              <w14:checkedState w14:val="00FE" w14:font="Wingdings"/>
              <w14:uncheckedState w14:val="2610" w14:font="ＭＳ ゴシック"/>
            </w14:checkbox>
          </w:sdtPr>
          <w:sdtEndPr/>
          <w:sdtContent>
            <w:tc>
              <w:tcPr>
                <w:tcW w:w="567" w:type="dxa"/>
                <w:tcBorders>
                  <w:right w:val="nil"/>
                </w:tcBorders>
                <w:vAlign w:val="center"/>
              </w:tcPr>
              <w:p w:rsidR="00AE6876" w:rsidRPr="00F2609D" w:rsidRDefault="00AE6876" w:rsidP="004948A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t>該当</w:t>
            </w:r>
          </w:p>
        </w:tc>
      </w:tr>
      <w:tr w:rsidR="00AE6876" w:rsidTr="001C6F2A">
        <w:trPr>
          <w:trHeight w:val="842"/>
        </w:trPr>
        <w:tc>
          <w:tcPr>
            <w:tcW w:w="2689" w:type="dxa"/>
            <w:vMerge/>
            <w:vAlign w:val="center"/>
          </w:tcPr>
          <w:p w:rsidR="00AE6876" w:rsidRPr="00F2609D" w:rsidRDefault="00AE6876" w:rsidP="004948A6">
            <w:pPr>
              <w:widowControl/>
              <w:jc w:val="left"/>
              <w:rPr>
                <w:color w:val="000000" w:themeColor="text1"/>
                <w:szCs w:val="60"/>
              </w:rPr>
            </w:pPr>
          </w:p>
        </w:tc>
        <w:tc>
          <w:tcPr>
            <w:tcW w:w="9780" w:type="dxa"/>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t>㈢地域住民等、他の指定居宅サービス事業者が当該事業を行う事業所、他の指定地域密着型サービス事業者が当該事業を行う事業所等と共同で事例検討会、研修会等を実施している。</w:t>
            </w:r>
          </w:p>
        </w:tc>
        <w:sdt>
          <w:sdtPr>
            <w:rPr>
              <w:rFonts w:hint="eastAsia"/>
              <w:color w:val="000000" w:themeColor="text1"/>
              <w:sz w:val="32"/>
              <w:szCs w:val="60"/>
            </w:rPr>
            <w:id w:val="1394547262"/>
            <w14:checkbox>
              <w14:checked w14:val="0"/>
              <w14:checkedState w14:val="00FE" w14:font="Wingdings"/>
              <w14:uncheckedState w14:val="2610" w14:font="ＭＳ ゴシック"/>
            </w14:checkbox>
          </w:sdtPr>
          <w:sdtEndPr/>
          <w:sdtContent>
            <w:tc>
              <w:tcPr>
                <w:tcW w:w="567" w:type="dxa"/>
                <w:tcBorders>
                  <w:right w:val="nil"/>
                </w:tcBorders>
                <w:vAlign w:val="center"/>
              </w:tcPr>
              <w:p w:rsidR="00AE6876" w:rsidRPr="00F2609D" w:rsidRDefault="00AE6876" w:rsidP="004948A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t>該当</w:t>
            </w:r>
          </w:p>
        </w:tc>
      </w:tr>
      <w:tr w:rsidR="00AE6876" w:rsidTr="001C6F2A">
        <w:trPr>
          <w:trHeight w:val="842"/>
        </w:trPr>
        <w:tc>
          <w:tcPr>
            <w:tcW w:w="2689" w:type="dxa"/>
            <w:vMerge/>
            <w:vAlign w:val="center"/>
          </w:tcPr>
          <w:p w:rsidR="00AE6876" w:rsidRPr="00F2609D" w:rsidRDefault="00AE6876" w:rsidP="004948A6">
            <w:pPr>
              <w:widowControl/>
              <w:jc w:val="left"/>
              <w:rPr>
                <w:color w:val="000000" w:themeColor="text1"/>
                <w:szCs w:val="60"/>
              </w:rPr>
            </w:pPr>
          </w:p>
        </w:tc>
        <w:tc>
          <w:tcPr>
            <w:tcW w:w="9780" w:type="dxa"/>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t>㈣市町村が実施する法第115条の45第1項第二号に掲げる事業や同条第2項第四号に掲げる事業等に参加している。</w:t>
            </w:r>
          </w:p>
        </w:tc>
        <w:sdt>
          <w:sdtPr>
            <w:rPr>
              <w:rFonts w:hint="eastAsia"/>
              <w:color w:val="000000" w:themeColor="text1"/>
              <w:sz w:val="32"/>
              <w:szCs w:val="60"/>
            </w:rPr>
            <w:id w:val="305050598"/>
            <w14:checkbox>
              <w14:checked w14:val="0"/>
              <w14:checkedState w14:val="00FE" w14:font="Wingdings"/>
              <w14:uncheckedState w14:val="2610" w14:font="ＭＳ ゴシック"/>
            </w14:checkbox>
          </w:sdtPr>
          <w:sdtEndPr/>
          <w:sdtContent>
            <w:tc>
              <w:tcPr>
                <w:tcW w:w="567" w:type="dxa"/>
                <w:tcBorders>
                  <w:right w:val="nil"/>
                </w:tcBorders>
                <w:vAlign w:val="center"/>
              </w:tcPr>
              <w:p w:rsidR="00AE6876" w:rsidRPr="00F2609D" w:rsidRDefault="00AE6876" w:rsidP="004948A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t>該当</w:t>
            </w:r>
          </w:p>
        </w:tc>
      </w:tr>
      <w:tr w:rsidR="00AE6876" w:rsidTr="001C6F2A">
        <w:trPr>
          <w:trHeight w:val="842"/>
        </w:trPr>
        <w:tc>
          <w:tcPr>
            <w:tcW w:w="2689" w:type="dxa"/>
            <w:vMerge/>
            <w:vAlign w:val="center"/>
          </w:tcPr>
          <w:p w:rsidR="00AE6876" w:rsidRPr="00F2609D" w:rsidRDefault="00AE6876" w:rsidP="004948A6">
            <w:pPr>
              <w:widowControl/>
              <w:jc w:val="left"/>
              <w:rPr>
                <w:color w:val="000000" w:themeColor="text1"/>
                <w:szCs w:val="60"/>
              </w:rPr>
            </w:pPr>
          </w:p>
        </w:tc>
        <w:tc>
          <w:tcPr>
            <w:tcW w:w="9780" w:type="dxa"/>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t>総合マネジメント体制強化加算（Ⅱ）を算定していない。</w:t>
            </w:r>
          </w:p>
        </w:tc>
        <w:sdt>
          <w:sdtPr>
            <w:rPr>
              <w:rFonts w:hint="eastAsia"/>
              <w:color w:val="000000" w:themeColor="text1"/>
              <w:sz w:val="32"/>
              <w:szCs w:val="60"/>
            </w:rPr>
            <w:id w:val="1415055892"/>
            <w14:checkbox>
              <w14:checked w14:val="0"/>
              <w14:checkedState w14:val="00FE" w14:font="Wingdings"/>
              <w14:uncheckedState w14:val="2610" w14:font="ＭＳ ゴシック"/>
            </w14:checkbox>
          </w:sdtPr>
          <w:sdtEndPr/>
          <w:sdtContent>
            <w:tc>
              <w:tcPr>
                <w:tcW w:w="567" w:type="dxa"/>
                <w:tcBorders>
                  <w:right w:val="nil"/>
                </w:tcBorders>
                <w:vAlign w:val="center"/>
              </w:tcPr>
              <w:p w:rsidR="00AE6876" w:rsidRPr="00F2609D" w:rsidRDefault="00AE6876" w:rsidP="004948A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6876" w:rsidRPr="00F2609D" w:rsidRDefault="00AE6876" w:rsidP="004948A6">
            <w:pPr>
              <w:widowControl/>
              <w:jc w:val="left"/>
              <w:rPr>
                <w:color w:val="000000" w:themeColor="text1"/>
                <w:szCs w:val="60"/>
              </w:rPr>
            </w:pPr>
            <w:r w:rsidRPr="00F2609D">
              <w:rPr>
                <w:rFonts w:hint="eastAsia"/>
                <w:color w:val="000000" w:themeColor="text1"/>
                <w:szCs w:val="60"/>
              </w:rPr>
              <w:t>該当</w:t>
            </w:r>
          </w:p>
        </w:tc>
      </w:tr>
      <w:tr w:rsidR="00AE6876" w:rsidTr="001C6F2A">
        <w:trPr>
          <w:trHeight w:val="842"/>
        </w:trPr>
        <w:tc>
          <w:tcPr>
            <w:tcW w:w="2689" w:type="dxa"/>
            <w:vMerge w:val="restart"/>
            <w:vAlign w:val="center"/>
          </w:tcPr>
          <w:p w:rsidR="00AE6876" w:rsidRDefault="00AE6876" w:rsidP="00AE6876">
            <w:pPr>
              <w:widowControl/>
              <w:jc w:val="left"/>
              <w:rPr>
                <w:color w:val="000000" w:themeColor="text1"/>
                <w:szCs w:val="60"/>
              </w:rPr>
            </w:pPr>
            <w:r w:rsidRPr="00F2609D">
              <w:rPr>
                <w:rFonts w:hint="eastAsia"/>
                <w:color w:val="000000" w:themeColor="text1"/>
                <w:szCs w:val="60"/>
              </w:rPr>
              <w:t>総合マネジメント体制強化加算（Ⅱ）</w:t>
            </w:r>
          </w:p>
        </w:tc>
        <w:tc>
          <w:tcPr>
            <w:tcW w:w="9780" w:type="dxa"/>
            <w:vAlign w:val="center"/>
          </w:tcPr>
          <w:p w:rsidR="00AE6876" w:rsidRPr="00F2609D" w:rsidRDefault="00AE6876" w:rsidP="00AE6876">
            <w:pPr>
              <w:widowControl/>
              <w:jc w:val="left"/>
              <w:rPr>
                <w:color w:val="000000" w:themeColor="text1"/>
                <w:szCs w:val="60"/>
              </w:rPr>
            </w:pPr>
            <w:r w:rsidRPr="00F2609D">
              <w:rPr>
                <w:rFonts w:hint="eastAsia"/>
                <w:color w:val="000000" w:themeColor="text1"/>
                <w:szCs w:val="60"/>
              </w:rPr>
              <w:t>次の⑴及び⑵のいずれにも適合している。</w:t>
            </w:r>
          </w:p>
        </w:tc>
        <w:sdt>
          <w:sdtPr>
            <w:rPr>
              <w:rFonts w:hint="eastAsia"/>
              <w:color w:val="000000" w:themeColor="text1"/>
              <w:sz w:val="32"/>
              <w:szCs w:val="60"/>
            </w:rPr>
            <w:id w:val="-314105096"/>
            <w14:checkbox>
              <w14:checked w14:val="0"/>
              <w14:checkedState w14:val="00FE" w14:font="Wingdings"/>
              <w14:uncheckedState w14:val="2610" w14:font="ＭＳ ゴシック"/>
            </w14:checkbox>
          </w:sdtPr>
          <w:sdtEndPr/>
          <w:sdtContent>
            <w:tc>
              <w:tcPr>
                <w:tcW w:w="567" w:type="dxa"/>
                <w:tcBorders>
                  <w:right w:val="nil"/>
                </w:tcBorders>
                <w:vAlign w:val="center"/>
              </w:tcPr>
              <w:p w:rsidR="00AE6876" w:rsidRPr="00F2609D" w:rsidRDefault="00AE6876" w:rsidP="00AE687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6876" w:rsidRPr="00F2609D" w:rsidRDefault="00AE6876" w:rsidP="00AE6876">
            <w:pPr>
              <w:widowControl/>
              <w:jc w:val="left"/>
              <w:rPr>
                <w:color w:val="000000" w:themeColor="text1"/>
                <w:szCs w:val="60"/>
              </w:rPr>
            </w:pPr>
            <w:r w:rsidRPr="00F2609D">
              <w:rPr>
                <w:rFonts w:hint="eastAsia"/>
                <w:color w:val="000000" w:themeColor="text1"/>
                <w:szCs w:val="60"/>
              </w:rPr>
              <w:t>該当</w:t>
            </w:r>
          </w:p>
        </w:tc>
      </w:tr>
      <w:tr w:rsidR="00AE6876" w:rsidTr="001C6F2A">
        <w:trPr>
          <w:trHeight w:val="842"/>
        </w:trPr>
        <w:tc>
          <w:tcPr>
            <w:tcW w:w="2689" w:type="dxa"/>
            <w:vMerge/>
            <w:vAlign w:val="center"/>
          </w:tcPr>
          <w:p w:rsidR="00AE6876" w:rsidRDefault="00AE6876" w:rsidP="00AE6876">
            <w:pPr>
              <w:widowControl/>
              <w:jc w:val="left"/>
              <w:rPr>
                <w:color w:val="000000" w:themeColor="text1"/>
                <w:szCs w:val="60"/>
              </w:rPr>
            </w:pPr>
          </w:p>
        </w:tc>
        <w:tc>
          <w:tcPr>
            <w:tcW w:w="9780" w:type="dxa"/>
            <w:vAlign w:val="center"/>
          </w:tcPr>
          <w:p w:rsidR="00AE6876" w:rsidRDefault="00AE6876" w:rsidP="00AE6876">
            <w:pPr>
              <w:widowControl/>
              <w:jc w:val="left"/>
              <w:rPr>
                <w:color w:val="000000" w:themeColor="text1"/>
                <w:szCs w:val="60"/>
              </w:rPr>
            </w:pPr>
            <w:r>
              <w:rPr>
                <w:rFonts w:hint="eastAsia"/>
                <w:color w:val="000000" w:themeColor="text1"/>
                <w:szCs w:val="60"/>
              </w:rPr>
              <w:t>⑴利用者の身心の状況又はその家族等を取り巻く環境の変化に応じ、随時、介護支援専門員、看護師、准看護師、介護職員その他関係者が共同し、小規模多機能型居宅介護計画の見直しを行っている。</w:t>
            </w:r>
          </w:p>
        </w:tc>
        <w:sdt>
          <w:sdtPr>
            <w:rPr>
              <w:rFonts w:hint="eastAsia"/>
              <w:color w:val="000000" w:themeColor="text1"/>
              <w:sz w:val="32"/>
              <w:szCs w:val="60"/>
            </w:rPr>
            <w:id w:val="-764144509"/>
            <w14:checkbox>
              <w14:checked w14:val="0"/>
              <w14:checkedState w14:val="00FE" w14:font="Wingdings"/>
              <w14:uncheckedState w14:val="2610" w14:font="ＭＳ ゴシック"/>
            </w14:checkbox>
          </w:sdtPr>
          <w:sdtEndPr/>
          <w:sdtContent>
            <w:tc>
              <w:tcPr>
                <w:tcW w:w="567" w:type="dxa"/>
                <w:tcBorders>
                  <w:right w:val="nil"/>
                </w:tcBorders>
                <w:vAlign w:val="center"/>
              </w:tcPr>
              <w:p w:rsidR="00AE6876" w:rsidRPr="00F2609D" w:rsidRDefault="00AE6876" w:rsidP="00AE687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6876" w:rsidRPr="00F2609D" w:rsidRDefault="00AE6876" w:rsidP="00AE6876">
            <w:pPr>
              <w:widowControl/>
              <w:jc w:val="left"/>
              <w:rPr>
                <w:color w:val="000000" w:themeColor="text1"/>
                <w:szCs w:val="60"/>
              </w:rPr>
            </w:pPr>
            <w:r w:rsidRPr="00F2609D">
              <w:rPr>
                <w:rFonts w:hint="eastAsia"/>
                <w:color w:val="000000" w:themeColor="text1"/>
                <w:szCs w:val="60"/>
              </w:rPr>
              <w:t>該当</w:t>
            </w:r>
          </w:p>
        </w:tc>
      </w:tr>
      <w:tr w:rsidR="00AE6876" w:rsidTr="001C6F2A">
        <w:trPr>
          <w:trHeight w:val="842"/>
        </w:trPr>
        <w:tc>
          <w:tcPr>
            <w:tcW w:w="2689" w:type="dxa"/>
            <w:vMerge/>
            <w:vAlign w:val="center"/>
          </w:tcPr>
          <w:p w:rsidR="00AE6876" w:rsidRDefault="00AE6876" w:rsidP="00AE6876">
            <w:pPr>
              <w:widowControl/>
              <w:jc w:val="left"/>
              <w:rPr>
                <w:color w:val="000000" w:themeColor="text1"/>
                <w:szCs w:val="60"/>
              </w:rPr>
            </w:pPr>
          </w:p>
        </w:tc>
        <w:tc>
          <w:tcPr>
            <w:tcW w:w="9780" w:type="dxa"/>
            <w:vAlign w:val="center"/>
          </w:tcPr>
          <w:p w:rsidR="00AE6876" w:rsidRDefault="00AE6876" w:rsidP="00AE6876">
            <w:pPr>
              <w:widowControl/>
              <w:jc w:val="left"/>
              <w:rPr>
                <w:color w:val="000000" w:themeColor="text1"/>
                <w:szCs w:val="60"/>
              </w:rPr>
            </w:pPr>
            <w:r>
              <w:rPr>
                <w:rFonts w:hint="eastAsia"/>
                <w:color w:val="000000" w:themeColor="text1"/>
                <w:szCs w:val="60"/>
              </w:rPr>
              <w:t>⑵利用者の地域における多様な活動が確保されるよう、日常的に地域住民等との交流を図り、利用者の状態に応じて、地域の行事や活動等に積極的に参加している。</w:t>
            </w:r>
          </w:p>
        </w:tc>
        <w:sdt>
          <w:sdtPr>
            <w:rPr>
              <w:rFonts w:hint="eastAsia"/>
              <w:color w:val="000000" w:themeColor="text1"/>
              <w:sz w:val="32"/>
              <w:szCs w:val="60"/>
            </w:rPr>
            <w:id w:val="807675615"/>
            <w14:checkbox>
              <w14:checked w14:val="0"/>
              <w14:checkedState w14:val="00FE" w14:font="Wingdings"/>
              <w14:uncheckedState w14:val="2610" w14:font="ＭＳ ゴシック"/>
            </w14:checkbox>
          </w:sdtPr>
          <w:sdtEndPr/>
          <w:sdtContent>
            <w:tc>
              <w:tcPr>
                <w:tcW w:w="567" w:type="dxa"/>
                <w:tcBorders>
                  <w:right w:val="nil"/>
                </w:tcBorders>
                <w:vAlign w:val="center"/>
              </w:tcPr>
              <w:p w:rsidR="00AE6876" w:rsidRPr="00F2609D" w:rsidRDefault="00AE6876" w:rsidP="00AE687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6876" w:rsidRPr="00F2609D" w:rsidRDefault="00AE6876" w:rsidP="00AE6876">
            <w:pPr>
              <w:widowControl/>
              <w:jc w:val="left"/>
              <w:rPr>
                <w:color w:val="000000" w:themeColor="text1"/>
                <w:szCs w:val="60"/>
              </w:rPr>
            </w:pPr>
            <w:r w:rsidRPr="00F2609D">
              <w:rPr>
                <w:rFonts w:hint="eastAsia"/>
                <w:color w:val="000000" w:themeColor="text1"/>
                <w:szCs w:val="60"/>
              </w:rPr>
              <w:t>該当</w:t>
            </w:r>
          </w:p>
        </w:tc>
      </w:tr>
      <w:tr w:rsidR="00AE6876" w:rsidTr="001C6F2A">
        <w:trPr>
          <w:trHeight w:val="842"/>
        </w:trPr>
        <w:tc>
          <w:tcPr>
            <w:tcW w:w="2689" w:type="dxa"/>
            <w:vMerge/>
            <w:vAlign w:val="center"/>
          </w:tcPr>
          <w:p w:rsidR="00AE6876" w:rsidRDefault="00AE6876" w:rsidP="00AE6876">
            <w:pPr>
              <w:widowControl/>
              <w:jc w:val="left"/>
              <w:rPr>
                <w:color w:val="000000" w:themeColor="text1"/>
                <w:szCs w:val="60"/>
              </w:rPr>
            </w:pPr>
          </w:p>
        </w:tc>
        <w:tc>
          <w:tcPr>
            <w:tcW w:w="9780" w:type="dxa"/>
            <w:vAlign w:val="center"/>
          </w:tcPr>
          <w:p w:rsidR="00AE6876" w:rsidRDefault="00AE6876" w:rsidP="00AE6876">
            <w:pPr>
              <w:widowControl/>
              <w:jc w:val="left"/>
              <w:rPr>
                <w:color w:val="000000" w:themeColor="text1"/>
                <w:szCs w:val="60"/>
              </w:rPr>
            </w:pPr>
            <w:r w:rsidRPr="00F2609D">
              <w:rPr>
                <w:rFonts w:hint="eastAsia"/>
                <w:color w:val="000000" w:themeColor="text1"/>
                <w:szCs w:val="60"/>
              </w:rPr>
              <w:t>総合マネジメント体制強化加算（Ⅰ）を算定していない。</w:t>
            </w:r>
          </w:p>
        </w:tc>
        <w:sdt>
          <w:sdtPr>
            <w:rPr>
              <w:rFonts w:hint="eastAsia"/>
              <w:color w:val="000000" w:themeColor="text1"/>
              <w:sz w:val="32"/>
              <w:szCs w:val="60"/>
            </w:rPr>
            <w:id w:val="-1855255389"/>
            <w14:checkbox>
              <w14:checked w14:val="0"/>
              <w14:checkedState w14:val="00FE" w14:font="Wingdings"/>
              <w14:uncheckedState w14:val="2610" w14:font="ＭＳ ゴシック"/>
            </w14:checkbox>
          </w:sdtPr>
          <w:sdtEndPr/>
          <w:sdtContent>
            <w:tc>
              <w:tcPr>
                <w:tcW w:w="567" w:type="dxa"/>
                <w:tcBorders>
                  <w:right w:val="nil"/>
                </w:tcBorders>
                <w:vAlign w:val="center"/>
              </w:tcPr>
              <w:p w:rsidR="00AE6876" w:rsidRPr="00F2609D" w:rsidRDefault="00AE6876" w:rsidP="00AE687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6876" w:rsidRPr="00F2609D" w:rsidRDefault="00AE6876" w:rsidP="00AE6876">
            <w:pPr>
              <w:widowControl/>
              <w:jc w:val="left"/>
              <w:rPr>
                <w:color w:val="000000" w:themeColor="text1"/>
                <w:szCs w:val="60"/>
              </w:rPr>
            </w:pPr>
            <w:r w:rsidRPr="00F2609D">
              <w:rPr>
                <w:rFonts w:hint="eastAsia"/>
                <w:color w:val="000000" w:themeColor="text1"/>
                <w:szCs w:val="60"/>
              </w:rPr>
              <w:t>該当</w:t>
            </w:r>
          </w:p>
        </w:tc>
      </w:tr>
    </w:tbl>
    <w:p w:rsidR="00C949DD" w:rsidRDefault="00C949DD">
      <w:r>
        <w:br w:type="page"/>
      </w:r>
    </w:p>
    <w:tbl>
      <w:tblPr>
        <w:tblStyle w:val="a4"/>
        <w:tblW w:w="0" w:type="auto"/>
        <w:tblLook w:val="04A0" w:firstRow="1" w:lastRow="0" w:firstColumn="1" w:lastColumn="0" w:noHBand="0" w:noVBand="1"/>
      </w:tblPr>
      <w:tblGrid>
        <w:gridCol w:w="2689"/>
        <w:gridCol w:w="9780"/>
        <w:gridCol w:w="567"/>
        <w:gridCol w:w="1524"/>
      </w:tblGrid>
      <w:tr w:rsidR="00C949DD" w:rsidTr="0015504C">
        <w:trPr>
          <w:trHeight w:val="842"/>
          <w:tblHeader/>
        </w:trPr>
        <w:tc>
          <w:tcPr>
            <w:tcW w:w="2689" w:type="dxa"/>
            <w:vAlign w:val="center"/>
          </w:tcPr>
          <w:p w:rsidR="00C949DD" w:rsidRDefault="00C949DD" w:rsidP="0015504C">
            <w:pPr>
              <w:widowControl/>
              <w:jc w:val="center"/>
              <w:rPr>
                <w:szCs w:val="60"/>
              </w:rPr>
            </w:pPr>
            <w:r>
              <w:rPr>
                <w:rFonts w:hint="eastAsia"/>
                <w:szCs w:val="60"/>
              </w:rPr>
              <w:lastRenderedPageBreak/>
              <w:t>点検項目</w:t>
            </w:r>
          </w:p>
        </w:tc>
        <w:tc>
          <w:tcPr>
            <w:tcW w:w="9780" w:type="dxa"/>
            <w:vAlign w:val="center"/>
          </w:tcPr>
          <w:p w:rsidR="00C949DD" w:rsidRDefault="00C949DD" w:rsidP="0015504C">
            <w:pPr>
              <w:widowControl/>
              <w:jc w:val="center"/>
              <w:rPr>
                <w:szCs w:val="60"/>
              </w:rPr>
            </w:pPr>
            <w:r>
              <w:rPr>
                <w:rFonts w:hint="eastAsia"/>
                <w:szCs w:val="60"/>
              </w:rPr>
              <w:t>点検事項</w:t>
            </w:r>
          </w:p>
        </w:tc>
        <w:tc>
          <w:tcPr>
            <w:tcW w:w="2091" w:type="dxa"/>
            <w:gridSpan w:val="2"/>
            <w:vAlign w:val="center"/>
          </w:tcPr>
          <w:p w:rsidR="00C949DD" w:rsidRDefault="00C949DD" w:rsidP="0015504C">
            <w:pPr>
              <w:widowControl/>
              <w:jc w:val="center"/>
              <w:rPr>
                <w:szCs w:val="60"/>
              </w:rPr>
            </w:pPr>
            <w:r>
              <w:rPr>
                <w:rFonts w:hint="eastAsia"/>
                <w:szCs w:val="60"/>
              </w:rPr>
              <w:t>点検結果</w:t>
            </w:r>
          </w:p>
        </w:tc>
      </w:tr>
      <w:tr w:rsidR="0015504C" w:rsidTr="001C6F2A">
        <w:trPr>
          <w:trHeight w:val="842"/>
        </w:trPr>
        <w:tc>
          <w:tcPr>
            <w:tcW w:w="2689" w:type="dxa"/>
            <w:vMerge w:val="restart"/>
            <w:vAlign w:val="center"/>
          </w:tcPr>
          <w:p w:rsidR="0015504C" w:rsidRDefault="0015504C" w:rsidP="0015504C">
            <w:pPr>
              <w:widowControl/>
              <w:jc w:val="left"/>
              <w:rPr>
                <w:color w:val="000000" w:themeColor="text1"/>
                <w:szCs w:val="60"/>
              </w:rPr>
            </w:pPr>
            <w:r>
              <w:rPr>
                <w:rFonts w:hint="eastAsia"/>
                <w:color w:val="000000" w:themeColor="text1"/>
                <w:szCs w:val="60"/>
              </w:rPr>
              <w:t>生活機能向上連携加算（Ⅰ）</w:t>
            </w:r>
          </w:p>
        </w:tc>
        <w:tc>
          <w:tcPr>
            <w:tcW w:w="9780" w:type="dxa"/>
            <w:vAlign w:val="center"/>
          </w:tcPr>
          <w:p w:rsidR="0015504C" w:rsidRPr="00F2609D" w:rsidRDefault="0015504C" w:rsidP="0015504C">
            <w:pPr>
              <w:widowControl/>
              <w:jc w:val="left"/>
              <w:rPr>
                <w:color w:val="000000" w:themeColor="text1"/>
                <w:szCs w:val="60"/>
              </w:rPr>
            </w:pPr>
            <w:r w:rsidRPr="00F2609D">
              <w:rPr>
                <w:rFonts w:hint="eastAsia"/>
                <w:color w:val="000000" w:themeColor="text1"/>
                <w:szCs w:val="60"/>
              </w:rPr>
              <w:t>介護支援専門員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小規模多機能型居宅介護計画を作成している。</w:t>
            </w:r>
          </w:p>
        </w:tc>
        <w:sdt>
          <w:sdtPr>
            <w:rPr>
              <w:rFonts w:hint="eastAsia"/>
              <w:color w:val="000000" w:themeColor="text1"/>
              <w:sz w:val="32"/>
              <w:szCs w:val="60"/>
            </w:rPr>
            <w:id w:val="266280635"/>
            <w14:checkbox>
              <w14:checked w14:val="0"/>
              <w14:checkedState w14:val="00FE" w14:font="Wingdings"/>
              <w14:uncheckedState w14:val="2610" w14:font="ＭＳ ゴシック"/>
            </w14:checkbox>
          </w:sdtPr>
          <w:sdtEndPr/>
          <w:sdtContent>
            <w:tc>
              <w:tcPr>
                <w:tcW w:w="567" w:type="dxa"/>
                <w:tcBorders>
                  <w:right w:val="nil"/>
                </w:tcBorders>
                <w:vAlign w:val="center"/>
              </w:tcPr>
              <w:p w:rsidR="0015504C" w:rsidRPr="00F2609D" w:rsidRDefault="0015504C" w:rsidP="0015504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5504C" w:rsidRPr="00F2609D" w:rsidRDefault="0015504C" w:rsidP="0015504C">
            <w:pPr>
              <w:widowControl/>
              <w:jc w:val="left"/>
              <w:rPr>
                <w:color w:val="000000" w:themeColor="text1"/>
                <w:szCs w:val="60"/>
              </w:rPr>
            </w:pPr>
            <w:r w:rsidRPr="00F2609D">
              <w:rPr>
                <w:rFonts w:hint="eastAsia"/>
                <w:color w:val="000000" w:themeColor="text1"/>
                <w:szCs w:val="60"/>
              </w:rPr>
              <w:t>該当</w:t>
            </w:r>
          </w:p>
        </w:tc>
      </w:tr>
      <w:tr w:rsidR="0015504C" w:rsidTr="001C6F2A">
        <w:trPr>
          <w:trHeight w:val="842"/>
        </w:trPr>
        <w:tc>
          <w:tcPr>
            <w:tcW w:w="2689" w:type="dxa"/>
            <w:vMerge/>
            <w:vAlign w:val="center"/>
          </w:tcPr>
          <w:p w:rsidR="0015504C" w:rsidRDefault="0015504C" w:rsidP="0015504C">
            <w:pPr>
              <w:widowControl/>
              <w:jc w:val="left"/>
              <w:rPr>
                <w:color w:val="000000" w:themeColor="text1"/>
                <w:szCs w:val="60"/>
              </w:rPr>
            </w:pPr>
          </w:p>
        </w:tc>
        <w:tc>
          <w:tcPr>
            <w:tcW w:w="9780" w:type="dxa"/>
            <w:vAlign w:val="center"/>
          </w:tcPr>
          <w:p w:rsidR="0015504C" w:rsidRPr="00F2609D" w:rsidRDefault="0015504C" w:rsidP="0015504C">
            <w:pPr>
              <w:widowControl/>
              <w:jc w:val="left"/>
              <w:rPr>
                <w:color w:val="000000" w:themeColor="text1"/>
                <w:szCs w:val="60"/>
              </w:rPr>
            </w:pPr>
            <w:r w:rsidRPr="00F2609D">
              <w:rPr>
                <w:rFonts w:hint="eastAsia"/>
                <w:color w:val="000000" w:themeColor="text1"/>
                <w:szCs w:val="60"/>
              </w:rPr>
              <w:t>当該計画に基づくサービス提供を実施している。</w:t>
            </w:r>
          </w:p>
        </w:tc>
        <w:sdt>
          <w:sdtPr>
            <w:rPr>
              <w:rFonts w:hint="eastAsia"/>
              <w:color w:val="000000" w:themeColor="text1"/>
              <w:sz w:val="32"/>
              <w:szCs w:val="60"/>
            </w:rPr>
            <w:id w:val="916438205"/>
            <w14:checkbox>
              <w14:checked w14:val="0"/>
              <w14:checkedState w14:val="00FE" w14:font="Wingdings"/>
              <w14:uncheckedState w14:val="2610" w14:font="ＭＳ ゴシック"/>
            </w14:checkbox>
          </w:sdtPr>
          <w:sdtEndPr/>
          <w:sdtContent>
            <w:tc>
              <w:tcPr>
                <w:tcW w:w="567" w:type="dxa"/>
                <w:tcBorders>
                  <w:right w:val="nil"/>
                </w:tcBorders>
                <w:vAlign w:val="center"/>
              </w:tcPr>
              <w:p w:rsidR="0015504C" w:rsidRPr="00F2609D" w:rsidRDefault="0015504C" w:rsidP="0015504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5504C" w:rsidRPr="00F2609D" w:rsidRDefault="0015504C" w:rsidP="0015504C">
            <w:pPr>
              <w:widowControl/>
              <w:jc w:val="left"/>
              <w:rPr>
                <w:color w:val="000000" w:themeColor="text1"/>
                <w:szCs w:val="60"/>
              </w:rPr>
            </w:pPr>
            <w:r w:rsidRPr="00F2609D">
              <w:rPr>
                <w:rFonts w:hint="eastAsia"/>
                <w:color w:val="000000" w:themeColor="text1"/>
                <w:szCs w:val="60"/>
              </w:rPr>
              <w:t>該当</w:t>
            </w:r>
          </w:p>
        </w:tc>
      </w:tr>
      <w:tr w:rsidR="0015504C" w:rsidTr="001C6F2A">
        <w:trPr>
          <w:trHeight w:val="842"/>
        </w:trPr>
        <w:tc>
          <w:tcPr>
            <w:tcW w:w="2689" w:type="dxa"/>
            <w:vMerge/>
            <w:vAlign w:val="center"/>
          </w:tcPr>
          <w:p w:rsidR="0015504C" w:rsidRDefault="0015504C" w:rsidP="0015504C">
            <w:pPr>
              <w:widowControl/>
              <w:jc w:val="left"/>
              <w:rPr>
                <w:color w:val="000000" w:themeColor="text1"/>
                <w:szCs w:val="60"/>
              </w:rPr>
            </w:pPr>
          </w:p>
        </w:tc>
        <w:tc>
          <w:tcPr>
            <w:tcW w:w="9780" w:type="dxa"/>
            <w:vAlign w:val="center"/>
          </w:tcPr>
          <w:p w:rsidR="0015504C" w:rsidRPr="00F2609D" w:rsidRDefault="0015504C" w:rsidP="0015504C">
            <w:pPr>
              <w:widowControl/>
              <w:jc w:val="left"/>
              <w:rPr>
                <w:color w:val="000000" w:themeColor="text1"/>
                <w:szCs w:val="60"/>
              </w:rPr>
            </w:pPr>
            <w:r w:rsidRPr="00F2609D">
              <w:rPr>
                <w:rFonts w:hint="eastAsia"/>
                <w:color w:val="000000" w:themeColor="text1"/>
                <w:szCs w:val="60"/>
              </w:rPr>
              <w:t>初回のサービス提供が行われた日の属する月に当該加算を算定している。</w:t>
            </w:r>
          </w:p>
        </w:tc>
        <w:sdt>
          <w:sdtPr>
            <w:rPr>
              <w:rFonts w:hint="eastAsia"/>
              <w:color w:val="000000" w:themeColor="text1"/>
              <w:sz w:val="32"/>
              <w:szCs w:val="60"/>
            </w:rPr>
            <w:id w:val="-55398309"/>
            <w14:checkbox>
              <w14:checked w14:val="0"/>
              <w14:checkedState w14:val="00FE" w14:font="Wingdings"/>
              <w14:uncheckedState w14:val="2610" w14:font="ＭＳ ゴシック"/>
            </w14:checkbox>
          </w:sdtPr>
          <w:sdtEndPr/>
          <w:sdtContent>
            <w:tc>
              <w:tcPr>
                <w:tcW w:w="567" w:type="dxa"/>
                <w:tcBorders>
                  <w:right w:val="nil"/>
                </w:tcBorders>
                <w:vAlign w:val="center"/>
              </w:tcPr>
              <w:p w:rsidR="0015504C" w:rsidRPr="0015504C" w:rsidRDefault="0015504C" w:rsidP="0015504C">
                <w:pPr>
                  <w:widowControl/>
                  <w:jc w:val="center"/>
                  <w:rPr>
                    <w:color w:val="000000" w:themeColor="text1"/>
                    <w:szCs w:val="60"/>
                  </w:rPr>
                </w:pPr>
                <w:r w:rsidRPr="0015504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5504C" w:rsidRPr="0015504C" w:rsidRDefault="0015504C" w:rsidP="0015504C">
            <w:pPr>
              <w:widowControl/>
              <w:jc w:val="left"/>
              <w:rPr>
                <w:color w:val="000000" w:themeColor="text1"/>
                <w:szCs w:val="60"/>
              </w:rPr>
            </w:pPr>
            <w:r w:rsidRPr="0015504C">
              <w:rPr>
                <w:rFonts w:hint="eastAsia"/>
                <w:color w:val="000000" w:themeColor="text1"/>
                <w:szCs w:val="60"/>
              </w:rPr>
              <w:t>該当</w:t>
            </w:r>
          </w:p>
        </w:tc>
      </w:tr>
      <w:tr w:rsidR="00FE7A0F" w:rsidTr="001C6F2A">
        <w:trPr>
          <w:trHeight w:val="842"/>
        </w:trPr>
        <w:tc>
          <w:tcPr>
            <w:tcW w:w="2689" w:type="dxa"/>
            <w:vMerge w:val="restart"/>
            <w:vAlign w:val="center"/>
          </w:tcPr>
          <w:p w:rsidR="00FE7A0F" w:rsidRDefault="00FE7A0F" w:rsidP="00FE7A0F">
            <w:pPr>
              <w:widowControl/>
              <w:jc w:val="left"/>
              <w:rPr>
                <w:color w:val="000000" w:themeColor="text1"/>
                <w:szCs w:val="60"/>
              </w:rPr>
            </w:pPr>
            <w:r>
              <w:rPr>
                <w:rFonts w:hint="eastAsia"/>
                <w:color w:val="000000" w:themeColor="text1"/>
                <w:szCs w:val="60"/>
              </w:rPr>
              <w:t>生活機能向上連携加算（Ⅱ）</w:t>
            </w:r>
          </w:p>
        </w:tc>
        <w:tc>
          <w:tcPr>
            <w:tcW w:w="9780" w:type="dxa"/>
            <w:vAlign w:val="center"/>
          </w:tcPr>
          <w:p w:rsidR="00FE7A0F" w:rsidRPr="00F2609D" w:rsidRDefault="00FE7A0F" w:rsidP="00FE7A0F">
            <w:pPr>
              <w:widowControl/>
              <w:jc w:val="left"/>
              <w:rPr>
                <w:color w:val="000000" w:themeColor="text1"/>
                <w:szCs w:val="60"/>
              </w:rPr>
            </w:pPr>
            <w:r w:rsidRPr="00F2609D">
              <w:rPr>
                <w:rFonts w:hint="eastAsia"/>
                <w:color w:val="000000" w:themeColor="text1"/>
                <w:szCs w:val="60"/>
              </w:rPr>
              <w:t>利用者に対して、指定訪問リハビリテーション事業所、指定通所リハビリテーション事業所又はリハビリテーションを実施している医療提供施設の医師、理学療法士、作業療法士又は言語聴覚士が、指定訪問リハビリテーション、指定通所リハビリテーション等の一環として当該利用者の居宅を訪問する際に介護支援専門員が同行する等により、当該医師、理学療法士、作業療法士又は言語聴覚士と利用者の身体の状況等の評価を共同して行い、生活機能の向上を目的とした小規模多機能型居宅介護計画を作成している。</w:t>
            </w:r>
          </w:p>
        </w:tc>
        <w:sdt>
          <w:sdtPr>
            <w:rPr>
              <w:rFonts w:hint="eastAsia"/>
              <w:color w:val="000000" w:themeColor="text1"/>
              <w:sz w:val="32"/>
              <w:szCs w:val="60"/>
            </w:rPr>
            <w:id w:val="345375423"/>
            <w14:checkbox>
              <w14:checked w14:val="0"/>
              <w14:checkedState w14:val="00FE" w14:font="Wingdings"/>
              <w14:uncheckedState w14:val="2610" w14:font="ＭＳ ゴシック"/>
            </w14:checkbox>
          </w:sdtPr>
          <w:sdtEndPr/>
          <w:sdtContent>
            <w:tc>
              <w:tcPr>
                <w:tcW w:w="567" w:type="dxa"/>
                <w:tcBorders>
                  <w:right w:val="nil"/>
                </w:tcBorders>
                <w:vAlign w:val="center"/>
              </w:tcPr>
              <w:p w:rsidR="00FE7A0F" w:rsidRPr="00F2609D" w:rsidRDefault="00FE7A0F" w:rsidP="00FE7A0F">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E7A0F" w:rsidRPr="00F2609D" w:rsidRDefault="00FE7A0F" w:rsidP="00FE7A0F">
            <w:pPr>
              <w:widowControl/>
              <w:jc w:val="left"/>
              <w:rPr>
                <w:color w:val="000000" w:themeColor="text1"/>
                <w:szCs w:val="60"/>
              </w:rPr>
            </w:pPr>
            <w:r w:rsidRPr="00F2609D">
              <w:rPr>
                <w:rFonts w:hint="eastAsia"/>
                <w:color w:val="000000" w:themeColor="text1"/>
                <w:szCs w:val="60"/>
              </w:rPr>
              <w:t>該当</w:t>
            </w:r>
          </w:p>
        </w:tc>
      </w:tr>
      <w:tr w:rsidR="00FE7A0F" w:rsidTr="001C6F2A">
        <w:trPr>
          <w:trHeight w:val="842"/>
        </w:trPr>
        <w:tc>
          <w:tcPr>
            <w:tcW w:w="2689" w:type="dxa"/>
            <w:vMerge/>
            <w:vAlign w:val="center"/>
          </w:tcPr>
          <w:p w:rsidR="00FE7A0F" w:rsidRDefault="00FE7A0F" w:rsidP="00FE7A0F">
            <w:pPr>
              <w:widowControl/>
              <w:jc w:val="left"/>
              <w:rPr>
                <w:color w:val="000000" w:themeColor="text1"/>
                <w:szCs w:val="60"/>
              </w:rPr>
            </w:pPr>
          </w:p>
        </w:tc>
        <w:tc>
          <w:tcPr>
            <w:tcW w:w="9780" w:type="dxa"/>
            <w:vAlign w:val="center"/>
          </w:tcPr>
          <w:p w:rsidR="00FE7A0F" w:rsidRPr="00F2609D" w:rsidRDefault="00FE7A0F" w:rsidP="00FE7A0F">
            <w:pPr>
              <w:widowControl/>
              <w:jc w:val="left"/>
              <w:rPr>
                <w:color w:val="000000" w:themeColor="text1"/>
                <w:szCs w:val="60"/>
              </w:rPr>
            </w:pPr>
            <w:r w:rsidRPr="00F2609D">
              <w:rPr>
                <w:rFonts w:hint="eastAsia"/>
                <w:color w:val="000000" w:themeColor="text1"/>
                <w:szCs w:val="60"/>
              </w:rPr>
              <w:t>当該医師、理学療法士、作業療法士又は言語聴覚士と連携し、当該計画に基づくサービス提供を実施している。</w:t>
            </w:r>
          </w:p>
        </w:tc>
        <w:sdt>
          <w:sdtPr>
            <w:rPr>
              <w:rFonts w:hint="eastAsia"/>
              <w:color w:val="000000" w:themeColor="text1"/>
              <w:sz w:val="32"/>
              <w:szCs w:val="60"/>
            </w:rPr>
            <w:id w:val="-1580972302"/>
            <w14:checkbox>
              <w14:checked w14:val="0"/>
              <w14:checkedState w14:val="00FE" w14:font="Wingdings"/>
              <w14:uncheckedState w14:val="2610" w14:font="ＭＳ ゴシック"/>
            </w14:checkbox>
          </w:sdtPr>
          <w:sdtEndPr/>
          <w:sdtContent>
            <w:tc>
              <w:tcPr>
                <w:tcW w:w="567" w:type="dxa"/>
                <w:tcBorders>
                  <w:right w:val="nil"/>
                </w:tcBorders>
                <w:vAlign w:val="center"/>
              </w:tcPr>
              <w:p w:rsidR="00FE7A0F" w:rsidRPr="00F2609D" w:rsidRDefault="00FE7A0F" w:rsidP="00FE7A0F">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E7A0F" w:rsidRPr="00F2609D" w:rsidRDefault="00FE7A0F" w:rsidP="00FE7A0F">
            <w:pPr>
              <w:widowControl/>
              <w:jc w:val="left"/>
              <w:rPr>
                <w:color w:val="000000" w:themeColor="text1"/>
                <w:szCs w:val="60"/>
              </w:rPr>
            </w:pPr>
            <w:r w:rsidRPr="00F2609D">
              <w:rPr>
                <w:rFonts w:hint="eastAsia"/>
                <w:color w:val="000000" w:themeColor="text1"/>
                <w:szCs w:val="60"/>
              </w:rPr>
              <w:t>該当</w:t>
            </w:r>
          </w:p>
        </w:tc>
      </w:tr>
      <w:tr w:rsidR="00FE7A0F" w:rsidTr="001C6F2A">
        <w:trPr>
          <w:trHeight w:val="842"/>
        </w:trPr>
        <w:tc>
          <w:tcPr>
            <w:tcW w:w="2689" w:type="dxa"/>
            <w:vMerge/>
            <w:vAlign w:val="center"/>
          </w:tcPr>
          <w:p w:rsidR="00FE7A0F" w:rsidRDefault="00FE7A0F" w:rsidP="00FE7A0F">
            <w:pPr>
              <w:widowControl/>
              <w:jc w:val="left"/>
              <w:rPr>
                <w:color w:val="000000" w:themeColor="text1"/>
                <w:szCs w:val="60"/>
              </w:rPr>
            </w:pPr>
          </w:p>
        </w:tc>
        <w:tc>
          <w:tcPr>
            <w:tcW w:w="9780" w:type="dxa"/>
            <w:vAlign w:val="center"/>
          </w:tcPr>
          <w:p w:rsidR="00FE7A0F" w:rsidRPr="00F2609D" w:rsidRDefault="00FE7A0F" w:rsidP="00FE7A0F">
            <w:pPr>
              <w:widowControl/>
              <w:jc w:val="left"/>
              <w:rPr>
                <w:color w:val="000000" w:themeColor="text1"/>
                <w:szCs w:val="60"/>
              </w:rPr>
            </w:pPr>
            <w:r w:rsidRPr="00F2609D">
              <w:rPr>
                <w:rFonts w:hint="eastAsia"/>
                <w:color w:val="000000" w:themeColor="text1"/>
                <w:szCs w:val="60"/>
              </w:rPr>
              <w:t>初回のサービス提供が行われた日の属する月以降３月の間に当該加算を算定している。</w:t>
            </w:r>
          </w:p>
        </w:tc>
        <w:sdt>
          <w:sdtPr>
            <w:rPr>
              <w:rFonts w:hint="eastAsia"/>
              <w:color w:val="000000" w:themeColor="text1"/>
              <w:sz w:val="32"/>
              <w:szCs w:val="60"/>
            </w:rPr>
            <w:id w:val="-128777213"/>
            <w14:checkbox>
              <w14:checked w14:val="0"/>
              <w14:checkedState w14:val="00FE" w14:font="Wingdings"/>
              <w14:uncheckedState w14:val="2610" w14:font="ＭＳ ゴシック"/>
            </w14:checkbox>
          </w:sdtPr>
          <w:sdtEndPr/>
          <w:sdtContent>
            <w:tc>
              <w:tcPr>
                <w:tcW w:w="567" w:type="dxa"/>
                <w:tcBorders>
                  <w:right w:val="nil"/>
                </w:tcBorders>
                <w:vAlign w:val="center"/>
              </w:tcPr>
              <w:p w:rsidR="00FE7A0F" w:rsidRPr="0015504C" w:rsidRDefault="00FE7A0F" w:rsidP="00FE7A0F">
                <w:pPr>
                  <w:widowControl/>
                  <w:jc w:val="center"/>
                  <w:rPr>
                    <w:color w:val="000000" w:themeColor="text1"/>
                    <w:szCs w:val="60"/>
                  </w:rPr>
                </w:pPr>
                <w:r w:rsidRPr="0015504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E7A0F" w:rsidRPr="0015504C" w:rsidRDefault="00FE7A0F" w:rsidP="00FE7A0F">
            <w:pPr>
              <w:widowControl/>
              <w:jc w:val="left"/>
              <w:rPr>
                <w:color w:val="000000" w:themeColor="text1"/>
                <w:szCs w:val="60"/>
              </w:rPr>
            </w:pPr>
            <w:r w:rsidRPr="0015504C">
              <w:rPr>
                <w:rFonts w:hint="eastAsia"/>
                <w:color w:val="000000" w:themeColor="text1"/>
                <w:szCs w:val="60"/>
              </w:rPr>
              <w:t>該当</w:t>
            </w:r>
          </w:p>
        </w:tc>
      </w:tr>
      <w:tr w:rsidR="003B3B29" w:rsidTr="001C6F2A">
        <w:trPr>
          <w:trHeight w:val="842"/>
        </w:trPr>
        <w:tc>
          <w:tcPr>
            <w:tcW w:w="2689" w:type="dxa"/>
            <w:vMerge w:val="restart"/>
            <w:vAlign w:val="center"/>
          </w:tcPr>
          <w:p w:rsidR="003B3B29" w:rsidRDefault="003B3B29" w:rsidP="003B3B29">
            <w:pPr>
              <w:widowControl/>
              <w:jc w:val="left"/>
              <w:rPr>
                <w:color w:val="000000" w:themeColor="text1"/>
                <w:szCs w:val="60"/>
              </w:rPr>
            </w:pPr>
            <w:r>
              <w:rPr>
                <w:rFonts w:hint="eastAsia"/>
                <w:color w:val="000000" w:themeColor="text1"/>
                <w:szCs w:val="60"/>
              </w:rPr>
              <w:lastRenderedPageBreak/>
              <w:t>口腔・栄養スクリーニング加算</w:t>
            </w:r>
          </w:p>
        </w:tc>
        <w:tc>
          <w:tcPr>
            <w:tcW w:w="9780" w:type="dxa"/>
            <w:vAlign w:val="center"/>
          </w:tcPr>
          <w:p w:rsidR="003B3B29" w:rsidRPr="00F2609D" w:rsidRDefault="003B3B29" w:rsidP="003B3B29">
            <w:pPr>
              <w:widowControl/>
              <w:jc w:val="left"/>
              <w:rPr>
                <w:color w:val="000000" w:themeColor="text1"/>
                <w:szCs w:val="60"/>
              </w:rPr>
            </w:pPr>
            <w:r w:rsidRPr="00F2609D">
              <w:rPr>
                <w:rFonts w:hint="eastAsia"/>
                <w:color w:val="000000" w:themeColor="text1"/>
                <w:szCs w:val="60"/>
              </w:rPr>
              <w:t>次の⑴及び⑵のいずれにも適合している。</w:t>
            </w:r>
          </w:p>
        </w:tc>
        <w:sdt>
          <w:sdtPr>
            <w:rPr>
              <w:rFonts w:hint="eastAsia"/>
              <w:color w:val="000000" w:themeColor="text1"/>
              <w:sz w:val="32"/>
              <w:szCs w:val="60"/>
            </w:rPr>
            <w:id w:val="-731157690"/>
            <w14:checkbox>
              <w14:checked w14:val="0"/>
              <w14:checkedState w14:val="00FE" w14:font="Wingdings"/>
              <w14:uncheckedState w14:val="2610" w14:font="ＭＳ ゴシック"/>
            </w14:checkbox>
          </w:sdtPr>
          <w:sdtEndPr/>
          <w:sdtContent>
            <w:tc>
              <w:tcPr>
                <w:tcW w:w="567" w:type="dxa"/>
                <w:tcBorders>
                  <w:right w:val="nil"/>
                </w:tcBorders>
                <w:vAlign w:val="center"/>
              </w:tcPr>
              <w:p w:rsidR="003B3B29" w:rsidRPr="00F2609D" w:rsidRDefault="003B3B29" w:rsidP="003B3B2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B3B29" w:rsidRPr="00F2609D" w:rsidRDefault="003B3B29" w:rsidP="003B3B29">
            <w:pPr>
              <w:widowControl/>
              <w:jc w:val="left"/>
              <w:rPr>
                <w:color w:val="000000" w:themeColor="text1"/>
                <w:szCs w:val="60"/>
              </w:rPr>
            </w:pPr>
            <w:r w:rsidRPr="00F2609D">
              <w:rPr>
                <w:rFonts w:hint="eastAsia"/>
                <w:color w:val="000000" w:themeColor="text1"/>
                <w:szCs w:val="60"/>
              </w:rPr>
              <w:t>該当</w:t>
            </w:r>
          </w:p>
        </w:tc>
      </w:tr>
      <w:tr w:rsidR="003B3B29" w:rsidTr="001C6F2A">
        <w:trPr>
          <w:trHeight w:val="842"/>
        </w:trPr>
        <w:tc>
          <w:tcPr>
            <w:tcW w:w="2689" w:type="dxa"/>
            <w:vMerge/>
            <w:vAlign w:val="center"/>
          </w:tcPr>
          <w:p w:rsidR="003B3B29" w:rsidRDefault="003B3B29" w:rsidP="003B3B29">
            <w:pPr>
              <w:widowControl/>
              <w:jc w:val="left"/>
              <w:rPr>
                <w:color w:val="000000" w:themeColor="text1"/>
                <w:szCs w:val="60"/>
              </w:rPr>
            </w:pPr>
          </w:p>
        </w:tc>
        <w:tc>
          <w:tcPr>
            <w:tcW w:w="9780" w:type="dxa"/>
            <w:vAlign w:val="center"/>
          </w:tcPr>
          <w:p w:rsidR="003B3B29" w:rsidRPr="00F2609D" w:rsidRDefault="003B3B29" w:rsidP="003B3B29">
            <w:pPr>
              <w:widowControl/>
              <w:jc w:val="left"/>
              <w:rPr>
                <w:color w:val="000000" w:themeColor="text1"/>
                <w:szCs w:val="60"/>
              </w:rPr>
            </w:pPr>
            <w:r w:rsidRPr="00F2609D">
              <w:rPr>
                <w:rFonts w:hint="eastAsia"/>
                <w:color w:val="000000" w:themeColor="text1"/>
                <w:szCs w:val="60"/>
              </w:rPr>
              <w:t>⑴利用開始時及び利用中６月ごとに利用者の「口腔の健康状態」について確認を行い、当該利用者の口腔の健康状態に関する</w:t>
            </w:r>
            <w:r w:rsidRPr="00F2609D">
              <w:rPr>
                <w:rFonts w:hint="eastAsia"/>
                <w:color w:val="000000" w:themeColor="text1"/>
                <w:szCs w:val="60"/>
                <w:u w:val="single"/>
              </w:rPr>
              <w:t>情報</w:t>
            </w:r>
            <w:r w:rsidRPr="00F2609D">
              <w:rPr>
                <w:rFonts w:hint="eastAsia"/>
                <w:color w:val="000000" w:themeColor="text1"/>
                <w:szCs w:val="60"/>
              </w:rPr>
              <w:t>を、当該利用者を担当する介護支援専門員に提供している。</w:t>
            </w:r>
          </w:p>
          <w:p w:rsidR="003B3B29" w:rsidRPr="00F2609D" w:rsidRDefault="003B3B29" w:rsidP="003B3B29">
            <w:pPr>
              <w:widowControl/>
              <w:jc w:val="left"/>
              <w:rPr>
                <w:color w:val="000000" w:themeColor="text1"/>
                <w:szCs w:val="60"/>
              </w:rPr>
            </w:pPr>
            <w:r w:rsidRPr="00F2609D">
              <w:rPr>
                <w:rFonts w:hint="eastAsia"/>
                <w:color w:val="000000" w:themeColor="text1"/>
                <w:szCs w:val="60"/>
              </w:rPr>
              <w:t>※</w:t>
            </w:r>
            <w:r w:rsidRPr="00F2609D">
              <w:rPr>
                <w:rFonts w:hint="eastAsia"/>
                <w:color w:val="000000" w:themeColor="text1"/>
                <w:szCs w:val="60"/>
                <w:u w:val="single"/>
              </w:rPr>
              <w:t>情報</w:t>
            </w:r>
            <w:r w:rsidRPr="00F2609D">
              <w:rPr>
                <w:rFonts w:hint="eastAsia"/>
                <w:color w:val="000000" w:themeColor="text1"/>
                <w:szCs w:val="60"/>
              </w:rPr>
              <w:t>について、当該利用者の口腔の健康状態が低下しているおそれのある場合にあっては、その改善に必要な情報を含む。</w:t>
            </w:r>
          </w:p>
        </w:tc>
        <w:sdt>
          <w:sdtPr>
            <w:rPr>
              <w:rFonts w:hint="eastAsia"/>
              <w:color w:val="000000" w:themeColor="text1"/>
              <w:sz w:val="32"/>
              <w:szCs w:val="60"/>
            </w:rPr>
            <w:id w:val="-1010450581"/>
            <w14:checkbox>
              <w14:checked w14:val="0"/>
              <w14:checkedState w14:val="00FE" w14:font="Wingdings"/>
              <w14:uncheckedState w14:val="2610" w14:font="ＭＳ ゴシック"/>
            </w14:checkbox>
          </w:sdtPr>
          <w:sdtEndPr/>
          <w:sdtContent>
            <w:tc>
              <w:tcPr>
                <w:tcW w:w="567" w:type="dxa"/>
                <w:tcBorders>
                  <w:right w:val="nil"/>
                </w:tcBorders>
                <w:vAlign w:val="center"/>
              </w:tcPr>
              <w:p w:rsidR="003B3B29" w:rsidRPr="00F2609D" w:rsidRDefault="003B3B29" w:rsidP="003B3B2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B3B29" w:rsidRPr="00F2609D" w:rsidRDefault="003B3B29" w:rsidP="003B3B29">
            <w:pPr>
              <w:widowControl/>
              <w:jc w:val="left"/>
              <w:rPr>
                <w:color w:val="000000" w:themeColor="text1"/>
                <w:szCs w:val="60"/>
              </w:rPr>
            </w:pPr>
            <w:r w:rsidRPr="00F2609D">
              <w:rPr>
                <w:rFonts w:hint="eastAsia"/>
                <w:color w:val="000000" w:themeColor="text1"/>
                <w:szCs w:val="60"/>
              </w:rPr>
              <w:t>該当</w:t>
            </w:r>
          </w:p>
        </w:tc>
      </w:tr>
      <w:tr w:rsidR="003B3B29" w:rsidTr="001C6F2A">
        <w:trPr>
          <w:trHeight w:val="842"/>
        </w:trPr>
        <w:tc>
          <w:tcPr>
            <w:tcW w:w="2689" w:type="dxa"/>
            <w:vMerge/>
            <w:vAlign w:val="center"/>
          </w:tcPr>
          <w:p w:rsidR="003B3B29" w:rsidRDefault="003B3B29" w:rsidP="003B3B29">
            <w:pPr>
              <w:widowControl/>
              <w:jc w:val="left"/>
              <w:rPr>
                <w:color w:val="000000" w:themeColor="text1"/>
                <w:szCs w:val="60"/>
              </w:rPr>
            </w:pPr>
          </w:p>
        </w:tc>
        <w:tc>
          <w:tcPr>
            <w:tcW w:w="9780" w:type="dxa"/>
            <w:vAlign w:val="center"/>
          </w:tcPr>
          <w:p w:rsidR="003B3B29" w:rsidRPr="00F2609D" w:rsidRDefault="003B3B29" w:rsidP="003B3B29">
            <w:pPr>
              <w:widowControl/>
              <w:jc w:val="left"/>
              <w:rPr>
                <w:color w:val="000000" w:themeColor="text1"/>
                <w:szCs w:val="60"/>
              </w:rPr>
            </w:pPr>
            <w:r w:rsidRPr="00F2609D">
              <w:rPr>
                <w:rFonts w:hint="eastAsia"/>
                <w:color w:val="000000" w:themeColor="text1"/>
                <w:szCs w:val="60"/>
              </w:rPr>
              <w:t>⑵利用開始時及び利用中６月ごとに利用者の「栄養状態」について確認を行い、当該利用者の栄養状態に関する</w:t>
            </w:r>
            <w:r w:rsidRPr="00F2609D">
              <w:rPr>
                <w:rFonts w:hint="eastAsia"/>
                <w:color w:val="000000" w:themeColor="text1"/>
                <w:szCs w:val="60"/>
                <w:u w:val="single"/>
              </w:rPr>
              <w:t>情報</w:t>
            </w:r>
            <w:r w:rsidRPr="00F2609D">
              <w:rPr>
                <w:rFonts w:hint="eastAsia"/>
                <w:color w:val="000000" w:themeColor="text1"/>
                <w:szCs w:val="60"/>
              </w:rPr>
              <w:t>を、当該利用者を担当する介護支援専門員に提供している。</w:t>
            </w:r>
          </w:p>
          <w:p w:rsidR="003B3B29" w:rsidRPr="00F2609D" w:rsidRDefault="003B3B29" w:rsidP="003B3B29">
            <w:pPr>
              <w:widowControl/>
              <w:jc w:val="left"/>
              <w:rPr>
                <w:color w:val="000000" w:themeColor="text1"/>
                <w:szCs w:val="60"/>
              </w:rPr>
            </w:pPr>
            <w:r w:rsidRPr="00F2609D">
              <w:rPr>
                <w:rFonts w:hint="eastAsia"/>
                <w:color w:val="000000" w:themeColor="text1"/>
                <w:szCs w:val="60"/>
              </w:rPr>
              <w:t>※情報について、当該利用者が低栄養状態の場合にあっては、低栄養状態の改善に必要な情報を含む。</w:t>
            </w:r>
          </w:p>
        </w:tc>
        <w:sdt>
          <w:sdtPr>
            <w:rPr>
              <w:rFonts w:hint="eastAsia"/>
              <w:color w:val="000000" w:themeColor="text1"/>
              <w:sz w:val="32"/>
              <w:szCs w:val="60"/>
            </w:rPr>
            <w:id w:val="-585610701"/>
            <w14:checkbox>
              <w14:checked w14:val="0"/>
              <w14:checkedState w14:val="00FE" w14:font="Wingdings"/>
              <w14:uncheckedState w14:val="2610" w14:font="ＭＳ ゴシック"/>
            </w14:checkbox>
          </w:sdtPr>
          <w:sdtEndPr/>
          <w:sdtContent>
            <w:tc>
              <w:tcPr>
                <w:tcW w:w="567" w:type="dxa"/>
                <w:tcBorders>
                  <w:right w:val="nil"/>
                </w:tcBorders>
                <w:vAlign w:val="center"/>
              </w:tcPr>
              <w:p w:rsidR="003B3B29" w:rsidRPr="00F2609D" w:rsidRDefault="003B3B29" w:rsidP="003B3B29">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B3B29" w:rsidRPr="00F2609D" w:rsidRDefault="003B3B29" w:rsidP="003B3B29">
            <w:pPr>
              <w:widowControl/>
              <w:jc w:val="left"/>
              <w:rPr>
                <w:color w:val="000000" w:themeColor="text1"/>
                <w:szCs w:val="60"/>
              </w:rPr>
            </w:pPr>
            <w:r w:rsidRPr="00F2609D">
              <w:rPr>
                <w:rFonts w:hint="eastAsia"/>
                <w:color w:val="000000" w:themeColor="text1"/>
                <w:szCs w:val="60"/>
              </w:rPr>
              <w:t>該当</w:t>
            </w:r>
          </w:p>
        </w:tc>
      </w:tr>
      <w:tr w:rsidR="003B3B29" w:rsidTr="001C6F2A">
        <w:trPr>
          <w:trHeight w:val="842"/>
        </w:trPr>
        <w:tc>
          <w:tcPr>
            <w:tcW w:w="2689" w:type="dxa"/>
            <w:vMerge/>
            <w:vAlign w:val="center"/>
          </w:tcPr>
          <w:p w:rsidR="003B3B29" w:rsidRDefault="003B3B29" w:rsidP="003B3B29">
            <w:pPr>
              <w:widowControl/>
              <w:jc w:val="left"/>
              <w:rPr>
                <w:color w:val="000000" w:themeColor="text1"/>
                <w:szCs w:val="60"/>
              </w:rPr>
            </w:pPr>
          </w:p>
        </w:tc>
        <w:tc>
          <w:tcPr>
            <w:tcW w:w="9780" w:type="dxa"/>
            <w:vAlign w:val="center"/>
          </w:tcPr>
          <w:p w:rsidR="003B3B29" w:rsidRDefault="003B3B29" w:rsidP="003B3B29">
            <w:pPr>
              <w:widowControl/>
              <w:jc w:val="left"/>
              <w:rPr>
                <w:color w:val="000000" w:themeColor="text1"/>
                <w:szCs w:val="60"/>
              </w:rPr>
            </w:pPr>
            <w:r>
              <w:rPr>
                <w:rFonts w:hint="eastAsia"/>
                <w:color w:val="000000" w:themeColor="text1"/>
                <w:szCs w:val="60"/>
              </w:rPr>
              <w:t>定員超過利用・人員基準欠如に該当していない。</w:t>
            </w:r>
          </w:p>
        </w:tc>
        <w:sdt>
          <w:sdtPr>
            <w:rPr>
              <w:rFonts w:hint="eastAsia"/>
              <w:color w:val="000000" w:themeColor="text1"/>
              <w:sz w:val="32"/>
              <w:szCs w:val="60"/>
            </w:rPr>
            <w:id w:val="-473911679"/>
            <w14:checkbox>
              <w14:checked w14:val="0"/>
              <w14:checkedState w14:val="00FE" w14:font="Wingdings"/>
              <w14:uncheckedState w14:val="2610" w14:font="ＭＳ ゴシック"/>
            </w14:checkbox>
          </w:sdtPr>
          <w:sdtEndPr/>
          <w:sdtContent>
            <w:tc>
              <w:tcPr>
                <w:tcW w:w="567" w:type="dxa"/>
                <w:tcBorders>
                  <w:right w:val="nil"/>
                </w:tcBorders>
                <w:vAlign w:val="center"/>
              </w:tcPr>
              <w:p w:rsidR="003B3B29" w:rsidRPr="0015504C" w:rsidRDefault="003B3B29" w:rsidP="003B3B29">
                <w:pPr>
                  <w:widowControl/>
                  <w:jc w:val="center"/>
                  <w:rPr>
                    <w:color w:val="000000" w:themeColor="text1"/>
                    <w:szCs w:val="60"/>
                  </w:rPr>
                </w:pPr>
                <w:r w:rsidRPr="0015504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B3B29" w:rsidRPr="0015504C" w:rsidRDefault="003B3B29" w:rsidP="003B3B29">
            <w:pPr>
              <w:widowControl/>
              <w:jc w:val="left"/>
              <w:rPr>
                <w:color w:val="000000" w:themeColor="text1"/>
                <w:szCs w:val="60"/>
              </w:rPr>
            </w:pPr>
            <w:r w:rsidRPr="0015504C">
              <w:rPr>
                <w:rFonts w:hint="eastAsia"/>
                <w:color w:val="000000" w:themeColor="text1"/>
                <w:szCs w:val="60"/>
              </w:rPr>
              <w:t>該当</w:t>
            </w:r>
          </w:p>
        </w:tc>
      </w:tr>
      <w:tr w:rsidR="00D70636" w:rsidTr="001C6F2A">
        <w:trPr>
          <w:trHeight w:val="842"/>
        </w:trPr>
        <w:tc>
          <w:tcPr>
            <w:tcW w:w="2689" w:type="dxa"/>
            <w:vMerge w:val="restart"/>
            <w:vAlign w:val="center"/>
          </w:tcPr>
          <w:p w:rsidR="00D70636" w:rsidRDefault="00D70636" w:rsidP="00D70636">
            <w:pPr>
              <w:widowControl/>
              <w:jc w:val="left"/>
              <w:rPr>
                <w:color w:val="000000" w:themeColor="text1"/>
                <w:szCs w:val="60"/>
              </w:rPr>
            </w:pPr>
            <w:r w:rsidRPr="00BB2FDD">
              <w:rPr>
                <w:rFonts w:hint="eastAsia"/>
                <w:color w:val="000000" w:themeColor="text1"/>
                <w:szCs w:val="60"/>
              </w:rPr>
              <w:t>科学的介護推進体制加算</w:t>
            </w:r>
          </w:p>
        </w:tc>
        <w:tc>
          <w:tcPr>
            <w:tcW w:w="9780" w:type="dxa"/>
            <w:vAlign w:val="center"/>
          </w:tcPr>
          <w:p w:rsidR="00D70636" w:rsidRPr="00F2609D" w:rsidRDefault="00D70636" w:rsidP="00D70636">
            <w:pPr>
              <w:widowControl/>
              <w:jc w:val="left"/>
              <w:rPr>
                <w:color w:val="000000" w:themeColor="text1"/>
                <w:szCs w:val="60"/>
              </w:rPr>
            </w:pPr>
            <w:r w:rsidRPr="00F2609D">
              <w:rPr>
                <w:rFonts w:hint="eastAsia"/>
                <w:color w:val="000000" w:themeColor="text1"/>
                <w:szCs w:val="60"/>
              </w:rPr>
              <w:t>次の⑴及び⑵のいずれにも適合している。</w:t>
            </w:r>
          </w:p>
        </w:tc>
        <w:sdt>
          <w:sdtPr>
            <w:rPr>
              <w:rFonts w:hint="eastAsia"/>
              <w:color w:val="000000" w:themeColor="text1"/>
              <w:sz w:val="32"/>
              <w:szCs w:val="60"/>
            </w:rPr>
            <w:id w:val="994218978"/>
            <w14:checkbox>
              <w14:checked w14:val="0"/>
              <w14:checkedState w14:val="00FE" w14:font="Wingdings"/>
              <w14:uncheckedState w14:val="2610" w14:font="ＭＳ ゴシック"/>
            </w14:checkbox>
          </w:sdtPr>
          <w:sdtEndPr/>
          <w:sdtContent>
            <w:tc>
              <w:tcPr>
                <w:tcW w:w="567" w:type="dxa"/>
                <w:tcBorders>
                  <w:right w:val="nil"/>
                </w:tcBorders>
                <w:vAlign w:val="center"/>
              </w:tcPr>
              <w:p w:rsidR="00D70636" w:rsidRPr="00F2609D" w:rsidRDefault="00D70636" w:rsidP="00D7063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70636" w:rsidRPr="00F2609D" w:rsidRDefault="00D70636" w:rsidP="00D70636">
            <w:pPr>
              <w:widowControl/>
              <w:jc w:val="left"/>
              <w:rPr>
                <w:color w:val="000000" w:themeColor="text1"/>
                <w:szCs w:val="60"/>
              </w:rPr>
            </w:pPr>
            <w:r w:rsidRPr="00F2609D">
              <w:rPr>
                <w:rFonts w:hint="eastAsia"/>
                <w:color w:val="000000" w:themeColor="text1"/>
                <w:szCs w:val="60"/>
              </w:rPr>
              <w:t>該当</w:t>
            </w:r>
          </w:p>
        </w:tc>
      </w:tr>
      <w:tr w:rsidR="00D70636" w:rsidTr="001C6F2A">
        <w:trPr>
          <w:trHeight w:val="842"/>
        </w:trPr>
        <w:tc>
          <w:tcPr>
            <w:tcW w:w="2689" w:type="dxa"/>
            <w:vMerge/>
            <w:vAlign w:val="center"/>
          </w:tcPr>
          <w:p w:rsidR="00D70636" w:rsidRDefault="00D70636" w:rsidP="00D70636">
            <w:pPr>
              <w:widowControl/>
              <w:jc w:val="left"/>
              <w:rPr>
                <w:color w:val="000000" w:themeColor="text1"/>
                <w:szCs w:val="60"/>
              </w:rPr>
            </w:pPr>
          </w:p>
        </w:tc>
        <w:tc>
          <w:tcPr>
            <w:tcW w:w="9780" w:type="dxa"/>
            <w:vAlign w:val="center"/>
          </w:tcPr>
          <w:p w:rsidR="00D70636" w:rsidRPr="00F2609D" w:rsidRDefault="00D70636" w:rsidP="00D70636">
            <w:pPr>
              <w:widowControl/>
              <w:jc w:val="left"/>
              <w:rPr>
                <w:color w:val="000000" w:themeColor="text1"/>
                <w:szCs w:val="60"/>
              </w:rPr>
            </w:pPr>
            <w:r w:rsidRPr="00F2609D">
              <w:rPr>
                <w:rFonts w:hint="eastAsia"/>
                <w:color w:val="000000" w:themeColor="text1"/>
                <w:szCs w:val="60"/>
              </w:rPr>
              <w:t>⑴利用者ごとのＡＤＬ値、栄養状態、口腔機能、認知症の状況その他の利用者の身心の状況等に係る基本的な情報を、厚生労働省に提出している。</w:t>
            </w:r>
          </w:p>
        </w:tc>
        <w:sdt>
          <w:sdtPr>
            <w:rPr>
              <w:rFonts w:hint="eastAsia"/>
              <w:color w:val="000000" w:themeColor="text1"/>
              <w:sz w:val="32"/>
              <w:szCs w:val="60"/>
            </w:rPr>
            <w:id w:val="-1721890764"/>
            <w14:checkbox>
              <w14:checked w14:val="0"/>
              <w14:checkedState w14:val="00FE" w14:font="Wingdings"/>
              <w14:uncheckedState w14:val="2610" w14:font="ＭＳ ゴシック"/>
            </w14:checkbox>
          </w:sdtPr>
          <w:sdtEndPr/>
          <w:sdtContent>
            <w:tc>
              <w:tcPr>
                <w:tcW w:w="567" w:type="dxa"/>
                <w:tcBorders>
                  <w:right w:val="nil"/>
                </w:tcBorders>
                <w:vAlign w:val="center"/>
              </w:tcPr>
              <w:p w:rsidR="00D70636" w:rsidRPr="00F2609D" w:rsidRDefault="00D70636" w:rsidP="00D7063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70636" w:rsidRPr="00F2609D" w:rsidRDefault="00D70636" w:rsidP="00D70636">
            <w:pPr>
              <w:widowControl/>
              <w:jc w:val="left"/>
              <w:rPr>
                <w:color w:val="000000" w:themeColor="text1"/>
                <w:szCs w:val="60"/>
              </w:rPr>
            </w:pPr>
            <w:r w:rsidRPr="00F2609D">
              <w:rPr>
                <w:rFonts w:hint="eastAsia"/>
                <w:color w:val="000000" w:themeColor="text1"/>
                <w:szCs w:val="60"/>
              </w:rPr>
              <w:t>該当</w:t>
            </w:r>
          </w:p>
        </w:tc>
      </w:tr>
      <w:tr w:rsidR="00D70636" w:rsidTr="001C6F2A">
        <w:trPr>
          <w:trHeight w:val="842"/>
        </w:trPr>
        <w:tc>
          <w:tcPr>
            <w:tcW w:w="2689" w:type="dxa"/>
            <w:vMerge/>
            <w:vAlign w:val="center"/>
          </w:tcPr>
          <w:p w:rsidR="00D70636" w:rsidRDefault="00D70636" w:rsidP="00D70636">
            <w:pPr>
              <w:widowControl/>
              <w:jc w:val="left"/>
              <w:rPr>
                <w:color w:val="000000" w:themeColor="text1"/>
                <w:szCs w:val="60"/>
              </w:rPr>
            </w:pPr>
          </w:p>
        </w:tc>
        <w:tc>
          <w:tcPr>
            <w:tcW w:w="9780" w:type="dxa"/>
            <w:vAlign w:val="center"/>
          </w:tcPr>
          <w:p w:rsidR="00D70636" w:rsidRPr="00F2609D" w:rsidRDefault="00D70636" w:rsidP="00D70636">
            <w:pPr>
              <w:widowControl/>
              <w:jc w:val="left"/>
              <w:rPr>
                <w:color w:val="000000" w:themeColor="text1"/>
                <w:szCs w:val="60"/>
              </w:rPr>
            </w:pPr>
            <w:r w:rsidRPr="00F2609D">
              <w:rPr>
                <w:rFonts w:hint="eastAsia"/>
                <w:color w:val="000000" w:themeColor="text1"/>
                <w:szCs w:val="60"/>
              </w:rPr>
              <w:t>⑵必要に応じて計画を見直す等、サービス提供に当たって、⑴に規定する情報その他サービスを適切かつ有効に提供するために必要な情報を活用している。</w:t>
            </w:r>
          </w:p>
        </w:tc>
        <w:sdt>
          <w:sdtPr>
            <w:rPr>
              <w:rFonts w:hint="eastAsia"/>
              <w:color w:val="000000" w:themeColor="text1"/>
              <w:sz w:val="32"/>
              <w:szCs w:val="60"/>
            </w:rPr>
            <w:id w:val="152883200"/>
            <w14:checkbox>
              <w14:checked w14:val="0"/>
              <w14:checkedState w14:val="00FE" w14:font="Wingdings"/>
              <w14:uncheckedState w14:val="2610" w14:font="ＭＳ ゴシック"/>
            </w14:checkbox>
          </w:sdtPr>
          <w:sdtEndPr/>
          <w:sdtContent>
            <w:tc>
              <w:tcPr>
                <w:tcW w:w="567" w:type="dxa"/>
                <w:tcBorders>
                  <w:right w:val="nil"/>
                </w:tcBorders>
                <w:vAlign w:val="center"/>
              </w:tcPr>
              <w:p w:rsidR="00D70636" w:rsidRPr="00F2609D" w:rsidRDefault="00D70636" w:rsidP="00D70636">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70636" w:rsidRPr="00F2609D" w:rsidRDefault="00D70636" w:rsidP="00D70636">
            <w:pPr>
              <w:widowControl/>
              <w:jc w:val="left"/>
              <w:rPr>
                <w:color w:val="000000" w:themeColor="text1"/>
                <w:szCs w:val="60"/>
              </w:rPr>
            </w:pPr>
            <w:r w:rsidRPr="00F2609D">
              <w:rPr>
                <w:rFonts w:hint="eastAsia"/>
                <w:color w:val="000000" w:themeColor="text1"/>
                <w:szCs w:val="60"/>
              </w:rPr>
              <w:t>該当</w:t>
            </w:r>
          </w:p>
        </w:tc>
      </w:tr>
      <w:tr w:rsidR="00A86E7C" w:rsidTr="001C6F2A">
        <w:trPr>
          <w:trHeight w:val="842"/>
        </w:trPr>
        <w:tc>
          <w:tcPr>
            <w:tcW w:w="2689" w:type="dxa"/>
            <w:vMerge w:val="restart"/>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lastRenderedPageBreak/>
              <w:t>生産性向上推進体制加算（Ⅰ）</w:t>
            </w:r>
          </w:p>
        </w:tc>
        <w:tc>
          <w:tcPr>
            <w:tcW w:w="9780" w:type="dxa"/>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次の⑴から⑸のいずれにも適合している。</w:t>
            </w:r>
          </w:p>
        </w:tc>
        <w:sdt>
          <w:sdtPr>
            <w:rPr>
              <w:rFonts w:hint="eastAsia"/>
              <w:color w:val="000000" w:themeColor="text1"/>
              <w:sz w:val="32"/>
              <w:szCs w:val="60"/>
            </w:rPr>
            <w:id w:val="-159238267"/>
            <w14:checkbox>
              <w14:checked w14:val="0"/>
              <w14:checkedState w14:val="00FE" w14:font="Wingdings"/>
              <w14:uncheckedState w14:val="2610" w14:font="ＭＳ ゴシック"/>
            </w14:checkbox>
          </w:sdtPr>
          <w:sdtEndPr/>
          <w:sdtContent>
            <w:tc>
              <w:tcPr>
                <w:tcW w:w="567" w:type="dxa"/>
                <w:tcBorders>
                  <w:right w:val="nil"/>
                </w:tcBorders>
                <w:vAlign w:val="center"/>
              </w:tcPr>
              <w:p w:rsidR="00A86E7C" w:rsidRPr="00F2609D" w:rsidRDefault="00A86E7C"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該当</w:t>
            </w:r>
          </w:p>
        </w:tc>
      </w:tr>
      <w:tr w:rsidR="00A86E7C" w:rsidTr="001C6F2A">
        <w:trPr>
          <w:trHeight w:val="842"/>
        </w:trPr>
        <w:tc>
          <w:tcPr>
            <w:tcW w:w="2689" w:type="dxa"/>
            <w:vMerge/>
            <w:vAlign w:val="center"/>
          </w:tcPr>
          <w:p w:rsidR="00A86E7C" w:rsidRPr="00F2609D" w:rsidRDefault="00A86E7C" w:rsidP="00A86E7C">
            <w:pPr>
              <w:widowControl/>
              <w:jc w:val="left"/>
              <w:rPr>
                <w:color w:val="000000" w:themeColor="text1"/>
                <w:szCs w:val="60"/>
              </w:rPr>
            </w:pPr>
          </w:p>
        </w:tc>
        <w:tc>
          <w:tcPr>
            <w:tcW w:w="9780" w:type="dxa"/>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⑴利用者の安全並びに介護サービスの質の確保及び職員の負担軽減に資する方策を検討するための委員会において、次の㈠から㈣に掲げる事項について必要な検討を行い、及び当該事項の実施を定期的に確認している。</w:t>
            </w:r>
          </w:p>
        </w:tc>
        <w:sdt>
          <w:sdtPr>
            <w:rPr>
              <w:rFonts w:hint="eastAsia"/>
              <w:color w:val="000000" w:themeColor="text1"/>
              <w:sz w:val="32"/>
              <w:szCs w:val="60"/>
            </w:rPr>
            <w:id w:val="-1471052075"/>
            <w14:checkbox>
              <w14:checked w14:val="0"/>
              <w14:checkedState w14:val="00FE" w14:font="Wingdings"/>
              <w14:uncheckedState w14:val="2610" w14:font="ＭＳ ゴシック"/>
            </w14:checkbox>
          </w:sdtPr>
          <w:sdtEndPr/>
          <w:sdtContent>
            <w:tc>
              <w:tcPr>
                <w:tcW w:w="567" w:type="dxa"/>
                <w:tcBorders>
                  <w:right w:val="nil"/>
                </w:tcBorders>
                <w:vAlign w:val="center"/>
              </w:tcPr>
              <w:p w:rsidR="00A86E7C" w:rsidRPr="00F2609D" w:rsidRDefault="00A86E7C"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該当</w:t>
            </w:r>
          </w:p>
        </w:tc>
      </w:tr>
      <w:tr w:rsidR="00A86E7C" w:rsidTr="001C6F2A">
        <w:trPr>
          <w:trHeight w:val="842"/>
        </w:trPr>
        <w:tc>
          <w:tcPr>
            <w:tcW w:w="2689" w:type="dxa"/>
            <w:vMerge/>
            <w:vAlign w:val="center"/>
          </w:tcPr>
          <w:p w:rsidR="00A86E7C" w:rsidRPr="00F2609D" w:rsidRDefault="00A86E7C" w:rsidP="00A86E7C">
            <w:pPr>
              <w:widowControl/>
              <w:jc w:val="left"/>
              <w:rPr>
                <w:color w:val="000000" w:themeColor="text1"/>
                <w:szCs w:val="60"/>
              </w:rPr>
            </w:pPr>
          </w:p>
        </w:tc>
        <w:tc>
          <w:tcPr>
            <w:tcW w:w="9780" w:type="dxa"/>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㈠介護機器を活用する場合における利用者の安全及びケアの質の確保</w:t>
            </w:r>
          </w:p>
        </w:tc>
        <w:sdt>
          <w:sdtPr>
            <w:rPr>
              <w:rFonts w:hint="eastAsia"/>
              <w:color w:val="000000" w:themeColor="text1"/>
              <w:sz w:val="32"/>
              <w:szCs w:val="60"/>
            </w:rPr>
            <w:id w:val="-2111494222"/>
            <w14:checkbox>
              <w14:checked w14:val="0"/>
              <w14:checkedState w14:val="00FE" w14:font="Wingdings"/>
              <w14:uncheckedState w14:val="2610" w14:font="ＭＳ ゴシック"/>
            </w14:checkbox>
          </w:sdtPr>
          <w:sdtEndPr/>
          <w:sdtContent>
            <w:tc>
              <w:tcPr>
                <w:tcW w:w="567" w:type="dxa"/>
                <w:tcBorders>
                  <w:right w:val="nil"/>
                </w:tcBorders>
                <w:vAlign w:val="center"/>
              </w:tcPr>
              <w:p w:rsidR="00A86E7C" w:rsidRPr="00F2609D" w:rsidRDefault="00A86E7C"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該当</w:t>
            </w:r>
          </w:p>
        </w:tc>
      </w:tr>
      <w:tr w:rsidR="00A86E7C" w:rsidTr="001C6F2A">
        <w:trPr>
          <w:trHeight w:val="842"/>
        </w:trPr>
        <w:tc>
          <w:tcPr>
            <w:tcW w:w="2689" w:type="dxa"/>
            <w:vMerge/>
            <w:vAlign w:val="center"/>
          </w:tcPr>
          <w:p w:rsidR="00A86E7C" w:rsidRPr="00F2609D" w:rsidRDefault="00A86E7C" w:rsidP="00A86E7C">
            <w:pPr>
              <w:widowControl/>
              <w:jc w:val="left"/>
              <w:rPr>
                <w:color w:val="000000" w:themeColor="text1"/>
                <w:szCs w:val="60"/>
              </w:rPr>
            </w:pPr>
          </w:p>
        </w:tc>
        <w:tc>
          <w:tcPr>
            <w:tcW w:w="9780" w:type="dxa"/>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㈡職員の負担の軽減及び勤務状況への配慮</w:t>
            </w:r>
          </w:p>
        </w:tc>
        <w:sdt>
          <w:sdtPr>
            <w:rPr>
              <w:rFonts w:hint="eastAsia"/>
              <w:color w:val="000000" w:themeColor="text1"/>
              <w:sz w:val="32"/>
              <w:szCs w:val="60"/>
            </w:rPr>
            <w:id w:val="1679382702"/>
            <w14:checkbox>
              <w14:checked w14:val="0"/>
              <w14:checkedState w14:val="00FE" w14:font="Wingdings"/>
              <w14:uncheckedState w14:val="2610" w14:font="ＭＳ ゴシック"/>
            </w14:checkbox>
          </w:sdtPr>
          <w:sdtEndPr/>
          <w:sdtContent>
            <w:tc>
              <w:tcPr>
                <w:tcW w:w="567" w:type="dxa"/>
                <w:tcBorders>
                  <w:right w:val="nil"/>
                </w:tcBorders>
                <w:vAlign w:val="center"/>
              </w:tcPr>
              <w:p w:rsidR="00A86E7C" w:rsidRPr="00F2609D" w:rsidRDefault="00A86E7C"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該当</w:t>
            </w:r>
          </w:p>
        </w:tc>
      </w:tr>
      <w:tr w:rsidR="00A86E7C" w:rsidTr="001C6F2A">
        <w:trPr>
          <w:trHeight w:val="842"/>
        </w:trPr>
        <w:tc>
          <w:tcPr>
            <w:tcW w:w="2689" w:type="dxa"/>
            <w:vMerge/>
            <w:vAlign w:val="center"/>
          </w:tcPr>
          <w:p w:rsidR="00A86E7C" w:rsidRPr="00F2609D" w:rsidRDefault="00A86E7C" w:rsidP="00A86E7C">
            <w:pPr>
              <w:widowControl/>
              <w:jc w:val="left"/>
              <w:rPr>
                <w:color w:val="000000" w:themeColor="text1"/>
                <w:szCs w:val="60"/>
              </w:rPr>
            </w:pPr>
          </w:p>
        </w:tc>
        <w:tc>
          <w:tcPr>
            <w:tcW w:w="9780" w:type="dxa"/>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㈢介護機器の定期的な点検</w:t>
            </w:r>
          </w:p>
        </w:tc>
        <w:sdt>
          <w:sdtPr>
            <w:rPr>
              <w:rFonts w:hint="eastAsia"/>
              <w:color w:val="000000" w:themeColor="text1"/>
              <w:sz w:val="32"/>
              <w:szCs w:val="60"/>
            </w:rPr>
            <w:id w:val="-286433933"/>
            <w14:checkbox>
              <w14:checked w14:val="0"/>
              <w14:checkedState w14:val="00FE" w14:font="Wingdings"/>
              <w14:uncheckedState w14:val="2610" w14:font="ＭＳ ゴシック"/>
            </w14:checkbox>
          </w:sdtPr>
          <w:sdtEndPr/>
          <w:sdtContent>
            <w:tc>
              <w:tcPr>
                <w:tcW w:w="567" w:type="dxa"/>
                <w:tcBorders>
                  <w:right w:val="nil"/>
                </w:tcBorders>
                <w:vAlign w:val="center"/>
              </w:tcPr>
              <w:p w:rsidR="00A86E7C" w:rsidRPr="00F2609D" w:rsidRDefault="00A86E7C"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該当</w:t>
            </w:r>
          </w:p>
        </w:tc>
      </w:tr>
      <w:tr w:rsidR="00A86E7C" w:rsidTr="001C6F2A">
        <w:trPr>
          <w:trHeight w:val="842"/>
        </w:trPr>
        <w:tc>
          <w:tcPr>
            <w:tcW w:w="2689" w:type="dxa"/>
            <w:vMerge/>
            <w:vAlign w:val="center"/>
          </w:tcPr>
          <w:p w:rsidR="00A86E7C" w:rsidRPr="00F2609D" w:rsidRDefault="00A86E7C" w:rsidP="00A86E7C">
            <w:pPr>
              <w:widowControl/>
              <w:jc w:val="left"/>
              <w:rPr>
                <w:color w:val="000000" w:themeColor="text1"/>
                <w:szCs w:val="60"/>
              </w:rPr>
            </w:pPr>
          </w:p>
        </w:tc>
        <w:tc>
          <w:tcPr>
            <w:tcW w:w="9780" w:type="dxa"/>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㈣業務の効率化及び質の向上並びに職員の負担軽減を図るための職員研修</w:t>
            </w:r>
          </w:p>
        </w:tc>
        <w:sdt>
          <w:sdtPr>
            <w:rPr>
              <w:rFonts w:hint="eastAsia"/>
              <w:color w:val="000000" w:themeColor="text1"/>
              <w:sz w:val="32"/>
              <w:szCs w:val="60"/>
            </w:rPr>
            <w:id w:val="1066536840"/>
            <w14:checkbox>
              <w14:checked w14:val="0"/>
              <w14:checkedState w14:val="00FE" w14:font="Wingdings"/>
              <w14:uncheckedState w14:val="2610" w14:font="ＭＳ ゴシック"/>
            </w14:checkbox>
          </w:sdtPr>
          <w:sdtEndPr/>
          <w:sdtContent>
            <w:tc>
              <w:tcPr>
                <w:tcW w:w="567" w:type="dxa"/>
                <w:tcBorders>
                  <w:right w:val="nil"/>
                </w:tcBorders>
                <w:vAlign w:val="center"/>
              </w:tcPr>
              <w:p w:rsidR="00A86E7C" w:rsidRPr="00F2609D" w:rsidRDefault="00A86E7C"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該当</w:t>
            </w:r>
          </w:p>
        </w:tc>
      </w:tr>
      <w:tr w:rsidR="00A86E7C" w:rsidTr="001C6F2A">
        <w:trPr>
          <w:trHeight w:val="842"/>
        </w:trPr>
        <w:tc>
          <w:tcPr>
            <w:tcW w:w="2689" w:type="dxa"/>
            <w:vMerge/>
            <w:vAlign w:val="center"/>
          </w:tcPr>
          <w:p w:rsidR="00A86E7C" w:rsidRPr="00F2609D" w:rsidRDefault="00A86E7C" w:rsidP="00A86E7C">
            <w:pPr>
              <w:widowControl/>
              <w:jc w:val="left"/>
              <w:rPr>
                <w:color w:val="000000" w:themeColor="text1"/>
                <w:szCs w:val="60"/>
              </w:rPr>
            </w:pPr>
          </w:p>
        </w:tc>
        <w:tc>
          <w:tcPr>
            <w:tcW w:w="9780" w:type="dxa"/>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⑵「⑴の取組」及び介護機器の活用による業務の効率化及びケアの質の確保並びに職員の負担軽減に関する実績がある。</w:t>
            </w:r>
          </w:p>
        </w:tc>
        <w:sdt>
          <w:sdtPr>
            <w:rPr>
              <w:rFonts w:hint="eastAsia"/>
              <w:color w:val="000000" w:themeColor="text1"/>
              <w:sz w:val="32"/>
              <w:szCs w:val="60"/>
            </w:rPr>
            <w:id w:val="-81454219"/>
            <w14:checkbox>
              <w14:checked w14:val="0"/>
              <w14:checkedState w14:val="00FE" w14:font="Wingdings"/>
              <w14:uncheckedState w14:val="2610" w14:font="ＭＳ ゴシック"/>
            </w14:checkbox>
          </w:sdtPr>
          <w:sdtEndPr/>
          <w:sdtContent>
            <w:tc>
              <w:tcPr>
                <w:tcW w:w="567" w:type="dxa"/>
                <w:tcBorders>
                  <w:right w:val="nil"/>
                </w:tcBorders>
                <w:vAlign w:val="center"/>
              </w:tcPr>
              <w:p w:rsidR="00A86E7C" w:rsidRPr="00F2609D" w:rsidRDefault="00A86E7C"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該当</w:t>
            </w:r>
          </w:p>
        </w:tc>
      </w:tr>
      <w:tr w:rsidR="00A86E7C" w:rsidTr="001C6F2A">
        <w:trPr>
          <w:trHeight w:val="842"/>
        </w:trPr>
        <w:tc>
          <w:tcPr>
            <w:tcW w:w="2689" w:type="dxa"/>
            <w:vMerge/>
            <w:vAlign w:val="center"/>
          </w:tcPr>
          <w:p w:rsidR="00A86E7C" w:rsidRPr="00F2609D" w:rsidRDefault="00A86E7C" w:rsidP="00A86E7C">
            <w:pPr>
              <w:widowControl/>
              <w:jc w:val="left"/>
              <w:rPr>
                <w:color w:val="000000" w:themeColor="text1"/>
                <w:szCs w:val="60"/>
              </w:rPr>
            </w:pPr>
          </w:p>
        </w:tc>
        <w:tc>
          <w:tcPr>
            <w:tcW w:w="9780" w:type="dxa"/>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⑶介護機器を複数種類活用している。</w:t>
            </w:r>
          </w:p>
        </w:tc>
        <w:sdt>
          <w:sdtPr>
            <w:rPr>
              <w:rFonts w:hint="eastAsia"/>
              <w:color w:val="000000" w:themeColor="text1"/>
              <w:sz w:val="32"/>
              <w:szCs w:val="60"/>
            </w:rPr>
            <w:id w:val="185877987"/>
            <w14:checkbox>
              <w14:checked w14:val="0"/>
              <w14:checkedState w14:val="00FE" w14:font="Wingdings"/>
              <w14:uncheckedState w14:val="2610" w14:font="ＭＳ ゴシック"/>
            </w14:checkbox>
          </w:sdtPr>
          <w:sdtEndPr/>
          <w:sdtContent>
            <w:tc>
              <w:tcPr>
                <w:tcW w:w="567" w:type="dxa"/>
                <w:tcBorders>
                  <w:right w:val="nil"/>
                </w:tcBorders>
                <w:vAlign w:val="center"/>
              </w:tcPr>
              <w:p w:rsidR="00A86E7C" w:rsidRPr="00F2609D" w:rsidRDefault="00A86E7C"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6E7C" w:rsidRPr="00F2609D" w:rsidRDefault="00A86E7C" w:rsidP="00A86E7C">
            <w:pPr>
              <w:widowControl/>
              <w:jc w:val="left"/>
              <w:rPr>
                <w:color w:val="000000" w:themeColor="text1"/>
                <w:szCs w:val="60"/>
              </w:rPr>
            </w:pPr>
            <w:r w:rsidRPr="00F2609D">
              <w:rPr>
                <w:rFonts w:hint="eastAsia"/>
                <w:color w:val="000000" w:themeColor="text1"/>
                <w:szCs w:val="60"/>
              </w:rPr>
              <w:t>該当</w:t>
            </w:r>
          </w:p>
        </w:tc>
      </w:tr>
      <w:tr w:rsidR="00CF38E2" w:rsidTr="001C6F2A">
        <w:trPr>
          <w:trHeight w:val="842"/>
        </w:trPr>
        <w:tc>
          <w:tcPr>
            <w:tcW w:w="2689" w:type="dxa"/>
            <w:vMerge w:val="restart"/>
            <w:vAlign w:val="center"/>
          </w:tcPr>
          <w:p w:rsidR="00CF38E2" w:rsidRPr="00F2609D" w:rsidRDefault="00CF38E2" w:rsidP="00A86E7C">
            <w:pPr>
              <w:widowControl/>
              <w:jc w:val="left"/>
              <w:rPr>
                <w:color w:val="000000" w:themeColor="text1"/>
                <w:szCs w:val="60"/>
              </w:rPr>
            </w:pPr>
            <w:r w:rsidRPr="00F2609D">
              <w:rPr>
                <w:rFonts w:hint="eastAsia"/>
                <w:color w:val="000000" w:themeColor="text1"/>
                <w:szCs w:val="60"/>
              </w:rPr>
              <w:lastRenderedPageBreak/>
              <w:t>生産性向上推進体制加算（Ⅰ）</w:t>
            </w:r>
          </w:p>
        </w:tc>
        <w:tc>
          <w:tcPr>
            <w:tcW w:w="9780" w:type="dxa"/>
            <w:vAlign w:val="center"/>
          </w:tcPr>
          <w:p w:rsidR="00CF38E2" w:rsidRPr="00F2609D" w:rsidRDefault="00CF38E2" w:rsidP="00A86E7C">
            <w:pPr>
              <w:widowControl/>
              <w:jc w:val="left"/>
              <w:rPr>
                <w:color w:val="000000" w:themeColor="text1"/>
                <w:szCs w:val="60"/>
              </w:rPr>
            </w:pPr>
            <w:r w:rsidRPr="00F2609D">
              <w:rPr>
                <w:rFonts w:hint="eastAsia"/>
                <w:color w:val="000000" w:themeColor="text1"/>
                <w:szCs w:val="60"/>
              </w:rPr>
              <w:t>⑷「⑴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sdt>
          <w:sdtPr>
            <w:rPr>
              <w:rFonts w:hint="eastAsia"/>
              <w:color w:val="000000" w:themeColor="text1"/>
              <w:sz w:val="32"/>
              <w:szCs w:val="60"/>
            </w:rPr>
            <w:id w:val="756028078"/>
            <w14:checkbox>
              <w14:checked w14:val="0"/>
              <w14:checkedState w14:val="00FE" w14:font="Wingdings"/>
              <w14:uncheckedState w14:val="2610" w14:font="ＭＳ ゴシック"/>
            </w14:checkbox>
          </w:sdtPr>
          <w:sdtEndPr/>
          <w:sdtContent>
            <w:tc>
              <w:tcPr>
                <w:tcW w:w="567" w:type="dxa"/>
                <w:tcBorders>
                  <w:right w:val="nil"/>
                </w:tcBorders>
                <w:vAlign w:val="center"/>
              </w:tcPr>
              <w:p w:rsidR="00CF38E2" w:rsidRPr="00F2609D" w:rsidRDefault="00CF38E2"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CF38E2" w:rsidRPr="00F2609D" w:rsidRDefault="00CF38E2" w:rsidP="00A86E7C">
            <w:pPr>
              <w:widowControl/>
              <w:jc w:val="left"/>
              <w:rPr>
                <w:color w:val="000000" w:themeColor="text1"/>
                <w:szCs w:val="60"/>
              </w:rPr>
            </w:pPr>
            <w:r w:rsidRPr="00F2609D">
              <w:rPr>
                <w:rFonts w:hint="eastAsia"/>
                <w:color w:val="000000" w:themeColor="text1"/>
                <w:szCs w:val="60"/>
              </w:rPr>
              <w:t>該当</w:t>
            </w:r>
          </w:p>
        </w:tc>
      </w:tr>
      <w:tr w:rsidR="00CF38E2" w:rsidTr="001C6F2A">
        <w:trPr>
          <w:trHeight w:val="842"/>
        </w:trPr>
        <w:tc>
          <w:tcPr>
            <w:tcW w:w="2689" w:type="dxa"/>
            <w:vMerge/>
            <w:vAlign w:val="center"/>
          </w:tcPr>
          <w:p w:rsidR="00CF38E2" w:rsidRPr="00F2609D" w:rsidRDefault="00CF38E2" w:rsidP="00A86E7C">
            <w:pPr>
              <w:widowControl/>
              <w:jc w:val="left"/>
              <w:rPr>
                <w:color w:val="000000" w:themeColor="text1"/>
                <w:szCs w:val="60"/>
              </w:rPr>
            </w:pPr>
          </w:p>
        </w:tc>
        <w:tc>
          <w:tcPr>
            <w:tcW w:w="9780" w:type="dxa"/>
            <w:vAlign w:val="center"/>
          </w:tcPr>
          <w:p w:rsidR="00CF38E2" w:rsidRPr="00F2609D" w:rsidRDefault="00CF38E2" w:rsidP="00A86E7C">
            <w:pPr>
              <w:widowControl/>
              <w:jc w:val="left"/>
              <w:rPr>
                <w:color w:val="000000" w:themeColor="text1"/>
                <w:szCs w:val="60"/>
              </w:rPr>
            </w:pPr>
            <w:r w:rsidRPr="00F2609D">
              <w:rPr>
                <w:rFonts w:hint="eastAsia"/>
                <w:color w:val="000000" w:themeColor="text1"/>
                <w:szCs w:val="60"/>
              </w:rPr>
              <w:t>⑸事業年度ごとに⑴、⑶及び⑷の取組に関する実績を厚生労働省に報告している。</w:t>
            </w:r>
          </w:p>
        </w:tc>
        <w:sdt>
          <w:sdtPr>
            <w:rPr>
              <w:rFonts w:hint="eastAsia"/>
              <w:color w:val="000000" w:themeColor="text1"/>
              <w:sz w:val="32"/>
              <w:szCs w:val="60"/>
            </w:rPr>
            <w:id w:val="-600873503"/>
            <w14:checkbox>
              <w14:checked w14:val="0"/>
              <w14:checkedState w14:val="00FE" w14:font="Wingdings"/>
              <w14:uncheckedState w14:val="2610" w14:font="ＭＳ ゴシック"/>
            </w14:checkbox>
          </w:sdtPr>
          <w:sdtEndPr/>
          <w:sdtContent>
            <w:tc>
              <w:tcPr>
                <w:tcW w:w="567" w:type="dxa"/>
                <w:tcBorders>
                  <w:right w:val="nil"/>
                </w:tcBorders>
                <w:vAlign w:val="center"/>
              </w:tcPr>
              <w:p w:rsidR="00CF38E2" w:rsidRPr="00F2609D" w:rsidRDefault="00CF38E2" w:rsidP="00A86E7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CF38E2" w:rsidRPr="00F2609D" w:rsidRDefault="00CF38E2" w:rsidP="00A86E7C">
            <w:pPr>
              <w:widowControl/>
              <w:jc w:val="left"/>
              <w:rPr>
                <w:color w:val="000000" w:themeColor="text1"/>
                <w:szCs w:val="60"/>
              </w:rPr>
            </w:pPr>
            <w:r w:rsidRPr="00F2609D">
              <w:rPr>
                <w:rFonts w:hint="eastAsia"/>
                <w:color w:val="000000" w:themeColor="text1"/>
                <w:szCs w:val="60"/>
              </w:rPr>
              <w:t>該当</w:t>
            </w:r>
          </w:p>
        </w:tc>
      </w:tr>
      <w:tr w:rsidR="00D462A2" w:rsidTr="001C6F2A">
        <w:trPr>
          <w:trHeight w:val="842"/>
        </w:trPr>
        <w:tc>
          <w:tcPr>
            <w:tcW w:w="2689" w:type="dxa"/>
            <w:vMerge w:val="restart"/>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生産性向上推進体制加算（Ⅱ）</w:t>
            </w:r>
          </w:p>
        </w:tc>
        <w:tc>
          <w:tcPr>
            <w:tcW w:w="9780" w:type="dxa"/>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次の⑴から⑶のいずれにも適合している。</w:t>
            </w:r>
          </w:p>
        </w:tc>
        <w:sdt>
          <w:sdtPr>
            <w:rPr>
              <w:rFonts w:hint="eastAsia"/>
              <w:color w:val="000000" w:themeColor="text1"/>
              <w:sz w:val="32"/>
              <w:szCs w:val="60"/>
            </w:rPr>
            <w:id w:val="-1359888116"/>
            <w14:checkbox>
              <w14:checked w14:val="0"/>
              <w14:checkedState w14:val="00FE" w14:font="Wingdings"/>
              <w14:uncheckedState w14:val="2610" w14:font="ＭＳ ゴシック"/>
            </w14:checkbox>
          </w:sdtPr>
          <w:sdtEndPr/>
          <w:sdtContent>
            <w:tc>
              <w:tcPr>
                <w:tcW w:w="567" w:type="dxa"/>
                <w:tcBorders>
                  <w:right w:val="nil"/>
                </w:tcBorders>
                <w:vAlign w:val="center"/>
              </w:tcPr>
              <w:p w:rsidR="00D462A2" w:rsidRPr="00F2609D" w:rsidRDefault="00D462A2" w:rsidP="00D462A2">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該当</w:t>
            </w:r>
          </w:p>
        </w:tc>
      </w:tr>
      <w:tr w:rsidR="00D462A2" w:rsidTr="001C6F2A">
        <w:trPr>
          <w:trHeight w:val="842"/>
        </w:trPr>
        <w:tc>
          <w:tcPr>
            <w:tcW w:w="2689" w:type="dxa"/>
            <w:vMerge/>
            <w:vAlign w:val="center"/>
          </w:tcPr>
          <w:p w:rsidR="00D462A2" w:rsidRPr="00F2609D" w:rsidRDefault="00D462A2" w:rsidP="00D462A2">
            <w:pPr>
              <w:widowControl/>
              <w:jc w:val="left"/>
              <w:rPr>
                <w:color w:val="000000" w:themeColor="text1"/>
                <w:szCs w:val="60"/>
              </w:rPr>
            </w:pPr>
          </w:p>
        </w:tc>
        <w:tc>
          <w:tcPr>
            <w:tcW w:w="9780" w:type="dxa"/>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⑴利用者の安全並びに介護サービスの質の確保及び職員の負担軽減に資する方策を検討するための委員会において、次の㈠から㈣に掲げる事項について必要な検討を行い、及び当該事項の実施を定期的に確認している。</w:t>
            </w:r>
          </w:p>
        </w:tc>
        <w:sdt>
          <w:sdtPr>
            <w:rPr>
              <w:rFonts w:hint="eastAsia"/>
              <w:color w:val="000000" w:themeColor="text1"/>
              <w:sz w:val="32"/>
              <w:szCs w:val="60"/>
            </w:rPr>
            <w:id w:val="-1887788424"/>
            <w14:checkbox>
              <w14:checked w14:val="0"/>
              <w14:checkedState w14:val="00FE" w14:font="Wingdings"/>
              <w14:uncheckedState w14:val="2610" w14:font="ＭＳ ゴシック"/>
            </w14:checkbox>
          </w:sdtPr>
          <w:sdtEndPr/>
          <w:sdtContent>
            <w:tc>
              <w:tcPr>
                <w:tcW w:w="567" w:type="dxa"/>
                <w:tcBorders>
                  <w:right w:val="nil"/>
                </w:tcBorders>
                <w:vAlign w:val="center"/>
              </w:tcPr>
              <w:p w:rsidR="00D462A2" w:rsidRPr="00F2609D" w:rsidRDefault="00D462A2" w:rsidP="00D462A2">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該当</w:t>
            </w:r>
          </w:p>
        </w:tc>
      </w:tr>
      <w:tr w:rsidR="00D462A2" w:rsidTr="001C6F2A">
        <w:trPr>
          <w:trHeight w:val="842"/>
        </w:trPr>
        <w:tc>
          <w:tcPr>
            <w:tcW w:w="2689" w:type="dxa"/>
            <w:vMerge/>
            <w:vAlign w:val="center"/>
          </w:tcPr>
          <w:p w:rsidR="00D462A2" w:rsidRPr="00F2609D" w:rsidRDefault="00D462A2" w:rsidP="00D462A2">
            <w:pPr>
              <w:widowControl/>
              <w:jc w:val="left"/>
              <w:rPr>
                <w:color w:val="000000" w:themeColor="text1"/>
                <w:szCs w:val="60"/>
              </w:rPr>
            </w:pPr>
          </w:p>
        </w:tc>
        <w:tc>
          <w:tcPr>
            <w:tcW w:w="9780" w:type="dxa"/>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㈠介護機器を活用する場合における利用者の安全及びケアの質の確保</w:t>
            </w:r>
          </w:p>
        </w:tc>
        <w:sdt>
          <w:sdtPr>
            <w:rPr>
              <w:rFonts w:hint="eastAsia"/>
              <w:color w:val="000000" w:themeColor="text1"/>
              <w:sz w:val="32"/>
              <w:szCs w:val="60"/>
            </w:rPr>
            <w:id w:val="-1116521056"/>
            <w14:checkbox>
              <w14:checked w14:val="0"/>
              <w14:checkedState w14:val="00FE" w14:font="Wingdings"/>
              <w14:uncheckedState w14:val="2610" w14:font="ＭＳ ゴシック"/>
            </w14:checkbox>
          </w:sdtPr>
          <w:sdtEndPr/>
          <w:sdtContent>
            <w:tc>
              <w:tcPr>
                <w:tcW w:w="567" w:type="dxa"/>
                <w:tcBorders>
                  <w:right w:val="nil"/>
                </w:tcBorders>
                <w:vAlign w:val="center"/>
              </w:tcPr>
              <w:p w:rsidR="00D462A2" w:rsidRPr="00F2609D" w:rsidRDefault="00D462A2" w:rsidP="00D462A2">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該当</w:t>
            </w:r>
          </w:p>
        </w:tc>
      </w:tr>
      <w:tr w:rsidR="00D462A2" w:rsidTr="001C6F2A">
        <w:trPr>
          <w:trHeight w:val="842"/>
        </w:trPr>
        <w:tc>
          <w:tcPr>
            <w:tcW w:w="2689" w:type="dxa"/>
            <w:vMerge/>
            <w:vAlign w:val="center"/>
          </w:tcPr>
          <w:p w:rsidR="00D462A2" w:rsidRPr="00F2609D" w:rsidRDefault="00D462A2" w:rsidP="00D462A2">
            <w:pPr>
              <w:widowControl/>
              <w:jc w:val="left"/>
              <w:rPr>
                <w:color w:val="000000" w:themeColor="text1"/>
                <w:szCs w:val="60"/>
              </w:rPr>
            </w:pPr>
          </w:p>
        </w:tc>
        <w:tc>
          <w:tcPr>
            <w:tcW w:w="9780" w:type="dxa"/>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㈡職員の負担の軽減及び勤務状況への配慮</w:t>
            </w:r>
          </w:p>
        </w:tc>
        <w:sdt>
          <w:sdtPr>
            <w:rPr>
              <w:rFonts w:hint="eastAsia"/>
              <w:color w:val="000000" w:themeColor="text1"/>
              <w:sz w:val="32"/>
              <w:szCs w:val="60"/>
            </w:rPr>
            <w:id w:val="1695806170"/>
            <w14:checkbox>
              <w14:checked w14:val="0"/>
              <w14:checkedState w14:val="00FE" w14:font="Wingdings"/>
              <w14:uncheckedState w14:val="2610" w14:font="ＭＳ ゴシック"/>
            </w14:checkbox>
          </w:sdtPr>
          <w:sdtEndPr/>
          <w:sdtContent>
            <w:tc>
              <w:tcPr>
                <w:tcW w:w="567" w:type="dxa"/>
                <w:tcBorders>
                  <w:right w:val="nil"/>
                </w:tcBorders>
                <w:vAlign w:val="center"/>
              </w:tcPr>
              <w:p w:rsidR="00D462A2" w:rsidRPr="00F2609D" w:rsidRDefault="00D462A2" w:rsidP="00D462A2">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該当</w:t>
            </w:r>
          </w:p>
        </w:tc>
      </w:tr>
      <w:tr w:rsidR="00D462A2" w:rsidTr="001C6F2A">
        <w:trPr>
          <w:trHeight w:val="842"/>
        </w:trPr>
        <w:tc>
          <w:tcPr>
            <w:tcW w:w="2689" w:type="dxa"/>
            <w:vMerge/>
            <w:vAlign w:val="center"/>
          </w:tcPr>
          <w:p w:rsidR="00D462A2" w:rsidRPr="00F2609D" w:rsidRDefault="00D462A2" w:rsidP="00D462A2">
            <w:pPr>
              <w:widowControl/>
              <w:jc w:val="left"/>
              <w:rPr>
                <w:color w:val="000000" w:themeColor="text1"/>
                <w:szCs w:val="60"/>
              </w:rPr>
            </w:pPr>
          </w:p>
        </w:tc>
        <w:tc>
          <w:tcPr>
            <w:tcW w:w="9780" w:type="dxa"/>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㈢介護機器の定期的な点検</w:t>
            </w:r>
          </w:p>
        </w:tc>
        <w:sdt>
          <w:sdtPr>
            <w:rPr>
              <w:rFonts w:hint="eastAsia"/>
              <w:color w:val="000000" w:themeColor="text1"/>
              <w:sz w:val="32"/>
              <w:szCs w:val="60"/>
            </w:rPr>
            <w:id w:val="2063978648"/>
            <w14:checkbox>
              <w14:checked w14:val="0"/>
              <w14:checkedState w14:val="00FE" w14:font="Wingdings"/>
              <w14:uncheckedState w14:val="2610" w14:font="ＭＳ ゴシック"/>
            </w14:checkbox>
          </w:sdtPr>
          <w:sdtEndPr/>
          <w:sdtContent>
            <w:tc>
              <w:tcPr>
                <w:tcW w:w="567" w:type="dxa"/>
                <w:tcBorders>
                  <w:right w:val="nil"/>
                </w:tcBorders>
                <w:vAlign w:val="center"/>
              </w:tcPr>
              <w:p w:rsidR="00D462A2" w:rsidRPr="00F2609D" w:rsidRDefault="00D462A2" w:rsidP="00D462A2">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該当</w:t>
            </w:r>
          </w:p>
        </w:tc>
      </w:tr>
      <w:tr w:rsidR="00D462A2" w:rsidTr="001C6F2A">
        <w:trPr>
          <w:trHeight w:val="842"/>
        </w:trPr>
        <w:tc>
          <w:tcPr>
            <w:tcW w:w="2689" w:type="dxa"/>
            <w:vMerge/>
            <w:vAlign w:val="center"/>
          </w:tcPr>
          <w:p w:rsidR="00D462A2" w:rsidRPr="00F2609D" w:rsidRDefault="00D462A2" w:rsidP="00D462A2">
            <w:pPr>
              <w:widowControl/>
              <w:jc w:val="left"/>
              <w:rPr>
                <w:color w:val="000000" w:themeColor="text1"/>
                <w:szCs w:val="60"/>
              </w:rPr>
            </w:pPr>
          </w:p>
        </w:tc>
        <w:tc>
          <w:tcPr>
            <w:tcW w:w="9780" w:type="dxa"/>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㈣業務の効率化及び質の向上並びに職員の負担軽減を図るための職員研修</w:t>
            </w:r>
          </w:p>
        </w:tc>
        <w:sdt>
          <w:sdtPr>
            <w:rPr>
              <w:rFonts w:hint="eastAsia"/>
              <w:color w:val="000000" w:themeColor="text1"/>
              <w:sz w:val="32"/>
              <w:szCs w:val="60"/>
            </w:rPr>
            <w:id w:val="-1607272086"/>
            <w14:checkbox>
              <w14:checked w14:val="0"/>
              <w14:checkedState w14:val="00FE" w14:font="Wingdings"/>
              <w14:uncheckedState w14:val="2610" w14:font="ＭＳ ゴシック"/>
            </w14:checkbox>
          </w:sdtPr>
          <w:sdtEndPr/>
          <w:sdtContent>
            <w:tc>
              <w:tcPr>
                <w:tcW w:w="567" w:type="dxa"/>
                <w:tcBorders>
                  <w:right w:val="nil"/>
                </w:tcBorders>
                <w:vAlign w:val="center"/>
              </w:tcPr>
              <w:p w:rsidR="00D462A2" w:rsidRPr="00F2609D" w:rsidRDefault="00D462A2" w:rsidP="00D462A2">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462A2" w:rsidRPr="00F2609D" w:rsidRDefault="00D462A2" w:rsidP="00D462A2">
            <w:pPr>
              <w:widowControl/>
              <w:jc w:val="left"/>
              <w:rPr>
                <w:color w:val="000000" w:themeColor="text1"/>
                <w:szCs w:val="60"/>
              </w:rPr>
            </w:pPr>
            <w:r w:rsidRPr="00F2609D">
              <w:rPr>
                <w:rFonts w:hint="eastAsia"/>
                <w:color w:val="000000" w:themeColor="text1"/>
                <w:szCs w:val="60"/>
              </w:rPr>
              <w:t>該当</w:t>
            </w:r>
          </w:p>
        </w:tc>
      </w:tr>
      <w:tr w:rsidR="002A7D34" w:rsidTr="001C6F2A">
        <w:trPr>
          <w:trHeight w:val="842"/>
        </w:trPr>
        <w:tc>
          <w:tcPr>
            <w:tcW w:w="2689" w:type="dxa"/>
            <w:vMerge w:val="restart"/>
            <w:vAlign w:val="center"/>
          </w:tcPr>
          <w:p w:rsidR="002A7D34" w:rsidRPr="00F2609D" w:rsidRDefault="002A7D34" w:rsidP="00B62FC4">
            <w:pPr>
              <w:widowControl/>
              <w:jc w:val="left"/>
              <w:rPr>
                <w:color w:val="000000" w:themeColor="text1"/>
                <w:szCs w:val="60"/>
              </w:rPr>
            </w:pPr>
            <w:r w:rsidRPr="00F2609D">
              <w:rPr>
                <w:rFonts w:hint="eastAsia"/>
                <w:color w:val="000000" w:themeColor="text1"/>
                <w:szCs w:val="60"/>
              </w:rPr>
              <w:lastRenderedPageBreak/>
              <w:t>生産性向上推進体制加算（Ⅱ）</w:t>
            </w:r>
          </w:p>
        </w:tc>
        <w:tc>
          <w:tcPr>
            <w:tcW w:w="9780" w:type="dxa"/>
            <w:vAlign w:val="center"/>
          </w:tcPr>
          <w:p w:rsidR="002A7D34" w:rsidRPr="00F2609D" w:rsidRDefault="002A7D34" w:rsidP="00B62FC4">
            <w:pPr>
              <w:widowControl/>
              <w:jc w:val="left"/>
              <w:rPr>
                <w:color w:val="000000" w:themeColor="text1"/>
                <w:szCs w:val="60"/>
              </w:rPr>
            </w:pPr>
            <w:r w:rsidRPr="00F2609D">
              <w:rPr>
                <w:rFonts w:hint="eastAsia"/>
                <w:color w:val="000000" w:themeColor="text1"/>
                <w:szCs w:val="60"/>
              </w:rPr>
              <w:t>⑵介護機器を活用している。</w:t>
            </w:r>
          </w:p>
        </w:tc>
        <w:sdt>
          <w:sdtPr>
            <w:rPr>
              <w:rFonts w:hint="eastAsia"/>
              <w:color w:val="000000" w:themeColor="text1"/>
              <w:sz w:val="32"/>
              <w:szCs w:val="60"/>
            </w:rPr>
            <w:id w:val="1690486975"/>
            <w14:checkbox>
              <w14:checked w14:val="0"/>
              <w14:checkedState w14:val="00FE" w14:font="Wingdings"/>
              <w14:uncheckedState w14:val="2610" w14:font="ＭＳ ゴシック"/>
            </w14:checkbox>
          </w:sdtPr>
          <w:sdtEndPr/>
          <w:sdtContent>
            <w:tc>
              <w:tcPr>
                <w:tcW w:w="567" w:type="dxa"/>
                <w:tcBorders>
                  <w:right w:val="nil"/>
                </w:tcBorders>
                <w:vAlign w:val="center"/>
              </w:tcPr>
              <w:p w:rsidR="002A7D34" w:rsidRPr="00F2609D" w:rsidRDefault="002A7D34" w:rsidP="00B62FC4">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A7D34" w:rsidRPr="00F2609D" w:rsidRDefault="002A7D34" w:rsidP="00B62FC4">
            <w:pPr>
              <w:widowControl/>
              <w:jc w:val="left"/>
              <w:rPr>
                <w:color w:val="000000" w:themeColor="text1"/>
                <w:szCs w:val="60"/>
              </w:rPr>
            </w:pPr>
            <w:r w:rsidRPr="00F2609D">
              <w:rPr>
                <w:rFonts w:hint="eastAsia"/>
                <w:color w:val="000000" w:themeColor="text1"/>
                <w:szCs w:val="60"/>
              </w:rPr>
              <w:t>該当</w:t>
            </w:r>
          </w:p>
        </w:tc>
      </w:tr>
      <w:tr w:rsidR="002A7D34" w:rsidTr="001C6F2A">
        <w:trPr>
          <w:trHeight w:val="842"/>
        </w:trPr>
        <w:tc>
          <w:tcPr>
            <w:tcW w:w="2689" w:type="dxa"/>
            <w:vMerge/>
            <w:vAlign w:val="center"/>
          </w:tcPr>
          <w:p w:rsidR="002A7D34" w:rsidRPr="00F2609D" w:rsidRDefault="002A7D34" w:rsidP="00B62FC4">
            <w:pPr>
              <w:widowControl/>
              <w:jc w:val="left"/>
              <w:rPr>
                <w:color w:val="000000" w:themeColor="text1"/>
                <w:szCs w:val="60"/>
              </w:rPr>
            </w:pPr>
          </w:p>
        </w:tc>
        <w:tc>
          <w:tcPr>
            <w:tcW w:w="9780" w:type="dxa"/>
            <w:vAlign w:val="center"/>
          </w:tcPr>
          <w:p w:rsidR="002A7D34" w:rsidRPr="00F2609D" w:rsidRDefault="002A7D34" w:rsidP="00B62FC4">
            <w:pPr>
              <w:widowControl/>
              <w:jc w:val="left"/>
              <w:rPr>
                <w:color w:val="000000" w:themeColor="text1"/>
                <w:szCs w:val="60"/>
              </w:rPr>
            </w:pPr>
            <w:r w:rsidRPr="00F2609D">
              <w:rPr>
                <w:rFonts w:hint="eastAsia"/>
                <w:color w:val="000000" w:themeColor="text1"/>
                <w:szCs w:val="60"/>
              </w:rPr>
              <w:t>⑶事業年度ごとに⑴及び⑵の取組に関する実績を厚生労働省に報告している。</w:t>
            </w:r>
          </w:p>
        </w:tc>
        <w:sdt>
          <w:sdtPr>
            <w:rPr>
              <w:rFonts w:hint="eastAsia"/>
              <w:color w:val="000000" w:themeColor="text1"/>
              <w:sz w:val="32"/>
              <w:szCs w:val="60"/>
            </w:rPr>
            <w:id w:val="-1836373359"/>
            <w14:checkbox>
              <w14:checked w14:val="0"/>
              <w14:checkedState w14:val="00FE" w14:font="Wingdings"/>
              <w14:uncheckedState w14:val="2610" w14:font="ＭＳ ゴシック"/>
            </w14:checkbox>
          </w:sdtPr>
          <w:sdtEndPr/>
          <w:sdtContent>
            <w:tc>
              <w:tcPr>
                <w:tcW w:w="567" w:type="dxa"/>
                <w:tcBorders>
                  <w:right w:val="nil"/>
                </w:tcBorders>
                <w:vAlign w:val="center"/>
              </w:tcPr>
              <w:p w:rsidR="002A7D34" w:rsidRPr="00F2609D" w:rsidRDefault="002A7D34" w:rsidP="00B62FC4">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A7D34" w:rsidRPr="00F2609D" w:rsidRDefault="002A7D34" w:rsidP="00B62FC4">
            <w:pPr>
              <w:widowControl/>
              <w:jc w:val="left"/>
              <w:rPr>
                <w:color w:val="000000" w:themeColor="text1"/>
                <w:szCs w:val="60"/>
              </w:rPr>
            </w:pPr>
            <w:r w:rsidRPr="00F2609D">
              <w:rPr>
                <w:rFonts w:hint="eastAsia"/>
                <w:color w:val="000000" w:themeColor="text1"/>
                <w:szCs w:val="60"/>
              </w:rPr>
              <w:t>該当</w:t>
            </w:r>
          </w:p>
        </w:tc>
      </w:tr>
      <w:tr w:rsidR="009F0AFC" w:rsidTr="001C6F2A">
        <w:trPr>
          <w:trHeight w:val="842"/>
        </w:trPr>
        <w:tc>
          <w:tcPr>
            <w:tcW w:w="2689" w:type="dxa"/>
            <w:vMerge w:val="restart"/>
            <w:vAlign w:val="center"/>
          </w:tcPr>
          <w:p w:rsidR="009F0AFC" w:rsidRDefault="009F0AFC" w:rsidP="009F0AFC">
            <w:pPr>
              <w:widowControl/>
              <w:jc w:val="left"/>
              <w:rPr>
                <w:color w:val="000000" w:themeColor="text1"/>
                <w:szCs w:val="60"/>
              </w:rPr>
            </w:pPr>
            <w:r>
              <w:rPr>
                <w:rFonts w:hint="eastAsia"/>
                <w:color w:val="000000" w:themeColor="text1"/>
                <w:szCs w:val="60"/>
              </w:rPr>
              <w:t>サービス提供体制強化加算（Ⅰ）</w:t>
            </w:r>
          </w:p>
        </w:tc>
        <w:tc>
          <w:tcPr>
            <w:tcW w:w="9780" w:type="dxa"/>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次⑴から⑸のいずれにも適合している。</w:t>
            </w:r>
          </w:p>
        </w:tc>
        <w:sdt>
          <w:sdtPr>
            <w:rPr>
              <w:rFonts w:hint="eastAsia"/>
              <w:color w:val="000000" w:themeColor="text1"/>
              <w:sz w:val="32"/>
              <w:szCs w:val="60"/>
            </w:rPr>
            <w:id w:val="2083947402"/>
            <w14:checkbox>
              <w14:checked w14:val="0"/>
              <w14:checkedState w14:val="00FE" w14:font="Wingdings"/>
              <w14:uncheckedState w14:val="2610" w14:font="ＭＳ ゴシック"/>
            </w14:checkbox>
          </w:sdtPr>
          <w:sdtEndPr/>
          <w:sdtContent>
            <w:tc>
              <w:tcPr>
                <w:tcW w:w="567" w:type="dxa"/>
                <w:tcBorders>
                  <w:right w:val="nil"/>
                </w:tcBorders>
                <w:vAlign w:val="center"/>
              </w:tcPr>
              <w:p w:rsidR="009F0AFC" w:rsidRPr="00F2609D" w:rsidRDefault="009F0AFC" w:rsidP="009F0AF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該当</w:t>
            </w:r>
          </w:p>
        </w:tc>
      </w:tr>
      <w:tr w:rsidR="009F0AFC" w:rsidTr="001C6F2A">
        <w:trPr>
          <w:trHeight w:val="842"/>
        </w:trPr>
        <w:tc>
          <w:tcPr>
            <w:tcW w:w="2689" w:type="dxa"/>
            <w:vMerge/>
            <w:vAlign w:val="center"/>
          </w:tcPr>
          <w:p w:rsidR="009F0AFC" w:rsidRDefault="009F0AFC" w:rsidP="009F0AFC">
            <w:pPr>
              <w:widowControl/>
              <w:jc w:val="left"/>
              <w:rPr>
                <w:color w:val="000000" w:themeColor="text1"/>
                <w:szCs w:val="60"/>
              </w:rPr>
            </w:pPr>
          </w:p>
        </w:tc>
        <w:tc>
          <w:tcPr>
            <w:tcW w:w="9780" w:type="dxa"/>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⑴事業所の全ての従業者に対し、従業者ごとに研修計画を作成し、</w:t>
            </w:r>
            <w:r w:rsidRPr="00F2609D">
              <w:rPr>
                <w:rFonts w:hint="eastAsia"/>
                <w:color w:val="000000" w:themeColor="text1"/>
                <w:szCs w:val="60"/>
                <w:u w:val="single"/>
              </w:rPr>
              <w:t>研修</w:t>
            </w:r>
            <w:r w:rsidRPr="00F2609D">
              <w:rPr>
                <w:rFonts w:hint="eastAsia"/>
                <w:color w:val="000000" w:themeColor="text1"/>
                <w:szCs w:val="60"/>
              </w:rPr>
              <w:t>を実施又は実施を予定している。</w:t>
            </w:r>
          </w:p>
          <w:p w:rsidR="009F0AFC" w:rsidRPr="00F2609D" w:rsidRDefault="009F0AFC" w:rsidP="009F0AFC">
            <w:pPr>
              <w:widowControl/>
              <w:jc w:val="left"/>
              <w:rPr>
                <w:color w:val="000000" w:themeColor="text1"/>
                <w:szCs w:val="60"/>
              </w:rPr>
            </w:pPr>
            <w:r w:rsidRPr="00F2609D">
              <w:rPr>
                <w:rFonts w:hint="eastAsia"/>
                <w:color w:val="000000" w:themeColor="text1"/>
                <w:szCs w:val="60"/>
              </w:rPr>
              <w:t>※研修は、外部における研修を含む。</w:t>
            </w:r>
          </w:p>
        </w:tc>
        <w:sdt>
          <w:sdtPr>
            <w:rPr>
              <w:rFonts w:hint="eastAsia"/>
              <w:color w:val="000000" w:themeColor="text1"/>
              <w:sz w:val="32"/>
              <w:szCs w:val="60"/>
            </w:rPr>
            <w:id w:val="664057489"/>
            <w14:checkbox>
              <w14:checked w14:val="0"/>
              <w14:checkedState w14:val="00FE" w14:font="Wingdings"/>
              <w14:uncheckedState w14:val="2610" w14:font="ＭＳ ゴシック"/>
            </w14:checkbox>
          </w:sdtPr>
          <w:sdtEndPr/>
          <w:sdtContent>
            <w:tc>
              <w:tcPr>
                <w:tcW w:w="567" w:type="dxa"/>
                <w:tcBorders>
                  <w:right w:val="nil"/>
                </w:tcBorders>
                <w:vAlign w:val="center"/>
              </w:tcPr>
              <w:p w:rsidR="009F0AFC" w:rsidRPr="00F2609D" w:rsidRDefault="009F0AFC" w:rsidP="009F0AF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該当</w:t>
            </w:r>
          </w:p>
        </w:tc>
      </w:tr>
      <w:tr w:rsidR="009F0AFC" w:rsidTr="001C6F2A">
        <w:trPr>
          <w:trHeight w:val="842"/>
        </w:trPr>
        <w:tc>
          <w:tcPr>
            <w:tcW w:w="2689" w:type="dxa"/>
            <w:vMerge/>
            <w:vAlign w:val="center"/>
          </w:tcPr>
          <w:p w:rsidR="009F0AFC" w:rsidRDefault="009F0AFC" w:rsidP="009F0AFC">
            <w:pPr>
              <w:widowControl/>
              <w:jc w:val="left"/>
              <w:rPr>
                <w:color w:val="000000" w:themeColor="text1"/>
                <w:szCs w:val="60"/>
              </w:rPr>
            </w:pPr>
          </w:p>
        </w:tc>
        <w:tc>
          <w:tcPr>
            <w:tcW w:w="9780" w:type="dxa"/>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⑵利用者に関する情報若しくはサービス提供に当たっての留意事項の伝達又は従業者の技術的指導を目的とした会議を定期的に開催している。</w:t>
            </w:r>
          </w:p>
        </w:tc>
        <w:sdt>
          <w:sdtPr>
            <w:rPr>
              <w:rFonts w:hint="eastAsia"/>
              <w:color w:val="000000" w:themeColor="text1"/>
              <w:sz w:val="32"/>
              <w:szCs w:val="60"/>
            </w:rPr>
            <w:id w:val="-1596848910"/>
            <w14:checkbox>
              <w14:checked w14:val="0"/>
              <w14:checkedState w14:val="00FE" w14:font="Wingdings"/>
              <w14:uncheckedState w14:val="2610" w14:font="ＭＳ ゴシック"/>
            </w14:checkbox>
          </w:sdtPr>
          <w:sdtEndPr/>
          <w:sdtContent>
            <w:tc>
              <w:tcPr>
                <w:tcW w:w="567" w:type="dxa"/>
                <w:tcBorders>
                  <w:right w:val="nil"/>
                </w:tcBorders>
                <w:vAlign w:val="center"/>
              </w:tcPr>
              <w:p w:rsidR="009F0AFC" w:rsidRPr="00F2609D" w:rsidRDefault="009F0AFC" w:rsidP="009F0AF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該当</w:t>
            </w:r>
          </w:p>
        </w:tc>
      </w:tr>
      <w:tr w:rsidR="009F0AFC" w:rsidTr="001C6F2A">
        <w:trPr>
          <w:trHeight w:val="842"/>
        </w:trPr>
        <w:tc>
          <w:tcPr>
            <w:tcW w:w="2689" w:type="dxa"/>
            <w:vMerge/>
            <w:vAlign w:val="center"/>
          </w:tcPr>
          <w:p w:rsidR="009F0AFC" w:rsidRDefault="009F0AFC" w:rsidP="009F0AFC">
            <w:pPr>
              <w:widowControl/>
              <w:jc w:val="left"/>
              <w:rPr>
                <w:color w:val="000000" w:themeColor="text1"/>
                <w:szCs w:val="60"/>
              </w:rPr>
            </w:pPr>
          </w:p>
        </w:tc>
        <w:tc>
          <w:tcPr>
            <w:tcW w:w="9780" w:type="dxa"/>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⑶次の㈠又は㈡のいずれかに適合している。</w:t>
            </w:r>
          </w:p>
        </w:tc>
        <w:sdt>
          <w:sdtPr>
            <w:rPr>
              <w:rFonts w:hint="eastAsia"/>
              <w:color w:val="000000" w:themeColor="text1"/>
              <w:sz w:val="32"/>
              <w:szCs w:val="60"/>
            </w:rPr>
            <w:id w:val="-1067102488"/>
            <w14:checkbox>
              <w14:checked w14:val="0"/>
              <w14:checkedState w14:val="00FE" w14:font="Wingdings"/>
              <w14:uncheckedState w14:val="2610" w14:font="ＭＳ ゴシック"/>
            </w14:checkbox>
          </w:sdtPr>
          <w:sdtEndPr/>
          <w:sdtContent>
            <w:tc>
              <w:tcPr>
                <w:tcW w:w="567" w:type="dxa"/>
                <w:tcBorders>
                  <w:right w:val="nil"/>
                </w:tcBorders>
                <w:vAlign w:val="center"/>
              </w:tcPr>
              <w:p w:rsidR="009F0AFC" w:rsidRPr="00F2609D" w:rsidRDefault="009F0AFC" w:rsidP="009F0AF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該当</w:t>
            </w:r>
          </w:p>
        </w:tc>
      </w:tr>
      <w:tr w:rsidR="009F0AFC" w:rsidTr="001C6F2A">
        <w:trPr>
          <w:trHeight w:val="842"/>
        </w:trPr>
        <w:tc>
          <w:tcPr>
            <w:tcW w:w="2689" w:type="dxa"/>
            <w:vMerge/>
            <w:vAlign w:val="center"/>
          </w:tcPr>
          <w:p w:rsidR="009F0AFC" w:rsidRDefault="009F0AFC" w:rsidP="009F0AFC">
            <w:pPr>
              <w:widowControl/>
              <w:jc w:val="left"/>
              <w:rPr>
                <w:color w:val="000000" w:themeColor="text1"/>
                <w:szCs w:val="60"/>
              </w:rPr>
            </w:pPr>
          </w:p>
        </w:tc>
        <w:tc>
          <w:tcPr>
            <w:tcW w:w="9780" w:type="dxa"/>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㈠当該事業所の</w:t>
            </w:r>
            <w:r w:rsidRPr="00F2609D">
              <w:rPr>
                <w:rFonts w:hint="eastAsia"/>
                <w:color w:val="000000" w:themeColor="text1"/>
                <w:szCs w:val="60"/>
                <w:u w:val="single"/>
              </w:rPr>
              <w:t>従業者</w:t>
            </w:r>
            <w:r w:rsidRPr="00F2609D">
              <w:rPr>
                <w:rFonts w:hint="eastAsia"/>
                <w:color w:val="000000" w:themeColor="text1"/>
                <w:szCs w:val="60"/>
              </w:rPr>
              <w:t>の総数のうち、介護福祉士の占める割合が100分の70以上である。</w:t>
            </w:r>
          </w:p>
          <w:p w:rsidR="009F0AFC" w:rsidRPr="00F2609D" w:rsidRDefault="009F0AFC" w:rsidP="009F0AFC">
            <w:pPr>
              <w:widowControl/>
              <w:jc w:val="left"/>
              <w:rPr>
                <w:color w:val="000000" w:themeColor="text1"/>
                <w:szCs w:val="60"/>
              </w:rPr>
            </w:pPr>
            <w:r w:rsidRPr="00F2609D">
              <w:rPr>
                <w:rFonts w:hint="eastAsia"/>
                <w:color w:val="000000" w:themeColor="text1"/>
                <w:szCs w:val="60"/>
              </w:rPr>
              <w:t>※従業者について、看護師又は准看護師を除く。</w:t>
            </w:r>
          </w:p>
        </w:tc>
        <w:sdt>
          <w:sdtPr>
            <w:rPr>
              <w:rFonts w:hint="eastAsia"/>
              <w:color w:val="000000" w:themeColor="text1"/>
              <w:sz w:val="32"/>
              <w:szCs w:val="60"/>
            </w:rPr>
            <w:id w:val="623281341"/>
            <w14:checkbox>
              <w14:checked w14:val="0"/>
              <w14:checkedState w14:val="00FE" w14:font="Wingdings"/>
              <w14:uncheckedState w14:val="2610" w14:font="ＭＳ ゴシック"/>
            </w14:checkbox>
          </w:sdtPr>
          <w:sdtEndPr/>
          <w:sdtContent>
            <w:tc>
              <w:tcPr>
                <w:tcW w:w="567" w:type="dxa"/>
                <w:tcBorders>
                  <w:right w:val="nil"/>
                </w:tcBorders>
                <w:vAlign w:val="center"/>
              </w:tcPr>
              <w:p w:rsidR="009F0AFC" w:rsidRPr="00F2609D" w:rsidRDefault="009F0AFC" w:rsidP="009F0AF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該当</w:t>
            </w:r>
          </w:p>
        </w:tc>
      </w:tr>
      <w:tr w:rsidR="009F0AFC" w:rsidTr="001C6F2A">
        <w:trPr>
          <w:trHeight w:val="842"/>
        </w:trPr>
        <w:tc>
          <w:tcPr>
            <w:tcW w:w="2689" w:type="dxa"/>
            <w:vMerge/>
            <w:vAlign w:val="center"/>
          </w:tcPr>
          <w:p w:rsidR="009F0AFC" w:rsidRDefault="009F0AFC" w:rsidP="009F0AFC">
            <w:pPr>
              <w:widowControl/>
              <w:jc w:val="left"/>
              <w:rPr>
                <w:color w:val="000000" w:themeColor="text1"/>
                <w:szCs w:val="60"/>
              </w:rPr>
            </w:pPr>
          </w:p>
        </w:tc>
        <w:tc>
          <w:tcPr>
            <w:tcW w:w="9780" w:type="dxa"/>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㈡当該事業所の従業者の総数のうち、勤続年数が１０年以上の介護福祉士の占める割合が100分の25以上である。</w:t>
            </w:r>
          </w:p>
          <w:p w:rsidR="009F0AFC" w:rsidRPr="00F2609D" w:rsidRDefault="009F0AFC" w:rsidP="009F0AFC">
            <w:pPr>
              <w:widowControl/>
              <w:jc w:val="left"/>
              <w:rPr>
                <w:color w:val="000000" w:themeColor="text1"/>
                <w:szCs w:val="60"/>
              </w:rPr>
            </w:pPr>
            <w:r w:rsidRPr="00F2609D">
              <w:rPr>
                <w:rFonts w:hint="eastAsia"/>
                <w:color w:val="000000" w:themeColor="text1"/>
                <w:szCs w:val="60"/>
              </w:rPr>
              <w:t>※従業者について、看護師又は准看護師を除く。</w:t>
            </w:r>
          </w:p>
        </w:tc>
        <w:sdt>
          <w:sdtPr>
            <w:rPr>
              <w:rFonts w:hint="eastAsia"/>
              <w:color w:val="000000" w:themeColor="text1"/>
              <w:sz w:val="32"/>
              <w:szCs w:val="60"/>
            </w:rPr>
            <w:id w:val="-77909096"/>
            <w14:checkbox>
              <w14:checked w14:val="0"/>
              <w14:checkedState w14:val="00FE" w14:font="Wingdings"/>
              <w14:uncheckedState w14:val="2610" w14:font="ＭＳ ゴシック"/>
            </w14:checkbox>
          </w:sdtPr>
          <w:sdtEndPr/>
          <w:sdtContent>
            <w:tc>
              <w:tcPr>
                <w:tcW w:w="567" w:type="dxa"/>
                <w:tcBorders>
                  <w:right w:val="nil"/>
                </w:tcBorders>
                <w:vAlign w:val="center"/>
              </w:tcPr>
              <w:p w:rsidR="009F0AFC" w:rsidRPr="00F2609D" w:rsidRDefault="009F0AFC" w:rsidP="009F0AFC">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0AFC" w:rsidRPr="00F2609D" w:rsidRDefault="009F0AFC" w:rsidP="009F0AFC">
            <w:pPr>
              <w:widowControl/>
              <w:jc w:val="left"/>
              <w:rPr>
                <w:color w:val="000000" w:themeColor="text1"/>
                <w:szCs w:val="60"/>
              </w:rPr>
            </w:pPr>
            <w:r w:rsidRPr="00F2609D">
              <w:rPr>
                <w:rFonts w:hint="eastAsia"/>
                <w:color w:val="000000" w:themeColor="text1"/>
                <w:szCs w:val="60"/>
              </w:rPr>
              <w:t>該当</w:t>
            </w:r>
          </w:p>
        </w:tc>
      </w:tr>
      <w:tr w:rsidR="009F0AFC" w:rsidTr="001C6F2A">
        <w:trPr>
          <w:trHeight w:val="842"/>
        </w:trPr>
        <w:tc>
          <w:tcPr>
            <w:tcW w:w="2689" w:type="dxa"/>
            <w:vMerge w:val="restart"/>
            <w:vAlign w:val="center"/>
          </w:tcPr>
          <w:p w:rsidR="009F0AFC" w:rsidRDefault="009F0AFC" w:rsidP="009F0AFC">
            <w:pPr>
              <w:widowControl/>
              <w:jc w:val="left"/>
              <w:rPr>
                <w:color w:val="000000" w:themeColor="text1"/>
                <w:szCs w:val="60"/>
              </w:rPr>
            </w:pPr>
            <w:r>
              <w:rPr>
                <w:rFonts w:hint="eastAsia"/>
                <w:color w:val="000000" w:themeColor="text1"/>
                <w:szCs w:val="60"/>
              </w:rPr>
              <w:lastRenderedPageBreak/>
              <w:t>サービス提供体制強化加算（Ⅰ）</w:t>
            </w:r>
          </w:p>
        </w:tc>
        <w:tc>
          <w:tcPr>
            <w:tcW w:w="9780" w:type="dxa"/>
            <w:vAlign w:val="center"/>
          </w:tcPr>
          <w:p w:rsidR="009F0AFC" w:rsidRPr="009F0AFC" w:rsidRDefault="009F0AFC" w:rsidP="009F0AFC">
            <w:pPr>
              <w:widowControl/>
              <w:jc w:val="left"/>
              <w:rPr>
                <w:color w:val="000000" w:themeColor="text1"/>
                <w:szCs w:val="60"/>
                <w:highlight w:val="yellow"/>
              </w:rPr>
            </w:pPr>
            <w:r w:rsidRPr="00105FAF">
              <w:rPr>
                <w:rFonts w:hint="eastAsia"/>
                <w:color w:val="000000" w:themeColor="text1"/>
                <w:szCs w:val="60"/>
              </w:rPr>
              <w:t>⑷定員超過利用・人員基準欠如に該当していない。</w:t>
            </w:r>
          </w:p>
        </w:tc>
        <w:sdt>
          <w:sdtPr>
            <w:rPr>
              <w:rFonts w:hint="eastAsia"/>
              <w:color w:val="000000" w:themeColor="text1"/>
              <w:sz w:val="32"/>
              <w:szCs w:val="60"/>
            </w:rPr>
            <w:id w:val="-1452009283"/>
            <w14:checkbox>
              <w14:checked w14:val="0"/>
              <w14:checkedState w14:val="00FE" w14:font="Wingdings"/>
              <w14:uncheckedState w14:val="2610" w14:font="ＭＳ ゴシック"/>
            </w14:checkbox>
          </w:sdtPr>
          <w:sdtEndPr/>
          <w:sdtContent>
            <w:tc>
              <w:tcPr>
                <w:tcW w:w="567" w:type="dxa"/>
                <w:tcBorders>
                  <w:right w:val="nil"/>
                </w:tcBorders>
                <w:vAlign w:val="center"/>
              </w:tcPr>
              <w:p w:rsidR="009F0AFC" w:rsidRPr="00105FAF" w:rsidRDefault="009F0AFC" w:rsidP="009F0AFC">
                <w:pPr>
                  <w:widowControl/>
                  <w:jc w:val="center"/>
                  <w:rPr>
                    <w:color w:val="000000" w:themeColor="text1"/>
                    <w:szCs w:val="60"/>
                  </w:rPr>
                </w:pPr>
                <w:r w:rsidRPr="00105FAF">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0AFC" w:rsidRPr="00105FAF" w:rsidRDefault="009F0AFC" w:rsidP="009F0AFC">
            <w:pPr>
              <w:widowControl/>
              <w:jc w:val="left"/>
              <w:rPr>
                <w:color w:val="000000" w:themeColor="text1"/>
                <w:szCs w:val="60"/>
              </w:rPr>
            </w:pPr>
            <w:r w:rsidRPr="00105FAF">
              <w:rPr>
                <w:rFonts w:hint="eastAsia"/>
                <w:color w:val="000000" w:themeColor="text1"/>
                <w:szCs w:val="60"/>
              </w:rPr>
              <w:t>該当</w:t>
            </w:r>
          </w:p>
        </w:tc>
      </w:tr>
      <w:tr w:rsidR="009F0AFC" w:rsidTr="001C6F2A">
        <w:trPr>
          <w:trHeight w:val="842"/>
        </w:trPr>
        <w:tc>
          <w:tcPr>
            <w:tcW w:w="2689" w:type="dxa"/>
            <w:vMerge/>
            <w:vAlign w:val="center"/>
          </w:tcPr>
          <w:p w:rsidR="009F0AFC" w:rsidRDefault="009F0AFC" w:rsidP="009F0AFC">
            <w:pPr>
              <w:widowControl/>
              <w:jc w:val="left"/>
              <w:rPr>
                <w:color w:val="000000" w:themeColor="text1"/>
                <w:szCs w:val="60"/>
              </w:rPr>
            </w:pPr>
          </w:p>
        </w:tc>
        <w:tc>
          <w:tcPr>
            <w:tcW w:w="9780" w:type="dxa"/>
            <w:vAlign w:val="center"/>
          </w:tcPr>
          <w:p w:rsidR="009F0AFC" w:rsidRPr="00105FAF" w:rsidRDefault="009F0AFC" w:rsidP="009F0AFC">
            <w:pPr>
              <w:widowControl/>
              <w:jc w:val="left"/>
              <w:rPr>
                <w:color w:val="000000" w:themeColor="text1"/>
                <w:szCs w:val="60"/>
              </w:rPr>
            </w:pPr>
            <w:r w:rsidRPr="00105FAF">
              <w:rPr>
                <w:rFonts w:hint="eastAsia"/>
                <w:color w:val="000000" w:themeColor="text1"/>
                <w:szCs w:val="60"/>
              </w:rPr>
              <w:t>⑸サービス提供体制強化加算（Ⅱ）又は（Ⅲ）を算定していない。</w:t>
            </w:r>
          </w:p>
        </w:tc>
        <w:sdt>
          <w:sdtPr>
            <w:rPr>
              <w:rFonts w:hint="eastAsia"/>
              <w:color w:val="000000" w:themeColor="text1"/>
              <w:sz w:val="32"/>
              <w:szCs w:val="60"/>
            </w:rPr>
            <w:id w:val="1099761344"/>
            <w14:checkbox>
              <w14:checked w14:val="0"/>
              <w14:checkedState w14:val="00FE" w14:font="Wingdings"/>
              <w14:uncheckedState w14:val="2610" w14:font="ＭＳ ゴシック"/>
            </w14:checkbox>
          </w:sdtPr>
          <w:sdtEndPr/>
          <w:sdtContent>
            <w:tc>
              <w:tcPr>
                <w:tcW w:w="567" w:type="dxa"/>
                <w:tcBorders>
                  <w:right w:val="nil"/>
                </w:tcBorders>
                <w:vAlign w:val="center"/>
              </w:tcPr>
              <w:p w:rsidR="009F0AFC" w:rsidRPr="00105FAF" w:rsidRDefault="009F0AFC" w:rsidP="009F0AFC">
                <w:pPr>
                  <w:widowControl/>
                  <w:jc w:val="center"/>
                  <w:rPr>
                    <w:color w:val="000000" w:themeColor="text1"/>
                    <w:szCs w:val="60"/>
                  </w:rPr>
                </w:pPr>
                <w:r w:rsidRPr="00105FAF">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F0AFC" w:rsidRPr="00105FAF" w:rsidRDefault="009F0AFC" w:rsidP="009F0AFC">
            <w:pPr>
              <w:widowControl/>
              <w:jc w:val="left"/>
              <w:rPr>
                <w:color w:val="000000" w:themeColor="text1"/>
                <w:szCs w:val="60"/>
              </w:rPr>
            </w:pPr>
            <w:r w:rsidRPr="00105FAF">
              <w:rPr>
                <w:rFonts w:hint="eastAsia"/>
                <w:color w:val="000000" w:themeColor="text1"/>
                <w:szCs w:val="60"/>
              </w:rPr>
              <w:t>該当</w:t>
            </w:r>
          </w:p>
        </w:tc>
      </w:tr>
      <w:tr w:rsidR="00105FAF" w:rsidTr="001C6F2A">
        <w:trPr>
          <w:trHeight w:val="842"/>
        </w:trPr>
        <w:tc>
          <w:tcPr>
            <w:tcW w:w="2689" w:type="dxa"/>
            <w:vMerge w:val="restart"/>
            <w:vAlign w:val="center"/>
          </w:tcPr>
          <w:p w:rsidR="00105FAF" w:rsidRDefault="00105FAF" w:rsidP="00105FAF">
            <w:pPr>
              <w:widowControl/>
              <w:jc w:val="left"/>
              <w:rPr>
                <w:color w:val="000000" w:themeColor="text1"/>
                <w:szCs w:val="60"/>
              </w:rPr>
            </w:pPr>
            <w:r>
              <w:rPr>
                <w:rFonts w:hint="eastAsia"/>
                <w:color w:val="000000" w:themeColor="text1"/>
                <w:szCs w:val="60"/>
              </w:rPr>
              <w:t>サービス提供体制強化加算（Ⅱ）</w:t>
            </w:r>
          </w:p>
        </w:tc>
        <w:tc>
          <w:tcPr>
            <w:tcW w:w="9780" w:type="dxa"/>
            <w:vAlign w:val="center"/>
          </w:tcPr>
          <w:p w:rsidR="00105FAF" w:rsidRPr="00F2609D" w:rsidRDefault="00105FAF" w:rsidP="00105FAF">
            <w:pPr>
              <w:widowControl/>
              <w:jc w:val="left"/>
              <w:rPr>
                <w:color w:val="000000" w:themeColor="text1"/>
                <w:szCs w:val="60"/>
              </w:rPr>
            </w:pPr>
            <w:r w:rsidRPr="00F2609D">
              <w:rPr>
                <w:rFonts w:hint="eastAsia"/>
                <w:color w:val="000000" w:themeColor="text1"/>
                <w:szCs w:val="60"/>
              </w:rPr>
              <w:t>次の⑴から⑸のいずれにも適合している。</w:t>
            </w:r>
          </w:p>
        </w:tc>
        <w:sdt>
          <w:sdtPr>
            <w:rPr>
              <w:rFonts w:hint="eastAsia"/>
              <w:color w:val="000000" w:themeColor="text1"/>
              <w:sz w:val="32"/>
              <w:szCs w:val="60"/>
            </w:rPr>
            <w:id w:val="-614606101"/>
            <w14:checkbox>
              <w14:checked w14:val="0"/>
              <w14:checkedState w14:val="00FE" w14:font="Wingdings"/>
              <w14:uncheckedState w14:val="2610" w14:font="ＭＳ ゴシック"/>
            </w14:checkbox>
          </w:sdtPr>
          <w:sdtEndPr/>
          <w:sdtContent>
            <w:tc>
              <w:tcPr>
                <w:tcW w:w="567" w:type="dxa"/>
                <w:tcBorders>
                  <w:right w:val="nil"/>
                </w:tcBorders>
                <w:vAlign w:val="center"/>
              </w:tcPr>
              <w:p w:rsidR="00105FAF" w:rsidRPr="00F2609D" w:rsidRDefault="00105FAF" w:rsidP="00105FAF">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05FAF" w:rsidRPr="00F2609D" w:rsidRDefault="00105FAF" w:rsidP="00105FAF">
            <w:pPr>
              <w:widowControl/>
              <w:jc w:val="left"/>
              <w:rPr>
                <w:color w:val="000000" w:themeColor="text1"/>
                <w:szCs w:val="60"/>
              </w:rPr>
            </w:pPr>
            <w:r w:rsidRPr="00F2609D">
              <w:rPr>
                <w:rFonts w:hint="eastAsia"/>
                <w:color w:val="000000" w:themeColor="text1"/>
                <w:szCs w:val="60"/>
              </w:rPr>
              <w:t>該当</w:t>
            </w:r>
          </w:p>
        </w:tc>
      </w:tr>
      <w:tr w:rsidR="00105FAF" w:rsidTr="001C6F2A">
        <w:trPr>
          <w:trHeight w:val="842"/>
        </w:trPr>
        <w:tc>
          <w:tcPr>
            <w:tcW w:w="2689" w:type="dxa"/>
            <w:vMerge/>
            <w:vAlign w:val="center"/>
          </w:tcPr>
          <w:p w:rsidR="00105FAF" w:rsidRDefault="00105FAF" w:rsidP="00105FAF">
            <w:pPr>
              <w:widowControl/>
              <w:jc w:val="left"/>
              <w:rPr>
                <w:color w:val="000000" w:themeColor="text1"/>
                <w:szCs w:val="60"/>
              </w:rPr>
            </w:pPr>
          </w:p>
        </w:tc>
        <w:tc>
          <w:tcPr>
            <w:tcW w:w="9780" w:type="dxa"/>
            <w:vAlign w:val="center"/>
          </w:tcPr>
          <w:p w:rsidR="00105FAF" w:rsidRPr="00F2609D" w:rsidRDefault="00105FAF" w:rsidP="00105FAF">
            <w:pPr>
              <w:widowControl/>
              <w:jc w:val="left"/>
              <w:rPr>
                <w:color w:val="000000" w:themeColor="text1"/>
                <w:szCs w:val="60"/>
              </w:rPr>
            </w:pPr>
            <w:r w:rsidRPr="00F2609D">
              <w:rPr>
                <w:rFonts w:hint="eastAsia"/>
                <w:color w:val="000000" w:themeColor="text1"/>
                <w:szCs w:val="60"/>
              </w:rPr>
              <w:t>⑴事業所の全ての従業者に対し、従業者ごとに研修計画を作成し、</w:t>
            </w:r>
            <w:r w:rsidRPr="00F2609D">
              <w:rPr>
                <w:rFonts w:hint="eastAsia"/>
                <w:color w:val="000000" w:themeColor="text1"/>
                <w:szCs w:val="60"/>
                <w:u w:val="single"/>
              </w:rPr>
              <w:t>研修</w:t>
            </w:r>
            <w:r w:rsidRPr="00F2609D">
              <w:rPr>
                <w:rFonts w:hint="eastAsia"/>
                <w:color w:val="000000" w:themeColor="text1"/>
                <w:szCs w:val="60"/>
              </w:rPr>
              <w:t>を実施又は実施を予定している。</w:t>
            </w:r>
          </w:p>
          <w:p w:rsidR="00105FAF" w:rsidRPr="00F2609D" w:rsidRDefault="00105FAF" w:rsidP="00105FAF">
            <w:pPr>
              <w:widowControl/>
              <w:jc w:val="left"/>
              <w:rPr>
                <w:color w:val="000000" w:themeColor="text1"/>
                <w:szCs w:val="60"/>
              </w:rPr>
            </w:pPr>
            <w:r w:rsidRPr="00F2609D">
              <w:rPr>
                <w:rFonts w:hint="eastAsia"/>
                <w:color w:val="000000" w:themeColor="text1"/>
                <w:szCs w:val="60"/>
              </w:rPr>
              <w:t>※研修は、外部における研修を含む。</w:t>
            </w:r>
          </w:p>
        </w:tc>
        <w:sdt>
          <w:sdtPr>
            <w:rPr>
              <w:rFonts w:hint="eastAsia"/>
              <w:color w:val="000000" w:themeColor="text1"/>
              <w:sz w:val="32"/>
              <w:szCs w:val="60"/>
            </w:rPr>
            <w:id w:val="-2129696702"/>
            <w14:checkbox>
              <w14:checked w14:val="0"/>
              <w14:checkedState w14:val="00FE" w14:font="Wingdings"/>
              <w14:uncheckedState w14:val="2610" w14:font="ＭＳ ゴシック"/>
            </w14:checkbox>
          </w:sdtPr>
          <w:sdtEndPr/>
          <w:sdtContent>
            <w:tc>
              <w:tcPr>
                <w:tcW w:w="567" w:type="dxa"/>
                <w:tcBorders>
                  <w:right w:val="nil"/>
                </w:tcBorders>
                <w:vAlign w:val="center"/>
              </w:tcPr>
              <w:p w:rsidR="00105FAF" w:rsidRPr="00F2609D" w:rsidRDefault="00105FAF" w:rsidP="00105FAF">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05FAF" w:rsidRPr="00F2609D" w:rsidRDefault="00105FAF" w:rsidP="00105FAF">
            <w:pPr>
              <w:widowControl/>
              <w:jc w:val="left"/>
              <w:rPr>
                <w:color w:val="000000" w:themeColor="text1"/>
                <w:szCs w:val="60"/>
              </w:rPr>
            </w:pPr>
            <w:r w:rsidRPr="00F2609D">
              <w:rPr>
                <w:rFonts w:hint="eastAsia"/>
                <w:color w:val="000000" w:themeColor="text1"/>
                <w:szCs w:val="60"/>
              </w:rPr>
              <w:t>該当</w:t>
            </w:r>
          </w:p>
        </w:tc>
      </w:tr>
      <w:tr w:rsidR="00105FAF" w:rsidTr="001C6F2A">
        <w:trPr>
          <w:trHeight w:val="842"/>
        </w:trPr>
        <w:tc>
          <w:tcPr>
            <w:tcW w:w="2689" w:type="dxa"/>
            <w:vMerge/>
            <w:vAlign w:val="center"/>
          </w:tcPr>
          <w:p w:rsidR="00105FAF" w:rsidRDefault="00105FAF" w:rsidP="00105FAF">
            <w:pPr>
              <w:widowControl/>
              <w:jc w:val="left"/>
              <w:rPr>
                <w:color w:val="000000" w:themeColor="text1"/>
                <w:szCs w:val="60"/>
              </w:rPr>
            </w:pPr>
          </w:p>
        </w:tc>
        <w:tc>
          <w:tcPr>
            <w:tcW w:w="9780" w:type="dxa"/>
            <w:vAlign w:val="center"/>
          </w:tcPr>
          <w:p w:rsidR="00105FAF" w:rsidRPr="00F2609D" w:rsidRDefault="00105FAF" w:rsidP="00105FAF">
            <w:pPr>
              <w:widowControl/>
              <w:jc w:val="left"/>
              <w:rPr>
                <w:color w:val="000000" w:themeColor="text1"/>
                <w:szCs w:val="60"/>
              </w:rPr>
            </w:pPr>
            <w:r w:rsidRPr="00F2609D">
              <w:rPr>
                <w:rFonts w:hint="eastAsia"/>
                <w:color w:val="000000" w:themeColor="text1"/>
                <w:szCs w:val="60"/>
              </w:rPr>
              <w:t>⑵利用者に関する情報若しくはサービス提供に当たっての留意事項の伝達又は従業者の技術的指導を目的とした会議を定期的に開催している。</w:t>
            </w:r>
          </w:p>
        </w:tc>
        <w:sdt>
          <w:sdtPr>
            <w:rPr>
              <w:rFonts w:hint="eastAsia"/>
              <w:color w:val="000000" w:themeColor="text1"/>
              <w:sz w:val="32"/>
              <w:szCs w:val="60"/>
            </w:rPr>
            <w:id w:val="-1873610568"/>
            <w14:checkbox>
              <w14:checked w14:val="0"/>
              <w14:checkedState w14:val="00FE" w14:font="Wingdings"/>
              <w14:uncheckedState w14:val="2610" w14:font="ＭＳ ゴシック"/>
            </w14:checkbox>
          </w:sdtPr>
          <w:sdtEndPr/>
          <w:sdtContent>
            <w:tc>
              <w:tcPr>
                <w:tcW w:w="567" w:type="dxa"/>
                <w:tcBorders>
                  <w:right w:val="nil"/>
                </w:tcBorders>
                <w:vAlign w:val="center"/>
              </w:tcPr>
              <w:p w:rsidR="00105FAF" w:rsidRPr="00F2609D" w:rsidRDefault="00105FAF" w:rsidP="00105FAF">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05FAF" w:rsidRPr="00F2609D" w:rsidRDefault="00105FAF" w:rsidP="00105FAF">
            <w:pPr>
              <w:widowControl/>
              <w:jc w:val="left"/>
              <w:rPr>
                <w:color w:val="000000" w:themeColor="text1"/>
                <w:szCs w:val="60"/>
              </w:rPr>
            </w:pPr>
            <w:r w:rsidRPr="00F2609D">
              <w:rPr>
                <w:rFonts w:hint="eastAsia"/>
                <w:color w:val="000000" w:themeColor="text1"/>
                <w:szCs w:val="60"/>
              </w:rPr>
              <w:t>該当</w:t>
            </w:r>
          </w:p>
        </w:tc>
      </w:tr>
      <w:tr w:rsidR="00105FAF" w:rsidTr="001C6F2A">
        <w:trPr>
          <w:trHeight w:val="842"/>
        </w:trPr>
        <w:tc>
          <w:tcPr>
            <w:tcW w:w="2689" w:type="dxa"/>
            <w:vMerge/>
            <w:vAlign w:val="center"/>
          </w:tcPr>
          <w:p w:rsidR="00105FAF" w:rsidRDefault="00105FAF" w:rsidP="00105FAF">
            <w:pPr>
              <w:widowControl/>
              <w:jc w:val="left"/>
              <w:rPr>
                <w:color w:val="000000" w:themeColor="text1"/>
                <w:szCs w:val="60"/>
              </w:rPr>
            </w:pPr>
          </w:p>
        </w:tc>
        <w:tc>
          <w:tcPr>
            <w:tcW w:w="9780" w:type="dxa"/>
            <w:vAlign w:val="center"/>
          </w:tcPr>
          <w:p w:rsidR="00105FAF" w:rsidRPr="00F2609D" w:rsidRDefault="00105FAF" w:rsidP="00105FAF">
            <w:pPr>
              <w:widowControl/>
              <w:jc w:val="left"/>
              <w:rPr>
                <w:color w:val="000000" w:themeColor="text1"/>
                <w:szCs w:val="60"/>
              </w:rPr>
            </w:pPr>
            <w:r w:rsidRPr="00F2609D">
              <w:rPr>
                <w:rFonts w:hint="eastAsia"/>
                <w:color w:val="000000" w:themeColor="text1"/>
                <w:szCs w:val="60"/>
              </w:rPr>
              <w:t>⑶当該事業所の従業者の総数のうち、介護福祉士の占める割合が100分の50以上である。</w:t>
            </w:r>
          </w:p>
          <w:p w:rsidR="00F80711" w:rsidRPr="00F2609D" w:rsidRDefault="00F80711" w:rsidP="00105FAF">
            <w:pPr>
              <w:widowControl/>
              <w:jc w:val="left"/>
              <w:rPr>
                <w:color w:val="000000" w:themeColor="text1"/>
                <w:szCs w:val="60"/>
              </w:rPr>
            </w:pPr>
            <w:r w:rsidRPr="00F2609D">
              <w:rPr>
                <w:rFonts w:hint="eastAsia"/>
                <w:color w:val="000000" w:themeColor="text1"/>
                <w:szCs w:val="60"/>
              </w:rPr>
              <w:t>※従業者について、看護師又は准看護師を除く。</w:t>
            </w:r>
          </w:p>
        </w:tc>
        <w:sdt>
          <w:sdtPr>
            <w:rPr>
              <w:rFonts w:hint="eastAsia"/>
              <w:color w:val="000000" w:themeColor="text1"/>
              <w:sz w:val="32"/>
              <w:szCs w:val="60"/>
            </w:rPr>
            <w:id w:val="1796641407"/>
            <w14:checkbox>
              <w14:checked w14:val="0"/>
              <w14:checkedState w14:val="00FE" w14:font="Wingdings"/>
              <w14:uncheckedState w14:val="2610" w14:font="ＭＳ ゴシック"/>
            </w14:checkbox>
          </w:sdtPr>
          <w:sdtEndPr/>
          <w:sdtContent>
            <w:tc>
              <w:tcPr>
                <w:tcW w:w="567" w:type="dxa"/>
                <w:tcBorders>
                  <w:right w:val="nil"/>
                </w:tcBorders>
                <w:vAlign w:val="center"/>
              </w:tcPr>
              <w:p w:rsidR="00105FAF" w:rsidRPr="00F2609D" w:rsidRDefault="00105FAF" w:rsidP="00105FAF">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05FAF" w:rsidRPr="00F2609D" w:rsidRDefault="00105FAF" w:rsidP="00105FAF">
            <w:pPr>
              <w:widowControl/>
              <w:jc w:val="left"/>
              <w:rPr>
                <w:color w:val="000000" w:themeColor="text1"/>
                <w:szCs w:val="60"/>
              </w:rPr>
            </w:pPr>
            <w:r w:rsidRPr="00F2609D">
              <w:rPr>
                <w:rFonts w:hint="eastAsia"/>
                <w:color w:val="000000" w:themeColor="text1"/>
                <w:szCs w:val="60"/>
              </w:rPr>
              <w:t>該当</w:t>
            </w:r>
          </w:p>
        </w:tc>
      </w:tr>
      <w:tr w:rsidR="00105FAF" w:rsidTr="001C6F2A">
        <w:trPr>
          <w:trHeight w:val="842"/>
        </w:trPr>
        <w:tc>
          <w:tcPr>
            <w:tcW w:w="2689" w:type="dxa"/>
            <w:vMerge/>
            <w:vAlign w:val="center"/>
          </w:tcPr>
          <w:p w:rsidR="00105FAF" w:rsidRDefault="00105FAF" w:rsidP="00105FAF">
            <w:pPr>
              <w:widowControl/>
              <w:jc w:val="left"/>
              <w:rPr>
                <w:color w:val="000000" w:themeColor="text1"/>
                <w:szCs w:val="60"/>
              </w:rPr>
            </w:pPr>
          </w:p>
        </w:tc>
        <w:tc>
          <w:tcPr>
            <w:tcW w:w="9780" w:type="dxa"/>
            <w:vAlign w:val="center"/>
          </w:tcPr>
          <w:p w:rsidR="00105FAF" w:rsidRPr="00105FAF" w:rsidRDefault="00105FAF" w:rsidP="00105FAF">
            <w:pPr>
              <w:widowControl/>
              <w:jc w:val="left"/>
              <w:rPr>
                <w:color w:val="000000" w:themeColor="text1"/>
                <w:szCs w:val="60"/>
              </w:rPr>
            </w:pPr>
            <w:r>
              <w:rPr>
                <w:rFonts w:hint="eastAsia"/>
                <w:color w:val="000000" w:themeColor="text1"/>
                <w:szCs w:val="60"/>
              </w:rPr>
              <w:t>⑷</w:t>
            </w:r>
            <w:r w:rsidRPr="00105FAF">
              <w:rPr>
                <w:rFonts w:hint="eastAsia"/>
                <w:color w:val="000000" w:themeColor="text1"/>
                <w:szCs w:val="60"/>
              </w:rPr>
              <w:t>定員超過利用・人員基準欠如に該当していない。</w:t>
            </w:r>
          </w:p>
        </w:tc>
        <w:sdt>
          <w:sdtPr>
            <w:rPr>
              <w:rFonts w:hint="eastAsia"/>
              <w:color w:val="000000" w:themeColor="text1"/>
              <w:sz w:val="32"/>
              <w:szCs w:val="60"/>
            </w:rPr>
            <w:id w:val="-369293515"/>
            <w14:checkbox>
              <w14:checked w14:val="0"/>
              <w14:checkedState w14:val="00FE" w14:font="Wingdings"/>
              <w14:uncheckedState w14:val="2610" w14:font="ＭＳ ゴシック"/>
            </w14:checkbox>
          </w:sdtPr>
          <w:sdtEndPr/>
          <w:sdtContent>
            <w:tc>
              <w:tcPr>
                <w:tcW w:w="567" w:type="dxa"/>
                <w:tcBorders>
                  <w:right w:val="nil"/>
                </w:tcBorders>
                <w:vAlign w:val="center"/>
              </w:tcPr>
              <w:p w:rsidR="00105FAF" w:rsidRPr="00105FAF" w:rsidRDefault="00105FAF" w:rsidP="00105FAF">
                <w:pPr>
                  <w:widowControl/>
                  <w:jc w:val="center"/>
                  <w:rPr>
                    <w:color w:val="000000" w:themeColor="text1"/>
                    <w:szCs w:val="60"/>
                  </w:rPr>
                </w:pPr>
                <w:r w:rsidRPr="00105FAF">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05FAF" w:rsidRPr="00105FAF" w:rsidRDefault="00105FAF" w:rsidP="00105FAF">
            <w:pPr>
              <w:widowControl/>
              <w:jc w:val="left"/>
              <w:rPr>
                <w:color w:val="000000" w:themeColor="text1"/>
                <w:szCs w:val="60"/>
              </w:rPr>
            </w:pPr>
            <w:r w:rsidRPr="00105FAF">
              <w:rPr>
                <w:rFonts w:hint="eastAsia"/>
                <w:color w:val="000000" w:themeColor="text1"/>
                <w:szCs w:val="60"/>
              </w:rPr>
              <w:t>該当</w:t>
            </w:r>
          </w:p>
        </w:tc>
      </w:tr>
      <w:tr w:rsidR="00105FAF" w:rsidTr="001C6F2A">
        <w:trPr>
          <w:trHeight w:val="842"/>
        </w:trPr>
        <w:tc>
          <w:tcPr>
            <w:tcW w:w="2689" w:type="dxa"/>
            <w:vMerge/>
            <w:vAlign w:val="center"/>
          </w:tcPr>
          <w:p w:rsidR="00105FAF" w:rsidRDefault="00105FAF" w:rsidP="00105FAF">
            <w:pPr>
              <w:widowControl/>
              <w:jc w:val="left"/>
              <w:rPr>
                <w:color w:val="000000" w:themeColor="text1"/>
                <w:szCs w:val="60"/>
              </w:rPr>
            </w:pPr>
          </w:p>
        </w:tc>
        <w:tc>
          <w:tcPr>
            <w:tcW w:w="9780" w:type="dxa"/>
            <w:vAlign w:val="center"/>
          </w:tcPr>
          <w:p w:rsidR="00105FAF" w:rsidRDefault="00105FAF" w:rsidP="00105FAF">
            <w:pPr>
              <w:widowControl/>
              <w:jc w:val="left"/>
              <w:rPr>
                <w:color w:val="000000" w:themeColor="text1"/>
                <w:szCs w:val="60"/>
              </w:rPr>
            </w:pPr>
            <w:r w:rsidRPr="00105FAF">
              <w:rPr>
                <w:rFonts w:hint="eastAsia"/>
                <w:color w:val="000000" w:themeColor="text1"/>
                <w:szCs w:val="60"/>
              </w:rPr>
              <w:t>⑸サービス提供体制強化加算（</w:t>
            </w:r>
            <w:r>
              <w:rPr>
                <w:rFonts w:hint="eastAsia"/>
                <w:color w:val="000000" w:themeColor="text1"/>
                <w:szCs w:val="60"/>
              </w:rPr>
              <w:t>Ⅰ</w:t>
            </w:r>
            <w:r w:rsidRPr="00105FAF">
              <w:rPr>
                <w:rFonts w:hint="eastAsia"/>
                <w:color w:val="000000" w:themeColor="text1"/>
                <w:szCs w:val="60"/>
              </w:rPr>
              <w:t>）又は（Ⅲ）を算定していない。</w:t>
            </w:r>
          </w:p>
        </w:tc>
        <w:sdt>
          <w:sdtPr>
            <w:rPr>
              <w:rFonts w:hint="eastAsia"/>
              <w:color w:val="000000" w:themeColor="text1"/>
              <w:sz w:val="32"/>
              <w:szCs w:val="60"/>
            </w:rPr>
            <w:id w:val="-888262335"/>
            <w14:checkbox>
              <w14:checked w14:val="0"/>
              <w14:checkedState w14:val="00FE" w14:font="Wingdings"/>
              <w14:uncheckedState w14:val="2610" w14:font="ＭＳ ゴシック"/>
            </w14:checkbox>
          </w:sdtPr>
          <w:sdtEndPr/>
          <w:sdtContent>
            <w:tc>
              <w:tcPr>
                <w:tcW w:w="567" w:type="dxa"/>
                <w:tcBorders>
                  <w:right w:val="nil"/>
                </w:tcBorders>
                <w:vAlign w:val="center"/>
              </w:tcPr>
              <w:p w:rsidR="00105FAF" w:rsidRPr="00105FAF" w:rsidRDefault="00105FAF" w:rsidP="00105FAF">
                <w:pPr>
                  <w:widowControl/>
                  <w:jc w:val="center"/>
                  <w:rPr>
                    <w:color w:val="000000" w:themeColor="text1"/>
                    <w:szCs w:val="60"/>
                  </w:rPr>
                </w:pPr>
                <w:r w:rsidRPr="00105FAF">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05FAF" w:rsidRPr="00105FAF" w:rsidRDefault="00105FAF" w:rsidP="00105FAF">
            <w:pPr>
              <w:widowControl/>
              <w:jc w:val="left"/>
              <w:rPr>
                <w:color w:val="000000" w:themeColor="text1"/>
                <w:szCs w:val="60"/>
              </w:rPr>
            </w:pPr>
            <w:r w:rsidRPr="00105FAF">
              <w:rPr>
                <w:rFonts w:hint="eastAsia"/>
                <w:color w:val="000000" w:themeColor="text1"/>
                <w:szCs w:val="60"/>
              </w:rPr>
              <w:t>該当</w:t>
            </w:r>
          </w:p>
        </w:tc>
      </w:tr>
    </w:tbl>
    <w:p w:rsidR="00E864BD" w:rsidRDefault="00E864BD">
      <w:r>
        <w:br w:type="page"/>
      </w:r>
    </w:p>
    <w:tbl>
      <w:tblPr>
        <w:tblStyle w:val="a4"/>
        <w:tblW w:w="0" w:type="auto"/>
        <w:tblLook w:val="04A0" w:firstRow="1" w:lastRow="0" w:firstColumn="1" w:lastColumn="0" w:noHBand="0" w:noVBand="1"/>
      </w:tblPr>
      <w:tblGrid>
        <w:gridCol w:w="2689"/>
        <w:gridCol w:w="9780"/>
        <w:gridCol w:w="567"/>
        <w:gridCol w:w="1524"/>
      </w:tblGrid>
      <w:tr w:rsidR="00E864BD" w:rsidTr="00751373">
        <w:trPr>
          <w:trHeight w:val="842"/>
          <w:tblHeader/>
        </w:trPr>
        <w:tc>
          <w:tcPr>
            <w:tcW w:w="2689" w:type="dxa"/>
            <w:vAlign w:val="center"/>
          </w:tcPr>
          <w:p w:rsidR="00E864BD" w:rsidRDefault="00E864BD" w:rsidP="00751373">
            <w:pPr>
              <w:widowControl/>
              <w:jc w:val="center"/>
              <w:rPr>
                <w:szCs w:val="60"/>
              </w:rPr>
            </w:pPr>
            <w:r>
              <w:rPr>
                <w:rFonts w:hint="eastAsia"/>
                <w:szCs w:val="60"/>
              </w:rPr>
              <w:lastRenderedPageBreak/>
              <w:t>点検項目</w:t>
            </w:r>
          </w:p>
        </w:tc>
        <w:tc>
          <w:tcPr>
            <w:tcW w:w="9780" w:type="dxa"/>
            <w:vAlign w:val="center"/>
          </w:tcPr>
          <w:p w:rsidR="00E864BD" w:rsidRDefault="00E864BD" w:rsidP="00751373">
            <w:pPr>
              <w:widowControl/>
              <w:jc w:val="center"/>
              <w:rPr>
                <w:szCs w:val="60"/>
              </w:rPr>
            </w:pPr>
            <w:r>
              <w:rPr>
                <w:rFonts w:hint="eastAsia"/>
                <w:szCs w:val="60"/>
              </w:rPr>
              <w:t>点検事項</w:t>
            </w:r>
          </w:p>
        </w:tc>
        <w:tc>
          <w:tcPr>
            <w:tcW w:w="2091" w:type="dxa"/>
            <w:gridSpan w:val="2"/>
            <w:vAlign w:val="center"/>
          </w:tcPr>
          <w:p w:rsidR="00E864BD" w:rsidRDefault="00E864BD" w:rsidP="00751373">
            <w:pPr>
              <w:widowControl/>
              <w:jc w:val="center"/>
              <w:rPr>
                <w:szCs w:val="60"/>
              </w:rPr>
            </w:pPr>
            <w:r>
              <w:rPr>
                <w:rFonts w:hint="eastAsia"/>
                <w:szCs w:val="60"/>
              </w:rPr>
              <w:t>点検結果</w:t>
            </w:r>
          </w:p>
        </w:tc>
      </w:tr>
      <w:tr w:rsidR="00F80711" w:rsidTr="001C6F2A">
        <w:trPr>
          <w:trHeight w:val="842"/>
        </w:trPr>
        <w:tc>
          <w:tcPr>
            <w:tcW w:w="2689" w:type="dxa"/>
            <w:vMerge w:val="restart"/>
            <w:vAlign w:val="center"/>
          </w:tcPr>
          <w:p w:rsidR="00F80711" w:rsidRDefault="00F80711" w:rsidP="00F80711">
            <w:pPr>
              <w:widowControl/>
              <w:jc w:val="left"/>
              <w:rPr>
                <w:color w:val="000000" w:themeColor="text1"/>
                <w:szCs w:val="60"/>
              </w:rPr>
            </w:pPr>
            <w:r>
              <w:rPr>
                <w:rFonts w:hint="eastAsia"/>
                <w:color w:val="000000" w:themeColor="text1"/>
                <w:szCs w:val="60"/>
              </w:rPr>
              <w:t>サービス提供体制強化加算（Ⅲ）</w:t>
            </w:r>
          </w:p>
        </w:tc>
        <w:tc>
          <w:tcPr>
            <w:tcW w:w="9780" w:type="dxa"/>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次⑴から⑸のいずれにも適合している。</w:t>
            </w:r>
          </w:p>
        </w:tc>
        <w:sdt>
          <w:sdtPr>
            <w:rPr>
              <w:rFonts w:hint="eastAsia"/>
              <w:color w:val="000000" w:themeColor="text1"/>
              <w:sz w:val="32"/>
              <w:szCs w:val="60"/>
            </w:rPr>
            <w:id w:val="1232965818"/>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F2609D" w:rsidRDefault="00F80711" w:rsidP="00F80711">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該当</w:t>
            </w:r>
          </w:p>
        </w:tc>
      </w:tr>
      <w:tr w:rsidR="00F80711" w:rsidTr="001C6F2A">
        <w:trPr>
          <w:trHeight w:val="842"/>
        </w:trPr>
        <w:tc>
          <w:tcPr>
            <w:tcW w:w="2689" w:type="dxa"/>
            <w:vMerge/>
            <w:vAlign w:val="center"/>
          </w:tcPr>
          <w:p w:rsidR="00F80711" w:rsidRDefault="00F80711" w:rsidP="00F80711">
            <w:pPr>
              <w:widowControl/>
              <w:jc w:val="left"/>
              <w:rPr>
                <w:color w:val="000000" w:themeColor="text1"/>
                <w:szCs w:val="60"/>
              </w:rPr>
            </w:pPr>
          </w:p>
        </w:tc>
        <w:tc>
          <w:tcPr>
            <w:tcW w:w="9780" w:type="dxa"/>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⑴事業所の全ての従業者に対し、従業者ごとに研修計画を作成し、</w:t>
            </w:r>
            <w:r w:rsidRPr="00F2609D">
              <w:rPr>
                <w:rFonts w:hint="eastAsia"/>
                <w:color w:val="000000" w:themeColor="text1"/>
                <w:szCs w:val="60"/>
                <w:u w:val="single"/>
              </w:rPr>
              <w:t>研修</w:t>
            </w:r>
            <w:r w:rsidRPr="00F2609D">
              <w:rPr>
                <w:rFonts w:hint="eastAsia"/>
                <w:color w:val="000000" w:themeColor="text1"/>
                <w:szCs w:val="60"/>
              </w:rPr>
              <w:t>を実施又は実施を予定している。</w:t>
            </w:r>
          </w:p>
          <w:p w:rsidR="00F80711" w:rsidRPr="00F2609D" w:rsidRDefault="00F80711" w:rsidP="00F80711">
            <w:pPr>
              <w:widowControl/>
              <w:jc w:val="left"/>
              <w:rPr>
                <w:color w:val="000000" w:themeColor="text1"/>
                <w:szCs w:val="60"/>
              </w:rPr>
            </w:pPr>
            <w:r w:rsidRPr="00F2609D">
              <w:rPr>
                <w:rFonts w:hint="eastAsia"/>
                <w:color w:val="000000" w:themeColor="text1"/>
                <w:szCs w:val="60"/>
              </w:rPr>
              <w:t>※研修は、外部における研修を含む。</w:t>
            </w:r>
          </w:p>
        </w:tc>
        <w:sdt>
          <w:sdtPr>
            <w:rPr>
              <w:rFonts w:hint="eastAsia"/>
              <w:color w:val="000000" w:themeColor="text1"/>
              <w:sz w:val="32"/>
              <w:szCs w:val="60"/>
            </w:rPr>
            <w:id w:val="-407391295"/>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F2609D" w:rsidRDefault="00F80711" w:rsidP="00F80711">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該当</w:t>
            </w:r>
          </w:p>
        </w:tc>
      </w:tr>
      <w:tr w:rsidR="00F80711" w:rsidTr="001C6F2A">
        <w:trPr>
          <w:trHeight w:val="842"/>
        </w:trPr>
        <w:tc>
          <w:tcPr>
            <w:tcW w:w="2689" w:type="dxa"/>
            <w:vMerge/>
            <w:vAlign w:val="center"/>
          </w:tcPr>
          <w:p w:rsidR="00F80711" w:rsidRDefault="00F80711" w:rsidP="00F80711">
            <w:pPr>
              <w:widowControl/>
              <w:jc w:val="left"/>
              <w:rPr>
                <w:color w:val="000000" w:themeColor="text1"/>
                <w:szCs w:val="60"/>
              </w:rPr>
            </w:pPr>
          </w:p>
        </w:tc>
        <w:tc>
          <w:tcPr>
            <w:tcW w:w="9780" w:type="dxa"/>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⑵利用者に関する情報若しくはサービス提供に当たっての留意事項の伝達又は従業者の技術的指導を目的とした会議を定期的に開催している。</w:t>
            </w:r>
          </w:p>
        </w:tc>
        <w:sdt>
          <w:sdtPr>
            <w:rPr>
              <w:rFonts w:hint="eastAsia"/>
              <w:color w:val="000000" w:themeColor="text1"/>
              <w:sz w:val="32"/>
              <w:szCs w:val="60"/>
            </w:rPr>
            <w:id w:val="-1118676273"/>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F2609D" w:rsidRDefault="00F80711" w:rsidP="00F80711">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該当</w:t>
            </w:r>
          </w:p>
        </w:tc>
      </w:tr>
      <w:tr w:rsidR="00F80711" w:rsidTr="001C6F2A">
        <w:trPr>
          <w:trHeight w:val="842"/>
        </w:trPr>
        <w:tc>
          <w:tcPr>
            <w:tcW w:w="2689" w:type="dxa"/>
            <w:vMerge/>
            <w:vAlign w:val="center"/>
          </w:tcPr>
          <w:p w:rsidR="00F80711" w:rsidRDefault="00F80711" w:rsidP="00F80711">
            <w:pPr>
              <w:widowControl/>
              <w:jc w:val="left"/>
              <w:rPr>
                <w:color w:val="000000" w:themeColor="text1"/>
                <w:szCs w:val="60"/>
              </w:rPr>
            </w:pPr>
          </w:p>
        </w:tc>
        <w:tc>
          <w:tcPr>
            <w:tcW w:w="9780" w:type="dxa"/>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⑶次の㈠から㈢のいずれかに適合している。</w:t>
            </w:r>
          </w:p>
        </w:tc>
        <w:sdt>
          <w:sdtPr>
            <w:rPr>
              <w:rFonts w:hint="eastAsia"/>
              <w:color w:val="000000" w:themeColor="text1"/>
              <w:sz w:val="32"/>
              <w:szCs w:val="60"/>
            </w:rPr>
            <w:id w:val="-1581971519"/>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F2609D" w:rsidRDefault="00F80711" w:rsidP="00F80711">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該当</w:t>
            </w:r>
          </w:p>
        </w:tc>
      </w:tr>
      <w:tr w:rsidR="00F80711" w:rsidTr="001C6F2A">
        <w:trPr>
          <w:trHeight w:val="842"/>
        </w:trPr>
        <w:tc>
          <w:tcPr>
            <w:tcW w:w="2689" w:type="dxa"/>
            <w:vMerge/>
            <w:vAlign w:val="center"/>
          </w:tcPr>
          <w:p w:rsidR="00F80711" w:rsidRDefault="00F80711" w:rsidP="00F80711">
            <w:pPr>
              <w:widowControl/>
              <w:jc w:val="left"/>
              <w:rPr>
                <w:color w:val="000000" w:themeColor="text1"/>
                <w:szCs w:val="60"/>
              </w:rPr>
            </w:pPr>
          </w:p>
        </w:tc>
        <w:tc>
          <w:tcPr>
            <w:tcW w:w="9780" w:type="dxa"/>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㈠当該事業所の従業者の総数のうち、介護福祉士の占める割合が100分の40以上である。</w:t>
            </w:r>
          </w:p>
          <w:p w:rsidR="00F80711" w:rsidRPr="00F2609D" w:rsidRDefault="00F80711" w:rsidP="00F80711">
            <w:pPr>
              <w:widowControl/>
              <w:jc w:val="left"/>
              <w:rPr>
                <w:color w:val="000000" w:themeColor="text1"/>
                <w:szCs w:val="60"/>
              </w:rPr>
            </w:pPr>
            <w:r w:rsidRPr="00F2609D">
              <w:rPr>
                <w:rFonts w:hint="eastAsia"/>
                <w:color w:val="000000" w:themeColor="text1"/>
                <w:szCs w:val="60"/>
              </w:rPr>
              <w:t>※従業者について、看護師又は准看護師を除く。</w:t>
            </w:r>
          </w:p>
        </w:tc>
        <w:sdt>
          <w:sdtPr>
            <w:rPr>
              <w:rFonts w:hint="eastAsia"/>
              <w:color w:val="000000" w:themeColor="text1"/>
              <w:sz w:val="32"/>
              <w:szCs w:val="60"/>
            </w:rPr>
            <w:id w:val="437874847"/>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F2609D" w:rsidRDefault="00F80711" w:rsidP="00F80711">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該当</w:t>
            </w:r>
          </w:p>
        </w:tc>
      </w:tr>
      <w:tr w:rsidR="00F80711" w:rsidTr="001C6F2A">
        <w:trPr>
          <w:trHeight w:val="842"/>
        </w:trPr>
        <w:tc>
          <w:tcPr>
            <w:tcW w:w="2689" w:type="dxa"/>
            <w:vMerge/>
            <w:vAlign w:val="center"/>
          </w:tcPr>
          <w:p w:rsidR="00F80711" w:rsidRDefault="00F80711" w:rsidP="00F80711">
            <w:pPr>
              <w:widowControl/>
              <w:jc w:val="left"/>
              <w:rPr>
                <w:color w:val="000000" w:themeColor="text1"/>
                <w:szCs w:val="60"/>
              </w:rPr>
            </w:pPr>
          </w:p>
        </w:tc>
        <w:tc>
          <w:tcPr>
            <w:tcW w:w="9780" w:type="dxa"/>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㈡当該事業所の従業者の総数のうち、常勤職員の占める割合が100分の60以上である。</w:t>
            </w:r>
          </w:p>
        </w:tc>
        <w:sdt>
          <w:sdtPr>
            <w:rPr>
              <w:rFonts w:hint="eastAsia"/>
              <w:color w:val="000000" w:themeColor="text1"/>
              <w:sz w:val="32"/>
              <w:szCs w:val="60"/>
            </w:rPr>
            <w:id w:val="-1115522750"/>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F2609D" w:rsidRDefault="00F80711" w:rsidP="00F80711">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該当</w:t>
            </w:r>
          </w:p>
        </w:tc>
      </w:tr>
      <w:tr w:rsidR="00F80711" w:rsidTr="001C6F2A">
        <w:trPr>
          <w:trHeight w:val="842"/>
        </w:trPr>
        <w:tc>
          <w:tcPr>
            <w:tcW w:w="2689" w:type="dxa"/>
            <w:vMerge/>
            <w:vAlign w:val="center"/>
          </w:tcPr>
          <w:p w:rsidR="00F80711" w:rsidRDefault="00F80711" w:rsidP="00F80711">
            <w:pPr>
              <w:widowControl/>
              <w:jc w:val="left"/>
              <w:rPr>
                <w:color w:val="000000" w:themeColor="text1"/>
                <w:szCs w:val="60"/>
              </w:rPr>
            </w:pPr>
          </w:p>
        </w:tc>
        <w:tc>
          <w:tcPr>
            <w:tcW w:w="9780" w:type="dxa"/>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㈢当該事業所の従業者の総数のうち、勤続年数７年以上の者の占める割合が100分の30以上である。</w:t>
            </w:r>
          </w:p>
        </w:tc>
        <w:sdt>
          <w:sdtPr>
            <w:rPr>
              <w:rFonts w:hint="eastAsia"/>
              <w:color w:val="000000" w:themeColor="text1"/>
              <w:sz w:val="32"/>
              <w:szCs w:val="60"/>
            </w:rPr>
            <w:id w:val="1799022066"/>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F2609D" w:rsidRDefault="00F80711" w:rsidP="00F80711">
                <w:pPr>
                  <w:widowControl/>
                  <w:jc w:val="center"/>
                  <w:rPr>
                    <w:color w:val="000000" w:themeColor="text1"/>
                    <w:szCs w:val="60"/>
                  </w:rPr>
                </w:pPr>
                <w:r w:rsidRPr="00F2609D">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F2609D" w:rsidRDefault="00F80711" w:rsidP="00F80711">
            <w:pPr>
              <w:widowControl/>
              <w:jc w:val="left"/>
              <w:rPr>
                <w:color w:val="000000" w:themeColor="text1"/>
                <w:szCs w:val="60"/>
              </w:rPr>
            </w:pPr>
            <w:r w:rsidRPr="00F2609D">
              <w:rPr>
                <w:rFonts w:hint="eastAsia"/>
                <w:color w:val="000000" w:themeColor="text1"/>
                <w:szCs w:val="60"/>
              </w:rPr>
              <w:t>該当</w:t>
            </w:r>
            <w:bookmarkStart w:id="0" w:name="_GoBack"/>
            <w:bookmarkEnd w:id="0"/>
          </w:p>
        </w:tc>
      </w:tr>
      <w:tr w:rsidR="00F80711" w:rsidTr="001C6F2A">
        <w:trPr>
          <w:trHeight w:val="842"/>
        </w:trPr>
        <w:tc>
          <w:tcPr>
            <w:tcW w:w="2689" w:type="dxa"/>
            <w:vMerge/>
            <w:vAlign w:val="center"/>
          </w:tcPr>
          <w:p w:rsidR="00F80711" w:rsidRDefault="00F80711" w:rsidP="00F80711">
            <w:pPr>
              <w:widowControl/>
              <w:jc w:val="left"/>
              <w:rPr>
                <w:color w:val="000000" w:themeColor="text1"/>
                <w:szCs w:val="60"/>
              </w:rPr>
            </w:pPr>
          </w:p>
        </w:tc>
        <w:tc>
          <w:tcPr>
            <w:tcW w:w="9780" w:type="dxa"/>
            <w:vAlign w:val="center"/>
          </w:tcPr>
          <w:p w:rsidR="00F80711" w:rsidRPr="00C76B89" w:rsidRDefault="00F80711" w:rsidP="00F80711">
            <w:pPr>
              <w:widowControl/>
              <w:jc w:val="left"/>
              <w:rPr>
                <w:color w:val="000000" w:themeColor="text1"/>
                <w:szCs w:val="60"/>
              </w:rPr>
            </w:pPr>
            <w:r>
              <w:rPr>
                <w:rFonts w:hint="eastAsia"/>
                <w:color w:val="000000" w:themeColor="text1"/>
                <w:szCs w:val="60"/>
              </w:rPr>
              <w:t>⑷</w:t>
            </w:r>
            <w:r w:rsidRPr="00105FAF">
              <w:rPr>
                <w:rFonts w:hint="eastAsia"/>
                <w:color w:val="000000" w:themeColor="text1"/>
                <w:szCs w:val="60"/>
              </w:rPr>
              <w:t>定員超過利用・人員基準欠如に該当していない。</w:t>
            </w:r>
          </w:p>
        </w:tc>
        <w:sdt>
          <w:sdtPr>
            <w:rPr>
              <w:rFonts w:hint="eastAsia"/>
              <w:color w:val="000000" w:themeColor="text1"/>
              <w:sz w:val="32"/>
              <w:szCs w:val="60"/>
            </w:rPr>
            <w:id w:val="-499351975"/>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105FAF" w:rsidRDefault="00F80711" w:rsidP="00F80711">
                <w:pPr>
                  <w:widowControl/>
                  <w:jc w:val="center"/>
                  <w:rPr>
                    <w:color w:val="000000" w:themeColor="text1"/>
                    <w:szCs w:val="60"/>
                  </w:rPr>
                </w:pPr>
                <w:r w:rsidRPr="00105FAF">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105FAF" w:rsidRDefault="00F80711" w:rsidP="00F80711">
            <w:pPr>
              <w:widowControl/>
              <w:jc w:val="left"/>
              <w:rPr>
                <w:color w:val="000000" w:themeColor="text1"/>
                <w:szCs w:val="60"/>
              </w:rPr>
            </w:pPr>
            <w:r w:rsidRPr="00105FAF">
              <w:rPr>
                <w:rFonts w:hint="eastAsia"/>
                <w:color w:val="000000" w:themeColor="text1"/>
                <w:szCs w:val="60"/>
              </w:rPr>
              <w:t>該当</w:t>
            </w:r>
          </w:p>
        </w:tc>
      </w:tr>
      <w:tr w:rsidR="00F80711" w:rsidTr="001C6F2A">
        <w:trPr>
          <w:trHeight w:val="842"/>
        </w:trPr>
        <w:tc>
          <w:tcPr>
            <w:tcW w:w="2689" w:type="dxa"/>
            <w:vMerge/>
            <w:vAlign w:val="center"/>
          </w:tcPr>
          <w:p w:rsidR="00F80711" w:rsidRDefault="00F80711" w:rsidP="00F80711">
            <w:pPr>
              <w:widowControl/>
              <w:jc w:val="left"/>
              <w:rPr>
                <w:color w:val="000000" w:themeColor="text1"/>
                <w:szCs w:val="60"/>
              </w:rPr>
            </w:pPr>
          </w:p>
        </w:tc>
        <w:tc>
          <w:tcPr>
            <w:tcW w:w="9780" w:type="dxa"/>
            <w:vAlign w:val="center"/>
          </w:tcPr>
          <w:p w:rsidR="00F80711" w:rsidRPr="00105FAF" w:rsidRDefault="00F80711" w:rsidP="00F80711">
            <w:pPr>
              <w:widowControl/>
              <w:jc w:val="left"/>
              <w:rPr>
                <w:color w:val="000000" w:themeColor="text1"/>
                <w:szCs w:val="60"/>
              </w:rPr>
            </w:pPr>
            <w:r w:rsidRPr="00105FAF">
              <w:rPr>
                <w:rFonts w:hint="eastAsia"/>
                <w:color w:val="000000" w:themeColor="text1"/>
                <w:szCs w:val="60"/>
              </w:rPr>
              <w:t>⑸サービス提供体制強化加算（</w:t>
            </w:r>
            <w:r>
              <w:rPr>
                <w:rFonts w:hint="eastAsia"/>
                <w:color w:val="000000" w:themeColor="text1"/>
                <w:szCs w:val="60"/>
              </w:rPr>
              <w:t>Ⅰ</w:t>
            </w:r>
            <w:r w:rsidRPr="00105FAF">
              <w:rPr>
                <w:rFonts w:hint="eastAsia"/>
                <w:color w:val="000000" w:themeColor="text1"/>
                <w:szCs w:val="60"/>
              </w:rPr>
              <w:t>）又は（</w:t>
            </w:r>
            <w:r>
              <w:rPr>
                <w:rFonts w:hint="eastAsia"/>
                <w:color w:val="000000" w:themeColor="text1"/>
                <w:szCs w:val="60"/>
              </w:rPr>
              <w:t>Ⅱ</w:t>
            </w:r>
            <w:r w:rsidRPr="00105FAF">
              <w:rPr>
                <w:rFonts w:hint="eastAsia"/>
                <w:color w:val="000000" w:themeColor="text1"/>
                <w:szCs w:val="60"/>
              </w:rPr>
              <w:t>）を算定していない。</w:t>
            </w:r>
          </w:p>
        </w:tc>
        <w:sdt>
          <w:sdtPr>
            <w:rPr>
              <w:rFonts w:hint="eastAsia"/>
              <w:color w:val="000000" w:themeColor="text1"/>
              <w:sz w:val="32"/>
              <w:szCs w:val="60"/>
            </w:rPr>
            <w:id w:val="-70424498"/>
            <w14:checkbox>
              <w14:checked w14:val="0"/>
              <w14:checkedState w14:val="00FE" w14:font="Wingdings"/>
              <w14:uncheckedState w14:val="2610" w14:font="ＭＳ ゴシック"/>
            </w14:checkbox>
          </w:sdtPr>
          <w:sdtEndPr/>
          <w:sdtContent>
            <w:tc>
              <w:tcPr>
                <w:tcW w:w="567" w:type="dxa"/>
                <w:tcBorders>
                  <w:right w:val="nil"/>
                </w:tcBorders>
                <w:vAlign w:val="center"/>
              </w:tcPr>
              <w:p w:rsidR="00F80711" w:rsidRPr="00105FAF" w:rsidRDefault="00F80711" w:rsidP="00F80711">
                <w:pPr>
                  <w:widowControl/>
                  <w:jc w:val="center"/>
                  <w:rPr>
                    <w:color w:val="000000" w:themeColor="text1"/>
                    <w:szCs w:val="60"/>
                  </w:rPr>
                </w:pPr>
                <w:r w:rsidRPr="00105FAF">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F80711" w:rsidRPr="00105FAF" w:rsidRDefault="00F80711" w:rsidP="00F80711">
            <w:pPr>
              <w:widowControl/>
              <w:jc w:val="left"/>
              <w:rPr>
                <w:color w:val="000000" w:themeColor="text1"/>
                <w:szCs w:val="60"/>
              </w:rPr>
            </w:pPr>
            <w:r w:rsidRPr="00105FAF">
              <w:rPr>
                <w:rFonts w:hint="eastAsia"/>
                <w:color w:val="000000" w:themeColor="text1"/>
                <w:szCs w:val="60"/>
              </w:rPr>
              <w:t>該当</w:t>
            </w:r>
          </w:p>
        </w:tc>
      </w:tr>
    </w:tbl>
    <w:p w:rsidR="00A34478" w:rsidRDefault="00A34478">
      <w:r>
        <w:br w:type="page"/>
      </w:r>
    </w:p>
    <w:tbl>
      <w:tblPr>
        <w:tblStyle w:val="a4"/>
        <w:tblW w:w="0" w:type="auto"/>
        <w:tblLook w:val="04A0" w:firstRow="1" w:lastRow="0" w:firstColumn="1" w:lastColumn="0" w:noHBand="0" w:noVBand="1"/>
      </w:tblPr>
      <w:tblGrid>
        <w:gridCol w:w="2689"/>
        <w:gridCol w:w="9780"/>
        <w:gridCol w:w="567"/>
        <w:gridCol w:w="1524"/>
      </w:tblGrid>
      <w:tr w:rsidR="000B4CA8" w:rsidTr="00AC5008">
        <w:trPr>
          <w:trHeight w:val="842"/>
          <w:tblHeader/>
        </w:trPr>
        <w:tc>
          <w:tcPr>
            <w:tcW w:w="2689" w:type="dxa"/>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賃金改善の実施について、次の（１）から（８）までに掲げる、全ての要件を満たしている。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0399974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0271767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578637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9708A" w:rsidRDefault="00D9708A">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757628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介護職員の任用の際における職位、職責、職務内容に応じた任用</w:t>
            </w:r>
            <w:r w:rsidR="00B56662" w:rsidRPr="00BE5F94">
              <w:rPr>
                <w:rFonts w:hint="eastAsia"/>
                <w:color w:val="000000" w:themeColor="text1"/>
                <w:szCs w:val="60"/>
              </w:rPr>
              <w:t>の要件等（介護職員の賃金に関するものを含む。）を定めている。</w:t>
            </w:r>
          </w:p>
        </w:tc>
        <w:sdt>
          <w:sdtPr>
            <w:rPr>
              <w:rFonts w:hint="eastAsia"/>
              <w:color w:val="000000" w:themeColor="text1"/>
              <w:sz w:val="32"/>
              <w:szCs w:val="60"/>
            </w:rPr>
            <w:id w:val="-89027051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①に掲げる職位、職責、職務内容等に応じた賃金体系（一</w:t>
            </w:r>
            <w:r w:rsidR="00B56662" w:rsidRPr="00BE5F94">
              <w:rPr>
                <w:rFonts w:hint="eastAsia"/>
                <w:color w:val="000000" w:themeColor="text1"/>
                <w:szCs w:val="60"/>
              </w:rPr>
              <w:t>時金等の臨時的に支払われるものを除く。）について定めている。</w:t>
            </w:r>
          </w:p>
        </w:tc>
        <w:sdt>
          <w:sdtPr>
            <w:rPr>
              <w:rFonts w:hint="eastAsia"/>
              <w:color w:val="000000" w:themeColor="text1"/>
              <w:sz w:val="32"/>
              <w:szCs w:val="60"/>
            </w:rPr>
            <w:id w:val="36996535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①及び②の内容について就業規則等の</w:t>
            </w:r>
            <w:r w:rsidR="00B56662" w:rsidRPr="00BE5F94">
              <w:rPr>
                <w:rFonts w:hint="eastAsia"/>
                <w:color w:val="000000" w:themeColor="text1"/>
                <w:szCs w:val="60"/>
              </w:rPr>
              <w:t>明確な根拠規定を書面で整備し、全ての介護職員に周知している。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67553602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9708A" w:rsidRDefault="00D9708A">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B56662"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8384685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介護職員の職務内容等を踏まえ、介護職員と意見を交換しながら、資質向上の目標及びア又はイに掲げる事項に関する具体的な計画を策</w:t>
            </w:r>
            <w:r w:rsidR="00B56662" w:rsidRPr="00BE5F94">
              <w:rPr>
                <w:rFonts w:hint="eastAsia"/>
                <w:color w:val="000000" w:themeColor="text1"/>
                <w:szCs w:val="60"/>
              </w:rPr>
              <w:t>定し、当該計画に係る研修の実施又は研修の機会を確保している。</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B56662" w:rsidRPr="00BE5F94">
              <w:rPr>
                <w:rFonts w:hint="eastAsia"/>
                <w:color w:val="000000" w:themeColor="text1"/>
                <w:szCs w:val="60"/>
              </w:rPr>
              <w:t>等）を実施するとともに、介護職員の能力評価を行っている。</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資格取得のための支援（研修受講のための勤務シフトの調整</w:t>
            </w:r>
            <w:r w:rsidR="00B56662" w:rsidRPr="00BE5F94">
              <w:rPr>
                <w:rFonts w:hint="eastAsia"/>
                <w:color w:val="000000" w:themeColor="text1"/>
                <w:szCs w:val="60"/>
              </w:rPr>
              <w:t>、休暇の付与、費用（交通費、受講料等）の援助等）を実施している。</w:t>
            </w:r>
          </w:p>
        </w:tc>
        <w:sdt>
          <w:sdtPr>
            <w:rPr>
              <w:rFonts w:hint="eastAsia"/>
              <w:color w:val="000000" w:themeColor="text1"/>
              <w:sz w:val="32"/>
              <w:szCs w:val="60"/>
            </w:rPr>
            <w:id w:val="3021283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p>
        </w:tc>
        <w:sdt>
          <w:sdtPr>
            <w:rPr>
              <w:rFonts w:hint="eastAsia"/>
              <w:color w:val="000000" w:themeColor="text1"/>
              <w:sz w:val="32"/>
              <w:szCs w:val="60"/>
            </w:rPr>
            <w:id w:val="9892105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8F5AF8" w:rsidRDefault="008F5AF8">
      <w:r>
        <w:br w:type="page"/>
      </w:r>
    </w:p>
    <w:tbl>
      <w:tblPr>
        <w:tblStyle w:val="a4"/>
        <w:tblW w:w="0" w:type="auto"/>
        <w:tblLook w:val="04A0" w:firstRow="1" w:lastRow="0" w:firstColumn="1" w:lastColumn="0" w:noHBand="0" w:noVBand="1"/>
      </w:tblPr>
      <w:tblGrid>
        <w:gridCol w:w="2689"/>
        <w:gridCol w:w="9780"/>
        <w:gridCol w:w="567"/>
        <w:gridCol w:w="1524"/>
      </w:tblGrid>
      <w:tr w:rsidR="008F5AF8" w:rsidTr="00AC5008">
        <w:trPr>
          <w:trHeight w:val="842"/>
          <w:tblHeader/>
        </w:trPr>
        <w:tc>
          <w:tcPr>
            <w:tcW w:w="2689" w:type="dxa"/>
            <w:vAlign w:val="center"/>
          </w:tcPr>
          <w:p w:rsidR="008F5AF8" w:rsidRDefault="008F5AF8" w:rsidP="00AC5008">
            <w:pPr>
              <w:widowControl/>
              <w:jc w:val="center"/>
              <w:rPr>
                <w:szCs w:val="60"/>
              </w:rPr>
            </w:pPr>
            <w:r>
              <w:rPr>
                <w:rFonts w:hint="eastAsia"/>
                <w:szCs w:val="60"/>
              </w:rPr>
              <w:lastRenderedPageBreak/>
              <w:t>点検項目</w:t>
            </w:r>
          </w:p>
        </w:tc>
        <w:tc>
          <w:tcPr>
            <w:tcW w:w="9780" w:type="dxa"/>
            <w:vAlign w:val="center"/>
          </w:tcPr>
          <w:p w:rsidR="008F5AF8" w:rsidRDefault="008F5AF8" w:rsidP="00AC5008">
            <w:pPr>
              <w:widowControl/>
              <w:jc w:val="center"/>
              <w:rPr>
                <w:szCs w:val="60"/>
              </w:rPr>
            </w:pPr>
            <w:r>
              <w:rPr>
                <w:rFonts w:hint="eastAsia"/>
                <w:szCs w:val="60"/>
              </w:rPr>
              <w:t>点検事項</w:t>
            </w:r>
          </w:p>
        </w:tc>
        <w:tc>
          <w:tcPr>
            <w:tcW w:w="2091" w:type="dxa"/>
            <w:gridSpan w:val="2"/>
            <w:vAlign w:val="center"/>
          </w:tcPr>
          <w:p w:rsidR="008F5AF8" w:rsidRDefault="008F5AF8" w:rsidP="00AC5008">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（５）次の①及び②を満たしている。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初から本要件を満たしたものと取り扱うこととして差し支えありません。当該誓約をした場合は、令和８年３月末までに当該仕組みの整備を行い、実績報告書においてその旨を報告すること。</w:t>
            </w:r>
          </w:p>
        </w:tc>
        <w:sdt>
          <w:sdtPr>
            <w:rPr>
              <w:rFonts w:hint="eastAsia"/>
              <w:color w:val="000000" w:themeColor="text1"/>
              <w:sz w:val="32"/>
              <w:szCs w:val="60"/>
            </w:rPr>
            <w:id w:val="-192379193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B56662"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25567680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B56662"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63330196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B56662"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23305728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B56662"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73142649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6A1A26" w:rsidRDefault="006A1A26">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B56662"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69807918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（６）経験技能のある介護職員のうち１人以上は、賃金改善後の賃金の見込額（処遇改善加算を算定し実</w:t>
            </w:r>
            <w:r w:rsidR="00B56662" w:rsidRPr="00BE5F94">
              <w:rPr>
                <w:rFonts w:hint="eastAsia"/>
                <w:color w:val="000000" w:themeColor="text1"/>
                <w:szCs w:val="60"/>
              </w:rPr>
              <w:t>施される賃金改善の見込額を含む。）が年額４４０万円以上である。</w:t>
            </w:r>
            <w:r w:rsidRPr="00BE5F94">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　小規模事業所等で、職種間の賃金バランスに配慮が必要な場合。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職員全体の賃金水準が低い、地域の賃金水準が低い等の理由により、直ちに年額４４０万円まで賃金を引き上げることが困難な場合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58579731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（７）一定以上の介護福祉士等を配置していること。</w:t>
            </w:r>
            <w:r w:rsidR="00B56662" w:rsidRPr="00BE5F94">
              <w:rPr>
                <w:rFonts w:hint="eastAsia"/>
                <w:color w:val="000000" w:themeColor="text1"/>
                <w:szCs w:val="60"/>
              </w:rPr>
              <w:t>具体的にはサービス提供体制強化加算の各区分の届出を行っている</w:t>
            </w:r>
            <w:r w:rsidRPr="00BE5F94">
              <w:rPr>
                <w:rFonts w:hint="eastAsia"/>
                <w:color w:val="000000" w:themeColor="text1"/>
                <w:szCs w:val="60"/>
              </w:rPr>
              <w:t>。</w:t>
            </w:r>
          </w:p>
        </w:tc>
        <w:sdt>
          <w:sdtPr>
            <w:rPr>
              <w:rFonts w:hint="eastAsia"/>
              <w:color w:val="000000" w:themeColor="text1"/>
              <w:sz w:val="32"/>
              <w:szCs w:val="60"/>
            </w:rPr>
            <w:id w:val="93447624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8F5AF8" w:rsidRDefault="008F5AF8">
      <w:r>
        <w:br w:type="page"/>
      </w:r>
    </w:p>
    <w:tbl>
      <w:tblPr>
        <w:tblStyle w:val="a4"/>
        <w:tblW w:w="0" w:type="auto"/>
        <w:tblLook w:val="04A0" w:firstRow="1" w:lastRow="0" w:firstColumn="1" w:lastColumn="0" w:noHBand="0" w:noVBand="1"/>
      </w:tblPr>
      <w:tblGrid>
        <w:gridCol w:w="2689"/>
        <w:gridCol w:w="9780"/>
        <w:gridCol w:w="567"/>
        <w:gridCol w:w="1524"/>
      </w:tblGrid>
      <w:tr w:rsidR="008F5AF8" w:rsidTr="00AC5008">
        <w:trPr>
          <w:trHeight w:val="842"/>
          <w:tblHeader/>
        </w:trPr>
        <w:tc>
          <w:tcPr>
            <w:tcW w:w="2689" w:type="dxa"/>
            <w:vAlign w:val="center"/>
          </w:tcPr>
          <w:p w:rsidR="008F5AF8" w:rsidRDefault="008F5AF8" w:rsidP="00AC5008">
            <w:pPr>
              <w:widowControl/>
              <w:jc w:val="center"/>
              <w:rPr>
                <w:szCs w:val="60"/>
              </w:rPr>
            </w:pPr>
            <w:r>
              <w:rPr>
                <w:rFonts w:hint="eastAsia"/>
                <w:szCs w:val="60"/>
              </w:rPr>
              <w:lastRenderedPageBreak/>
              <w:t>点検項目</w:t>
            </w:r>
          </w:p>
        </w:tc>
        <w:tc>
          <w:tcPr>
            <w:tcW w:w="9780" w:type="dxa"/>
            <w:vAlign w:val="center"/>
          </w:tcPr>
          <w:p w:rsidR="008F5AF8" w:rsidRDefault="008F5AF8" w:rsidP="00AC5008">
            <w:pPr>
              <w:widowControl/>
              <w:jc w:val="center"/>
              <w:rPr>
                <w:szCs w:val="60"/>
              </w:rPr>
            </w:pPr>
            <w:r>
              <w:rPr>
                <w:rFonts w:hint="eastAsia"/>
                <w:szCs w:val="60"/>
              </w:rPr>
              <w:t>点検事項</w:t>
            </w:r>
          </w:p>
        </w:tc>
        <w:tc>
          <w:tcPr>
            <w:tcW w:w="2091" w:type="dxa"/>
            <w:gridSpan w:val="2"/>
            <w:vAlign w:val="center"/>
          </w:tcPr>
          <w:p w:rsidR="008F5AF8" w:rsidRDefault="008F5AF8" w:rsidP="00AC5008">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（８）①から③の要件を全て満たしている。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職場環境要件を満たしたものと取り扱うこととして差し支えありません。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722884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93918427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20248484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職場環境等要件における「生産性向上（業務改善及び働く環境改善）のための取組み」について、３以上の取組みを実施している。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24511568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E75D4" w:rsidRDefault="00DE75D4">
      <w:r>
        <w:br w:type="page"/>
      </w:r>
    </w:p>
    <w:tbl>
      <w:tblPr>
        <w:tblStyle w:val="a4"/>
        <w:tblW w:w="0" w:type="auto"/>
        <w:tblLook w:val="04A0" w:firstRow="1" w:lastRow="0" w:firstColumn="1" w:lastColumn="0" w:noHBand="0" w:noVBand="1"/>
      </w:tblPr>
      <w:tblGrid>
        <w:gridCol w:w="2689"/>
        <w:gridCol w:w="9780"/>
        <w:gridCol w:w="567"/>
        <w:gridCol w:w="1524"/>
      </w:tblGrid>
      <w:tr w:rsidR="00DE75D4" w:rsidTr="00BA595A">
        <w:trPr>
          <w:trHeight w:val="842"/>
          <w:tblHeader/>
        </w:trPr>
        <w:tc>
          <w:tcPr>
            <w:tcW w:w="2689" w:type="dxa"/>
            <w:vAlign w:val="center"/>
          </w:tcPr>
          <w:p w:rsidR="00DE75D4" w:rsidRDefault="00DE75D4" w:rsidP="00BA595A">
            <w:pPr>
              <w:widowControl/>
              <w:jc w:val="center"/>
              <w:rPr>
                <w:szCs w:val="60"/>
              </w:rPr>
            </w:pPr>
            <w:r>
              <w:rPr>
                <w:rFonts w:hint="eastAsia"/>
                <w:szCs w:val="60"/>
              </w:rPr>
              <w:lastRenderedPageBreak/>
              <w:t>点検項目</w:t>
            </w:r>
          </w:p>
        </w:tc>
        <w:tc>
          <w:tcPr>
            <w:tcW w:w="9780" w:type="dxa"/>
            <w:vAlign w:val="center"/>
          </w:tcPr>
          <w:p w:rsidR="00DE75D4" w:rsidRDefault="00DE75D4" w:rsidP="00BA595A">
            <w:pPr>
              <w:widowControl/>
              <w:jc w:val="center"/>
              <w:rPr>
                <w:szCs w:val="60"/>
              </w:rPr>
            </w:pPr>
            <w:r>
              <w:rPr>
                <w:rFonts w:hint="eastAsia"/>
                <w:szCs w:val="60"/>
              </w:rPr>
              <w:t>点検事項</w:t>
            </w:r>
          </w:p>
        </w:tc>
        <w:tc>
          <w:tcPr>
            <w:tcW w:w="2091" w:type="dxa"/>
            <w:gridSpan w:val="2"/>
            <w:vAlign w:val="center"/>
          </w:tcPr>
          <w:p w:rsidR="00DE75D4" w:rsidRDefault="00DE75D4" w:rsidP="00BA595A">
            <w:pPr>
              <w:widowControl/>
              <w:jc w:val="center"/>
              <w:rPr>
                <w:szCs w:val="60"/>
              </w:rPr>
            </w:pPr>
            <w:r>
              <w:rPr>
                <w:rFonts w:hint="eastAsia"/>
                <w:szCs w:val="60"/>
              </w:rPr>
              <w:t>点検結果</w:t>
            </w:r>
          </w:p>
        </w:tc>
      </w:tr>
      <w:tr w:rsidR="00B01A29" w:rsidTr="001C6F2A">
        <w:trPr>
          <w:trHeight w:val="842"/>
        </w:trPr>
        <w:tc>
          <w:tcPr>
            <w:tcW w:w="2689" w:type="dxa"/>
            <w:vMerge w:val="restart"/>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B01A29" w:rsidRPr="00BE5F94" w:rsidRDefault="00B01A29"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905654211"/>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ind w:left="226" w:hangingChars="100" w:hanging="226"/>
              <w:jc w:val="left"/>
              <w:rPr>
                <w:color w:val="000000" w:themeColor="text1"/>
                <w:szCs w:val="60"/>
              </w:rPr>
            </w:pPr>
            <w:r w:rsidRPr="00BE5F94">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2018509355"/>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779985788"/>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964304294"/>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861358618"/>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979457780"/>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09363035"/>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bl>
    <w:p w:rsidR="009B7757" w:rsidRDefault="009B7757">
      <w:pPr>
        <w:widowControl/>
        <w:jc w:val="left"/>
        <w:rPr>
          <w:szCs w:val="60"/>
        </w:rPr>
      </w:pPr>
      <w:r>
        <w:rPr>
          <w:szCs w:val="60"/>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賃金改善の実施について、次の（１）から（７）までに掲げる、全ての要件を満たしている。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211840531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9752128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8740958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999894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B56662"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95802560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B56662"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213386223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B56662"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49803889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B56662"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3518104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B56662"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B56662"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B56662"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45159491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②　①について、全ての介護職員に周知してい</w:t>
            </w:r>
            <w:r w:rsidR="00B56662" w:rsidRPr="00BE5F94">
              <w:rPr>
                <w:rFonts w:hint="eastAsia"/>
                <w:color w:val="000000" w:themeColor="text1"/>
                <w:szCs w:val="60"/>
              </w:rPr>
              <w:t>る</w:t>
            </w:r>
            <w:r w:rsidRPr="00BE5F94">
              <w:rPr>
                <w:rFonts w:hint="eastAsia"/>
                <w:color w:val="000000" w:themeColor="text1"/>
                <w:szCs w:val="60"/>
              </w:rPr>
              <w:t>。</w:t>
            </w:r>
          </w:p>
        </w:tc>
        <w:sdt>
          <w:sdtPr>
            <w:rPr>
              <w:rFonts w:hint="eastAsia"/>
              <w:color w:val="000000" w:themeColor="text1"/>
              <w:sz w:val="32"/>
              <w:szCs w:val="60"/>
            </w:rPr>
            <w:id w:val="16503246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06013E" w:rsidP="00935538">
            <w:pPr>
              <w:widowControl/>
              <w:jc w:val="left"/>
              <w:rPr>
                <w:color w:val="000000" w:themeColor="text1"/>
                <w:szCs w:val="60"/>
              </w:rPr>
            </w:pPr>
            <w:r w:rsidRPr="00BE5F94">
              <w:rPr>
                <w:rFonts w:hint="eastAsia"/>
                <w:color w:val="000000" w:themeColor="text1"/>
                <w:szCs w:val="60"/>
              </w:rPr>
              <w:t>（５）次の①及び②を満たしている</w:t>
            </w:r>
            <w:r w:rsidR="00935538"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06013E"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179841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06013E"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3092653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06013E"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57131783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06013E"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68594856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06013E"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170066257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06013E"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172806718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（６）経験技能のある介護職員のうち１人以上は、賃金改善後の賃金の見込額（処遇改善加算を算定し実</w:t>
            </w:r>
            <w:r w:rsidR="0006013E" w:rsidRPr="00BE5F94">
              <w:rPr>
                <w:rFonts w:hint="eastAsia"/>
                <w:color w:val="000000" w:themeColor="text1"/>
                <w:szCs w:val="60"/>
              </w:rPr>
              <w:t>施される賃金改善の見込額を含む。）が年額４４０万円以上である。</w:t>
            </w:r>
            <w:r w:rsidRPr="00BE5F94">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　小規模事業所等で、職種間の賃金バランスに配慮が必要な場合。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職員全体の賃金水準が低い、地域の賃金水準が低い等の理由により、直ちに年額４４０万円まで賃金を引き上げることが困難な場合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45166856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（７）①から③の要件を全て満たしている。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06013E"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6911811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72391487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112442523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職場環境等要件における「生産性向上（業務改善及び働く環境改善）のための取組み」について、３以上の取組みを実施している。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96246595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25752746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107666840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35816009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4044498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0735697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59961086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2405386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270420" w:rsidRPr="00BE5F94" w:rsidRDefault="00270420" w:rsidP="004642BE">
      <w:pPr>
        <w:widowControl/>
        <w:jc w:val="left"/>
        <w:rPr>
          <w:color w:val="000000" w:themeColor="text1"/>
          <w:szCs w:val="60"/>
        </w:rPr>
      </w:pPr>
    </w:p>
    <w:p w:rsidR="00F50272" w:rsidRPr="00BE5F94" w:rsidRDefault="00F50272">
      <w:pPr>
        <w:widowControl/>
        <w:jc w:val="left"/>
        <w:rPr>
          <w:color w:val="000000" w:themeColor="text1"/>
          <w:szCs w:val="60"/>
        </w:rPr>
      </w:pPr>
      <w:r w:rsidRPr="00BE5F94">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賃金改善の実施について、次の（１）から（６）までに掲げる、全ての要件を満たしている。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47743490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2368598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1247897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84568290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856BA9"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34513362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856BA9"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194595006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lastRenderedPageBreak/>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856BA9"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36584016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856BA9"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4082399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856BA9"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856BA9"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856BA9"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129077961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r w:rsidR="00935538" w:rsidRPr="00BE5F94">
              <w:rPr>
                <w:rFonts w:hint="eastAsia"/>
                <w:color w:val="000000" w:themeColor="text1"/>
                <w:szCs w:val="60"/>
              </w:rPr>
              <w:t>。</w:t>
            </w:r>
          </w:p>
        </w:tc>
        <w:sdt>
          <w:sdtPr>
            <w:rPr>
              <w:rFonts w:hint="eastAsia"/>
              <w:color w:val="000000" w:themeColor="text1"/>
              <w:sz w:val="32"/>
              <w:szCs w:val="60"/>
            </w:rPr>
            <w:id w:val="-152909829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（５）次の①及び②を満たしている。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856BA9"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26754550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856BA9"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164720270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856BA9"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5939862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856BA9"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12647269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856BA9"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33357382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856BA9"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99515026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（６）①から②の要件を全て満たしている。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856BA9"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91820279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114231718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4677807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55754787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42931862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15178702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39073854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5728639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4673233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3095558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052CFB" w:rsidRPr="00BE5F94" w:rsidRDefault="00052CFB" w:rsidP="004642BE">
      <w:pPr>
        <w:widowControl/>
        <w:jc w:val="left"/>
        <w:rPr>
          <w:color w:val="000000" w:themeColor="text1"/>
          <w:szCs w:val="60"/>
        </w:rPr>
      </w:pPr>
    </w:p>
    <w:p w:rsidR="00052CFB" w:rsidRPr="00BE5F94" w:rsidRDefault="00052CFB">
      <w:pPr>
        <w:widowControl/>
        <w:jc w:val="left"/>
        <w:rPr>
          <w:color w:val="000000" w:themeColor="text1"/>
          <w:szCs w:val="60"/>
        </w:rPr>
      </w:pPr>
      <w:r w:rsidRPr="00BE5F94">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052CFB" w:rsidRPr="00BE5F94" w:rsidTr="00B01A29">
        <w:trPr>
          <w:trHeight w:val="842"/>
          <w:tblHeader/>
        </w:trPr>
        <w:tc>
          <w:tcPr>
            <w:tcW w:w="2689"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賃金改善の実施について、次の（１）から（６）までに掲げる、全ての要件を満たしている。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74875943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09593236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9605432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91570695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6E6AA1"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6716706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6E6AA1"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140892165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lastRenderedPageBreak/>
              <w:t>介護職員等処遇改善加算（Ⅳ）</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6E6AA1"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188902407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6E6AA1"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27988207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6E6AA1"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6E6AA1"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6E6AA1"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187780109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r w:rsidR="00935538" w:rsidRPr="00BE5F94">
              <w:rPr>
                <w:rFonts w:hint="eastAsia"/>
                <w:color w:val="000000" w:themeColor="text1"/>
                <w:szCs w:val="60"/>
              </w:rPr>
              <w:t>。</w:t>
            </w:r>
          </w:p>
        </w:tc>
        <w:sdt>
          <w:sdtPr>
            <w:rPr>
              <w:rFonts w:hint="eastAsia"/>
              <w:color w:val="000000" w:themeColor="text1"/>
              <w:sz w:val="32"/>
              <w:szCs w:val="60"/>
            </w:rPr>
            <w:id w:val="53439222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052CFB" w:rsidRPr="00BE5F94" w:rsidRDefault="00052CFB" w:rsidP="00052CFB">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052CFB" w:rsidRPr="00BE5F94" w:rsidTr="00B01A29">
        <w:trPr>
          <w:trHeight w:val="842"/>
          <w:tblHeader/>
        </w:trPr>
        <w:tc>
          <w:tcPr>
            <w:tcW w:w="2689"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（５）①から②の要件を全て満たしている。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6E6AA1"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59266324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57062477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59718158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6177816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186574794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AE3549" w:rsidRPr="00BE5F94" w:rsidRDefault="00AE3549">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B41AD5" w:rsidRPr="00BE5F94" w:rsidTr="00B01A29">
        <w:trPr>
          <w:trHeight w:val="842"/>
          <w:tblHeader/>
        </w:trPr>
        <w:tc>
          <w:tcPr>
            <w:tcW w:w="2689" w:type="dxa"/>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3577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5257095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50154029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71385784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64820376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4642BE">
      <w:pPr>
        <w:widowControl/>
        <w:jc w:val="left"/>
        <w:rPr>
          <w:color w:val="000000" w:themeColor="text1"/>
          <w:szCs w:val="60"/>
        </w:rPr>
      </w:pPr>
    </w:p>
    <w:sectPr w:rsidR="00F50272" w:rsidRPr="00BE5F94" w:rsidSect="00270420">
      <w:headerReference w:type="default" r:id="rId8"/>
      <w:type w:val="continuous"/>
      <w:pgSz w:w="16838" w:h="11906" w:orient="landscape" w:code="9"/>
      <w:pgMar w:top="1304" w:right="1134" w:bottom="1304" w:left="1134" w:header="567" w:footer="567" w:gutter="0"/>
      <w:pgNumType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49" w:rsidRDefault="003F1A49" w:rsidP="00146062">
      <w:r>
        <w:separator/>
      </w:r>
    </w:p>
  </w:endnote>
  <w:endnote w:type="continuationSeparator" w:id="0">
    <w:p w:rsidR="003F1A49" w:rsidRDefault="003F1A49" w:rsidP="0014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23500"/>
      <w:docPartObj>
        <w:docPartGallery w:val="Page Numbers (Bottom of Page)"/>
        <w:docPartUnique/>
      </w:docPartObj>
    </w:sdtPr>
    <w:sdtEndPr/>
    <w:sdtContent>
      <w:p w:rsidR="00BD7F41" w:rsidRDefault="00BD7F41">
        <w:pPr>
          <w:pStyle w:val="a7"/>
          <w:jc w:val="center"/>
        </w:pPr>
        <w:r>
          <w:fldChar w:fldCharType="begin"/>
        </w:r>
        <w:r>
          <w:instrText>PAGE   \* MERGEFORMAT</w:instrText>
        </w:r>
        <w:r>
          <w:fldChar w:fldCharType="separate"/>
        </w:r>
        <w:r w:rsidR="00F2609D" w:rsidRPr="00F2609D">
          <w:rPr>
            <w:noProof/>
            <w:lang w:val="ja-JP"/>
          </w:rPr>
          <w:t>40</w:t>
        </w:r>
        <w:r>
          <w:fldChar w:fldCharType="end"/>
        </w:r>
      </w:p>
    </w:sdtContent>
  </w:sdt>
  <w:p w:rsidR="00BD7F41" w:rsidRDefault="00BD7F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49" w:rsidRDefault="003F1A49" w:rsidP="00146062">
      <w:r>
        <w:separator/>
      </w:r>
    </w:p>
  </w:footnote>
  <w:footnote w:type="continuationSeparator" w:id="0">
    <w:p w:rsidR="003F1A49" w:rsidRDefault="003F1A49" w:rsidP="0014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41" w:rsidRDefault="00BD7F41">
    <w:pPr>
      <w:pStyle w:val="a5"/>
    </w:pPr>
    <w:r>
      <w:rPr>
        <w:rFonts w:hint="eastAsia"/>
      </w:rPr>
      <w:t>令和７年度基準シート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41" w:rsidRDefault="00BD7F41">
    <w:pPr>
      <w:pStyle w:val="a5"/>
    </w:pPr>
    <w:r>
      <w:rPr>
        <w:rFonts w:hint="eastAsia"/>
      </w:rPr>
      <w:t>令和７年度加算シート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61"/>
    <w:rsid w:val="000043DF"/>
    <w:rsid w:val="000103EA"/>
    <w:rsid w:val="00022A26"/>
    <w:rsid w:val="00030154"/>
    <w:rsid w:val="000416E0"/>
    <w:rsid w:val="0004188E"/>
    <w:rsid w:val="00052CFB"/>
    <w:rsid w:val="0006013E"/>
    <w:rsid w:val="00064F20"/>
    <w:rsid w:val="000658BF"/>
    <w:rsid w:val="00072B09"/>
    <w:rsid w:val="00094564"/>
    <w:rsid w:val="00095FF5"/>
    <w:rsid w:val="000A58B2"/>
    <w:rsid w:val="000B2189"/>
    <w:rsid w:val="000B3223"/>
    <w:rsid w:val="000B4CA8"/>
    <w:rsid w:val="000B4DB0"/>
    <w:rsid w:val="000B5DFF"/>
    <w:rsid w:val="000C0A37"/>
    <w:rsid w:val="000C2952"/>
    <w:rsid w:val="000D2815"/>
    <w:rsid w:val="000E5E44"/>
    <w:rsid w:val="000F558D"/>
    <w:rsid w:val="000F58FC"/>
    <w:rsid w:val="0010305D"/>
    <w:rsid w:val="00105FAF"/>
    <w:rsid w:val="00106776"/>
    <w:rsid w:val="00113BA8"/>
    <w:rsid w:val="0013760D"/>
    <w:rsid w:val="00146062"/>
    <w:rsid w:val="00151506"/>
    <w:rsid w:val="00154548"/>
    <w:rsid w:val="0015504C"/>
    <w:rsid w:val="001555E8"/>
    <w:rsid w:val="00162EE0"/>
    <w:rsid w:val="00165406"/>
    <w:rsid w:val="00176A21"/>
    <w:rsid w:val="00194684"/>
    <w:rsid w:val="001A17B5"/>
    <w:rsid w:val="001A6243"/>
    <w:rsid w:val="001B6578"/>
    <w:rsid w:val="001C6F2A"/>
    <w:rsid w:val="001D43A2"/>
    <w:rsid w:val="001D5E4F"/>
    <w:rsid w:val="00200613"/>
    <w:rsid w:val="00210DB0"/>
    <w:rsid w:val="00234623"/>
    <w:rsid w:val="00236010"/>
    <w:rsid w:val="002407EE"/>
    <w:rsid w:val="0025190C"/>
    <w:rsid w:val="002576B9"/>
    <w:rsid w:val="00264CD6"/>
    <w:rsid w:val="00270420"/>
    <w:rsid w:val="00275E10"/>
    <w:rsid w:val="0028789E"/>
    <w:rsid w:val="002A2B0D"/>
    <w:rsid w:val="002A7D34"/>
    <w:rsid w:val="002B11A0"/>
    <w:rsid w:val="002B35BA"/>
    <w:rsid w:val="002C2257"/>
    <w:rsid w:val="002C448D"/>
    <w:rsid w:val="002C60A5"/>
    <w:rsid w:val="002D1654"/>
    <w:rsid w:val="002D7BCA"/>
    <w:rsid w:val="002E5909"/>
    <w:rsid w:val="002E5A34"/>
    <w:rsid w:val="00306818"/>
    <w:rsid w:val="00321B6A"/>
    <w:rsid w:val="003249E6"/>
    <w:rsid w:val="00330911"/>
    <w:rsid w:val="00345D0E"/>
    <w:rsid w:val="00351F02"/>
    <w:rsid w:val="00382CFD"/>
    <w:rsid w:val="0039071A"/>
    <w:rsid w:val="00393A05"/>
    <w:rsid w:val="003A7984"/>
    <w:rsid w:val="003B153A"/>
    <w:rsid w:val="003B3B29"/>
    <w:rsid w:val="003D4956"/>
    <w:rsid w:val="003E20B9"/>
    <w:rsid w:val="003E36FA"/>
    <w:rsid w:val="003F134B"/>
    <w:rsid w:val="003F1A49"/>
    <w:rsid w:val="003F1E9E"/>
    <w:rsid w:val="00405F73"/>
    <w:rsid w:val="00424480"/>
    <w:rsid w:val="00436E89"/>
    <w:rsid w:val="004461A9"/>
    <w:rsid w:val="00455D5A"/>
    <w:rsid w:val="004642BE"/>
    <w:rsid w:val="00472BD5"/>
    <w:rsid w:val="00487A2C"/>
    <w:rsid w:val="004936E3"/>
    <w:rsid w:val="004948A6"/>
    <w:rsid w:val="00495669"/>
    <w:rsid w:val="004A1DC7"/>
    <w:rsid w:val="004B01D2"/>
    <w:rsid w:val="004C6370"/>
    <w:rsid w:val="004D721D"/>
    <w:rsid w:val="004E32A0"/>
    <w:rsid w:val="00507B0C"/>
    <w:rsid w:val="0051447A"/>
    <w:rsid w:val="005201BF"/>
    <w:rsid w:val="00522A47"/>
    <w:rsid w:val="005260B0"/>
    <w:rsid w:val="0053387B"/>
    <w:rsid w:val="00542676"/>
    <w:rsid w:val="005542B6"/>
    <w:rsid w:val="00557AC4"/>
    <w:rsid w:val="00557BB5"/>
    <w:rsid w:val="0056205A"/>
    <w:rsid w:val="00563A59"/>
    <w:rsid w:val="00570C5C"/>
    <w:rsid w:val="005777C8"/>
    <w:rsid w:val="00580972"/>
    <w:rsid w:val="005972C5"/>
    <w:rsid w:val="00597B32"/>
    <w:rsid w:val="005A48CD"/>
    <w:rsid w:val="005B45DD"/>
    <w:rsid w:val="005C4688"/>
    <w:rsid w:val="005D71F6"/>
    <w:rsid w:val="005E3169"/>
    <w:rsid w:val="00623053"/>
    <w:rsid w:val="006602B7"/>
    <w:rsid w:val="00662296"/>
    <w:rsid w:val="0067025C"/>
    <w:rsid w:val="00670335"/>
    <w:rsid w:val="00692CAB"/>
    <w:rsid w:val="00696D2C"/>
    <w:rsid w:val="006A1A26"/>
    <w:rsid w:val="006B6FB9"/>
    <w:rsid w:val="006C231E"/>
    <w:rsid w:val="006E5F29"/>
    <w:rsid w:val="006E6AA1"/>
    <w:rsid w:val="006F09B0"/>
    <w:rsid w:val="006F2108"/>
    <w:rsid w:val="006F5EB6"/>
    <w:rsid w:val="00700CB5"/>
    <w:rsid w:val="00701436"/>
    <w:rsid w:val="00706FF5"/>
    <w:rsid w:val="00717C86"/>
    <w:rsid w:val="007214B2"/>
    <w:rsid w:val="00721E20"/>
    <w:rsid w:val="00723DA0"/>
    <w:rsid w:val="00740BA2"/>
    <w:rsid w:val="00742E8A"/>
    <w:rsid w:val="007544EE"/>
    <w:rsid w:val="00754CBE"/>
    <w:rsid w:val="00762470"/>
    <w:rsid w:val="00770BE2"/>
    <w:rsid w:val="007909F0"/>
    <w:rsid w:val="00795ABE"/>
    <w:rsid w:val="007A2657"/>
    <w:rsid w:val="007A47A7"/>
    <w:rsid w:val="007C5433"/>
    <w:rsid w:val="007E27FB"/>
    <w:rsid w:val="00803710"/>
    <w:rsid w:val="00803D77"/>
    <w:rsid w:val="00804D20"/>
    <w:rsid w:val="00830E01"/>
    <w:rsid w:val="008333AB"/>
    <w:rsid w:val="00834F3B"/>
    <w:rsid w:val="0084148A"/>
    <w:rsid w:val="008432BA"/>
    <w:rsid w:val="00844E02"/>
    <w:rsid w:val="00850A20"/>
    <w:rsid w:val="00856BA9"/>
    <w:rsid w:val="00857D2B"/>
    <w:rsid w:val="008971C2"/>
    <w:rsid w:val="008A018E"/>
    <w:rsid w:val="008B1187"/>
    <w:rsid w:val="008B5710"/>
    <w:rsid w:val="008C3DC4"/>
    <w:rsid w:val="008E6C44"/>
    <w:rsid w:val="008F13BA"/>
    <w:rsid w:val="008F5AF8"/>
    <w:rsid w:val="0091324E"/>
    <w:rsid w:val="009141EB"/>
    <w:rsid w:val="00920B46"/>
    <w:rsid w:val="00935538"/>
    <w:rsid w:val="00943174"/>
    <w:rsid w:val="00955A3D"/>
    <w:rsid w:val="00963842"/>
    <w:rsid w:val="00972473"/>
    <w:rsid w:val="0097314A"/>
    <w:rsid w:val="00975838"/>
    <w:rsid w:val="00981165"/>
    <w:rsid w:val="00984FFA"/>
    <w:rsid w:val="00985929"/>
    <w:rsid w:val="00991881"/>
    <w:rsid w:val="009A0FE6"/>
    <w:rsid w:val="009A4F75"/>
    <w:rsid w:val="009B0AFB"/>
    <w:rsid w:val="009B7757"/>
    <w:rsid w:val="009C3A61"/>
    <w:rsid w:val="009C4959"/>
    <w:rsid w:val="009C67A6"/>
    <w:rsid w:val="009D58A7"/>
    <w:rsid w:val="009F0AFC"/>
    <w:rsid w:val="009F425F"/>
    <w:rsid w:val="009F485E"/>
    <w:rsid w:val="009F5BA2"/>
    <w:rsid w:val="009F67CF"/>
    <w:rsid w:val="00A01FE1"/>
    <w:rsid w:val="00A05B10"/>
    <w:rsid w:val="00A14731"/>
    <w:rsid w:val="00A34478"/>
    <w:rsid w:val="00A37208"/>
    <w:rsid w:val="00A50AD3"/>
    <w:rsid w:val="00A576D8"/>
    <w:rsid w:val="00A66D4F"/>
    <w:rsid w:val="00A7343D"/>
    <w:rsid w:val="00A75095"/>
    <w:rsid w:val="00A75E30"/>
    <w:rsid w:val="00A77580"/>
    <w:rsid w:val="00A77B6C"/>
    <w:rsid w:val="00A864B3"/>
    <w:rsid w:val="00A86E7C"/>
    <w:rsid w:val="00A94E1C"/>
    <w:rsid w:val="00A97DCA"/>
    <w:rsid w:val="00AA1802"/>
    <w:rsid w:val="00AC5008"/>
    <w:rsid w:val="00AE0C4A"/>
    <w:rsid w:val="00AE262E"/>
    <w:rsid w:val="00AE3549"/>
    <w:rsid w:val="00AE618D"/>
    <w:rsid w:val="00AE6876"/>
    <w:rsid w:val="00AF1676"/>
    <w:rsid w:val="00AF58CE"/>
    <w:rsid w:val="00B01A29"/>
    <w:rsid w:val="00B06E76"/>
    <w:rsid w:val="00B13D86"/>
    <w:rsid w:val="00B16EA5"/>
    <w:rsid w:val="00B1783B"/>
    <w:rsid w:val="00B348D8"/>
    <w:rsid w:val="00B376C4"/>
    <w:rsid w:val="00B41AAD"/>
    <w:rsid w:val="00B41AD5"/>
    <w:rsid w:val="00B5287D"/>
    <w:rsid w:val="00B56662"/>
    <w:rsid w:val="00B61502"/>
    <w:rsid w:val="00B61E6C"/>
    <w:rsid w:val="00B62FC4"/>
    <w:rsid w:val="00B746CF"/>
    <w:rsid w:val="00B9337B"/>
    <w:rsid w:val="00B93829"/>
    <w:rsid w:val="00BA29B0"/>
    <w:rsid w:val="00BA571D"/>
    <w:rsid w:val="00BA595A"/>
    <w:rsid w:val="00BB2FDD"/>
    <w:rsid w:val="00BC0598"/>
    <w:rsid w:val="00BD7F41"/>
    <w:rsid w:val="00BE5A69"/>
    <w:rsid w:val="00BE5F94"/>
    <w:rsid w:val="00BF5385"/>
    <w:rsid w:val="00BF6B40"/>
    <w:rsid w:val="00C023A8"/>
    <w:rsid w:val="00C027E9"/>
    <w:rsid w:val="00C11C27"/>
    <w:rsid w:val="00C245EB"/>
    <w:rsid w:val="00C25784"/>
    <w:rsid w:val="00C44C3D"/>
    <w:rsid w:val="00C53FDD"/>
    <w:rsid w:val="00C6248C"/>
    <w:rsid w:val="00C6248F"/>
    <w:rsid w:val="00C7192E"/>
    <w:rsid w:val="00C72AC2"/>
    <w:rsid w:val="00C76B89"/>
    <w:rsid w:val="00C805AA"/>
    <w:rsid w:val="00C814FA"/>
    <w:rsid w:val="00C932DE"/>
    <w:rsid w:val="00C949DD"/>
    <w:rsid w:val="00CA4DC0"/>
    <w:rsid w:val="00CA546E"/>
    <w:rsid w:val="00CB3EDE"/>
    <w:rsid w:val="00CC07A4"/>
    <w:rsid w:val="00CC7F70"/>
    <w:rsid w:val="00CE653F"/>
    <w:rsid w:val="00CF187A"/>
    <w:rsid w:val="00CF38E2"/>
    <w:rsid w:val="00CF6355"/>
    <w:rsid w:val="00D0008F"/>
    <w:rsid w:val="00D01A44"/>
    <w:rsid w:val="00D0549C"/>
    <w:rsid w:val="00D05535"/>
    <w:rsid w:val="00D1652B"/>
    <w:rsid w:val="00D16EFC"/>
    <w:rsid w:val="00D20943"/>
    <w:rsid w:val="00D462A2"/>
    <w:rsid w:val="00D5138B"/>
    <w:rsid w:val="00D5230A"/>
    <w:rsid w:val="00D6254E"/>
    <w:rsid w:val="00D64A8A"/>
    <w:rsid w:val="00D64D0A"/>
    <w:rsid w:val="00D70636"/>
    <w:rsid w:val="00D72D89"/>
    <w:rsid w:val="00D80003"/>
    <w:rsid w:val="00D9708A"/>
    <w:rsid w:val="00DA198A"/>
    <w:rsid w:val="00DA4743"/>
    <w:rsid w:val="00DC74A7"/>
    <w:rsid w:val="00DD47A5"/>
    <w:rsid w:val="00DE75D4"/>
    <w:rsid w:val="00DF2F70"/>
    <w:rsid w:val="00E12A5A"/>
    <w:rsid w:val="00E13482"/>
    <w:rsid w:val="00E162E0"/>
    <w:rsid w:val="00E35C90"/>
    <w:rsid w:val="00E42754"/>
    <w:rsid w:val="00E43234"/>
    <w:rsid w:val="00E4527C"/>
    <w:rsid w:val="00E62F20"/>
    <w:rsid w:val="00E712D9"/>
    <w:rsid w:val="00E74956"/>
    <w:rsid w:val="00E75085"/>
    <w:rsid w:val="00E76C68"/>
    <w:rsid w:val="00E77A95"/>
    <w:rsid w:val="00E864BD"/>
    <w:rsid w:val="00E9044D"/>
    <w:rsid w:val="00E9218E"/>
    <w:rsid w:val="00E932CC"/>
    <w:rsid w:val="00EA0C5B"/>
    <w:rsid w:val="00EA49AB"/>
    <w:rsid w:val="00EA55E5"/>
    <w:rsid w:val="00EB3794"/>
    <w:rsid w:val="00EB778A"/>
    <w:rsid w:val="00ED14F2"/>
    <w:rsid w:val="00ED4A5E"/>
    <w:rsid w:val="00ED4FBA"/>
    <w:rsid w:val="00ED6960"/>
    <w:rsid w:val="00EE2ED1"/>
    <w:rsid w:val="00EE3DFD"/>
    <w:rsid w:val="00EE484E"/>
    <w:rsid w:val="00EF03E5"/>
    <w:rsid w:val="00F01F35"/>
    <w:rsid w:val="00F12801"/>
    <w:rsid w:val="00F174BB"/>
    <w:rsid w:val="00F23425"/>
    <w:rsid w:val="00F23EA4"/>
    <w:rsid w:val="00F2609D"/>
    <w:rsid w:val="00F318E4"/>
    <w:rsid w:val="00F3685B"/>
    <w:rsid w:val="00F37871"/>
    <w:rsid w:val="00F43274"/>
    <w:rsid w:val="00F43F65"/>
    <w:rsid w:val="00F43F6A"/>
    <w:rsid w:val="00F441FA"/>
    <w:rsid w:val="00F4664A"/>
    <w:rsid w:val="00F50176"/>
    <w:rsid w:val="00F50272"/>
    <w:rsid w:val="00F510BC"/>
    <w:rsid w:val="00F56F9B"/>
    <w:rsid w:val="00F66161"/>
    <w:rsid w:val="00F671FE"/>
    <w:rsid w:val="00F80711"/>
    <w:rsid w:val="00FB1A47"/>
    <w:rsid w:val="00FB206D"/>
    <w:rsid w:val="00FB5D20"/>
    <w:rsid w:val="00FC51D1"/>
    <w:rsid w:val="00FC6652"/>
    <w:rsid w:val="00FC78BD"/>
    <w:rsid w:val="00FE5F3E"/>
    <w:rsid w:val="00FE64FF"/>
    <w:rsid w:val="00FE7A0F"/>
    <w:rsid w:val="00FF64F2"/>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EEC920-7D6B-45F7-AAF0-0822B34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7FB"/>
    <w:rPr>
      <w:color w:val="808080"/>
    </w:rPr>
  </w:style>
  <w:style w:type="table" w:styleId="a4">
    <w:name w:val="Table Grid"/>
    <w:basedOn w:val="a1"/>
    <w:uiPriority w:val="39"/>
    <w:rsid w:val="007E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6062"/>
    <w:pPr>
      <w:tabs>
        <w:tab w:val="center" w:pos="4252"/>
        <w:tab w:val="right" w:pos="8504"/>
      </w:tabs>
      <w:snapToGrid w:val="0"/>
    </w:pPr>
  </w:style>
  <w:style w:type="character" w:customStyle="1" w:styleId="a6">
    <w:name w:val="ヘッダー (文字)"/>
    <w:basedOn w:val="a0"/>
    <w:link w:val="a5"/>
    <w:uiPriority w:val="99"/>
    <w:rsid w:val="00146062"/>
  </w:style>
  <w:style w:type="paragraph" w:styleId="a7">
    <w:name w:val="footer"/>
    <w:basedOn w:val="a"/>
    <w:link w:val="a8"/>
    <w:uiPriority w:val="99"/>
    <w:unhideWhenUsed/>
    <w:rsid w:val="00146062"/>
    <w:pPr>
      <w:tabs>
        <w:tab w:val="center" w:pos="4252"/>
        <w:tab w:val="right" w:pos="8504"/>
      </w:tabs>
      <w:snapToGrid w:val="0"/>
    </w:pPr>
  </w:style>
  <w:style w:type="character" w:customStyle="1" w:styleId="a8">
    <w:name w:val="フッター (文字)"/>
    <w:basedOn w:val="a0"/>
    <w:link w:val="a7"/>
    <w:uiPriority w:val="99"/>
    <w:rsid w:val="0014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7168">
      <w:bodyDiv w:val="1"/>
      <w:marLeft w:val="0"/>
      <w:marRight w:val="0"/>
      <w:marTop w:val="0"/>
      <w:marBottom w:val="0"/>
      <w:divBdr>
        <w:top w:val="none" w:sz="0" w:space="0" w:color="auto"/>
        <w:left w:val="none" w:sz="0" w:space="0" w:color="auto"/>
        <w:bottom w:val="none" w:sz="0" w:space="0" w:color="auto"/>
        <w:right w:val="none" w:sz="0" w:space="0" w:color="auto"/>
      </w:divBdr>
    </w:div>
    <w:div w:id="15455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A8923CD-1266-458F-BE72-E5DEFAC594B8}"/>
      </w:docPartPr>
      <w:docPartBody>
        <w:p w:rsidR="00C928DA" w:rsidRDefault="00EE56CA">
          <w:r w:rsidRPr="006A5EDA">
            <w:rPr>
              <w:rStyle w:val="a3"/>
            </w:rPr>
            <w:t>アイテムを選択してください。</w:t>
          </w:r>
        </w:p>
      </w:docPartBody>
    </w:docPart>
    <w:docPart>
      <w:docPartPr>
        <w:name w:val="1BE751B23A3C4923B11AD65D3F191CFE"/>
        <w:category>
          <w:name w:val="全般"/>
          <w:gallery w:val="placeholder"/>
        </w:category>
        <w:types>
          <w:type w:val="bbPlcHdr"/>
        </w:types>
        <w:behaviors>
          <w:behavior w:val="content"/>
        </w:behaviors>
        <w:guid w:val="{ED2A9D9B-8F7C-4C1B-B6DB-76720C4A6FD6}"/>
      </w:docPartPr>
      <w:docPartBody>
        <w:p w:rsidR="00E617FE" w:rsidRDefault="00E617FE" w:rsidP="00E617FE">
          <w:pPr>
            <w:pStyle w:val="1BE751B23A3C4923B11AD65D3F191CFE"/>
          </w:pPr>
          <w:r w:rsidRPr="006A5EDA">
            <w:rPr>
              <w:rStyle w:val="a3"/>
            </w:rPr>
            <w:t>アイテムを選択してください。</w:t>
          </w:r>
        </w:p>
      </w:docPartBody>
    </w:docPart>
    <w:docPart>
      <w:docPartPr>
        <w:name w:val="770CC049FA394494A47B73C0285605C5"/>
        <w:category>
          <w:name w:val="全般"/>
          <w:gallery w:val="placeholder"/>
        </w:category>
        <w:types>
          <w:type w:val="bbPlcHdr"/>
        </w:types>
        <w:behaviors>
          <w:behavior w:val="content"/>
        </w:behaviors>
        <w:guid w:val="{882B0C67-E4C6-4C63-A2C8-1CC2D917B357}"/>
      </w:docPartPr>
      <w:docPartBody>
        <w:p w:rsidR="00E617FE" w:rsidRDefault="00E617FE" w:rsidP="00E617FE">
          <w:pPr>
            <w:pStyle w:val="770CC049FA394494A47B73C0285605C5"/>
          </w:pPr>
          <w:r w:rsidRPr="006A5EDA">
            <w:rPr>
              <w:rStyle w:val="a3"/>
            </w:rPr>
            <w:t>アイテムを選択してください。</w:t>
          </w:r>
        </w:p>
      </w:docPartBody>
    </w:docPart>
    <w:docPart>
      <w:docPartPr>
        <w:name w:val="5770F91AF56144D988FB9F663BFB5111"/>
        <w:category>
          <w:name w:val="全般"/>
          <w:gallery w:val="placeholder"/>
        </w:category>
        <w:types>
          <w:type w:val="bbPlcHdr"/>
        </w:types>
        <w:behaviors>
          <w:behavior w:val="content"/>
        </w:behaviors>
        <w:guid w:val="{65CDFE24-6B3F-4DDF-A6D3-EACB67450B47}"/>
      </w:docPartPr>
      <w:docPartBody>
        <w:p w:rsidR="00E617FE" w:rsidRDefault="00E617FE" w:rsidP="00E617FE">
          <w:pPr>
            <w:pStyle w:val="5770F91AF56144D988FB9F663BFB5111"/>
          </w:pPr>
          <w:r w:rsidRPr="006A5ED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CA"/>
    <w:rsid w:val="001D6D3E"/>
    <w:rsid w:val="001F54B5"/>
    <w:rsid w:val="0023603E"/>
    <w:rsid w:val="003815A0"/>
    <w:rsid w:val="0045332A"/>
    <w:rsid w:val="00573ECF"/>
    <w:rsid w:val="007252D3"/>
    <w:rsid w:val="00730CF6"/>
    <w:rsid w:val="007F1B56"/>
    <w:rsid w:val="008720AC"/>
    <w:rsid w:val="008B7EA8"/>
    <w:rsid w:val="009B1402"/>
    <w:rsid w:val="009D3FC3"/>
    <w:rsid w:val="00A44A04"/>
    <w:rsid w:val="00BB63CD"/>
    <w:rsid w:val="00C928DA"/>
    <w:rsid w:val="00D73804"/>
    <w:rsid w:val="00DE355F"/>
    <w:rsid w:val="00E617FE"/>
    <w:rsid w:val="00EE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7FE"/>
    <w:rPr>
      <w:color w:val="808080"/>
    </w:rPr>
  </w:style>
  <w:style w:type="paragraph" w:customStyle="1" w:styleId="1BE751B23A3C4923B11AD65D3F191CFE">
    <w:name w:val="1BE751B23A3C4923B11AD65D3F191CFE"/>
    <w:rsid w:val="00E617FE"/>
    <w:pPr>
      <w:widowControl w:val="0"/>
      <w:jc w:val="both"/>
    </w:pPr>
  </w:style>
  <w:style w:type="paragraph" w:customStyle="1" w:styleId="12601A2105204587B482044C56BBA435">
    <w:name w:val="12601A2105204587B482044C56BBA435"/>
    <w:rsid w:val="00E617FE"/>
    <w:pPr>
      <w:widowControl w:val="0"/>
      <w:jc w:val="both"/>
    </w:pPr>
  </w:style>
  <w:style w:type="paragraph" w:customStyle="1" w:styleId="6595288E93E0424F8EB2203DB436217F">
    <w:name w:val="6595288E93E0424F8EB2203DB436217F"/>
    <w:rsid w:val="00E617FE"/>
    <w:pPr>
      <w:widowControl w:val="0"/>
      <w:jc w:val="both"/>
    </w:pPr>
  </w:style>
  <w:style w:type="paragraph" w:customStyle="1" w:styleId="421978BD6C894BFFBEB09255FC1EC787">
    <w:name w:val="421978BD6C894BFFBEB09255FC1EC787"/>
    <w:rsid w:val="00E617FE"/>
    <w:pPr>
      <w:widowControl w:val="0"/>
      <w:jc w:val="both"/>
    </w:pPr>
  </w:style>
  <w:style w:type="paragraph" w:customStyle="1" w:styleId="770CC049FA394494A47B73C0285605C5">
    <w:name w:val="770CC049FA394494A47B73C0285605C5"/>
    <w:rsid w:val="00E617FE"/>
    <w:pPr>
      <w:widowControl w:val="0"/>
      <w:jc w:val="both"/>
    </w:pPr>
  </w:style>
  <w:style w:type="paragraph" w:customStyle="1" w:styleId="5770F91AF56144D988FB9F663BFB5111">
    <w:name w:val="5770F91AF56144D988FB9F663BFB5111"/>
    <w:rsid w:val="00E617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74</Pages>
  <Words>5580</Words>
  <Characters>31807</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82</cp:revision>
  <cp:lastPrinted>2025-05-14T04:04:00Z</cp:lastPrinted>
  <dcterms:created xsi:type="dcterms:W3CDTF">2025-06-05T06:55:00Z</dcterms:created>
  <dcterms:modified xsi:type="dcterms:W3CDTF">2025-07-14T09:33:00Z</dcterms:modified>
</cp:coreProperties>
</file>