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74" w:rsidRDefault="00567F74" w:rsidP="00AA65A5">
      <w:pPr>
        <w:pStyle w:val="Default"/>
        <w:jc w:val="center"/>
        <w:rPr>
          <w:rFonts w:hAnsi="ＭＳ 明朝"/>
          <w:sz w:val="36"/>
          <w:szCs w:val="36"/>
        </w:rPr>
      </w:pPr>
      <w:bookmarkStart w:id="0" w:name="_GoBack"/>
      <w:bookmarkEnd w:id="0"/>
    </w:p>
    <w:p w:rsidR="0041764D" w:rsidRDefault="0041764D" w:rsidP="00AA65A5">
      <w:pPr>
        <w:pStyle w:val="Default"/>
        <w:jc w:val="center"/>
        <w:rPr>
          <w:rFonts w:hAnsi="ＭＳ 明朝"/>
          <w:sz w:val="36"/>
          <w:szCs w:val="36"/>
        </w:rPr>
      </w:pPr>
    </w:p>
    <w:p w:rsidR="00014D7E" w:rsidRDefault="00014D7E" w:rsidP="00014D7E">
      <w:pPr>
        <w:pStyle w:val="Default"/>
        <w:rPr>
          <w:rFonts w:hAnsi="ＭＳ 明朝"/>
          <w:sz w:val="36"/>
          <w:szCs w:val="36"/>
        </w:rPr>
      </w:pPr>
    </w:p>
    <w:p w:rsidR="00AA65A5" w:rsidRPr="00E85DCF" w:rsidRDefault="00292AB7" w:rsidP="00014D7E">
      <w:pPr>
        <w:pStyle w:val="Default"/>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令和</w:t>
      </w:r>
      <w:r w:rsidR="003C3272">
        <w:rPr>
          <w:rFonts w:asciiTheme="minorEastAsia" w:eastAsiaTheme="minorEastAsia" w:hAnsiTheme="minorEastAsia" w:hint="eastAsia"/>
          <w:sz w:val="40"/>
          <w:szCs w:val="40"/>
        </w:rPr>
        <w:t>７</w:t>
      </w:r>
      <w:r w:rsidR="00AA65A5" w:rsidRPr="00E85DCF">
        <w:rPr>
          <w:rFonts w:asciiTheme="minorEastAsia" w:eastAsiaTheme="minorEastAsia" w:hAnsiTheme="minorEastAsia" w:hint="eastAsia"/>
          <w:sz w:val="40"/>
          <w:szCs w:val="40"/>
        </w:rPr>
        <w:t>年度</w:t>
      </w:r>
    </w:p>
    <w:p w:rsidR="00AA65A5" w:rsidRPr="00E85DCF" w:rsidRDefault="00AA65A5" w:rsidP="00014D7E">
      <w:pPr>
        <w:pStyle w:val="Default"/>
        <w:jc w:val="center"/>
        <w:rPr>
          <w:rFonts w:asciiTheme="minorEastAsia" w:eastAsiaTheme="minorEastAsia" w:hAnsiTheme="minorEastAsia"/>
          <w:sz w:val="40"/>
          <w:szCs w:val="40"/>
        </w:rPr>
      </w:pPr>
      <w:r w:rsidRPr="00E85DCF">
        <w:rPr>
          <w:rFonts w:asciiTheme="minorEastAsia" w:eastAsiaTheme="minorEastAsia" w:hAnsiTheme="minorEastAsia" w:hint="eastAsia"/>
          <w:sz w:val="40"/>
          <w:szCs w:val="40"/>
        </w:rPr>
        <w:t>座間市看護師等奨学生募集案内</w:t>
      </w:r>
    </w:p>
    <w:p w:rsidR="00AA65A5" w:rsidRPr="00C45C19" w:rsidRDefault="00AA65A5" w:rsidP="00AA65A5">
      <w:pPr>
        <w:pStyle w:val="Default"/>
        <w:rPr>
          <w:rFonts w:asciiTheme="minorEastAsia" w:eastAsiaTheme="minorEastAsia" w:hAnsiTheme="minorEastAsia"/>
          <w:sz w:val="22"/>
          <w:szCs w:val="22"/>
        </w:rPr>
      </w:pPr>
    </w:p>
    <w:p w:rsidR="00AA65A5" w:rsidRPr="00053A33" w:rsidRDefault="00AA65A5" w:rsidP="00AA65A5">
      <w:pPr>
        <w:pStyle w:val="Default"/>
        <w:rPr>
          <w:rFonts w:asciiTheme="minorEastAsia" w:eastAsiaTheme="minorEastAsia" w:hAnsiTheme="minorEastAsia"/>
          <w:sz w:val="22"/>
          <w:szCs w:val="22"/>
        </w:rPr>
      </w:pPr>
    </w:p>
    <w:p w:rsidR="00AA65A5" w:rsidRPr="00053A33" w:rsidRDefault="00AA65A5" w:rsidP="00AA65A5">
      <w:pPr>
        <w:pStyle w:val="Default"/>
        <w:rPr>
          <w:rFonts w:asciiTheme="minorEastAsia" w:eastAsiaTheme="minorEastAsia" w:hAnsiTheme="minorEastAsia"/>
          <w:sz w:val="22"/>
          <w:szCs w:val="22"/>
        </w:rPr>
      </w:pPr>
    </w:p>
    <w:p w:rsidR="00AA65A5" w:rsidRPr="00053A33" w:rsidRDefault="00AA65A5" w:rsidP="00AA65A5">
      <w:pPr>
        <w:pStyle w:val="Default"/>
        <w:rPr>
          <w:rFonts w:asciiTheme="minorEastAsia" w:eastAsiaTheme="minorEastAsia" w:hAnsiTheme="minorEastAsia"/>
          <w:sz w:val="22"/>
          <w:szCs w:val="22"/>
        </w:rPr>
      </w:pPr>
    </w:p>
    <w:p w:rsidR="00AA65A5" w:rsidRPr="00053A33" w:rsidRDefault="00AA65A5" w:rsidP="00AA65A5">
      <w:pPr>
        <w:pStyle w:val="Default"/>
        <w:rPr>
          <w:rFonts w:asciiTheme="minorEastAsia" w:eastAsiaTheme="minorEastAsia" w:hAnsiTheme="minorEastAsia"/>
          <w:sz w:val="22"/>
          <w:szCs w:val="22"/>
        </w:rPr>
      </w:pPr>
    </w:p>
    <w:p w:rsidR="00AA65A5" w:rsidRPr="00053A33" w:rsidRDefault="00AA65A5" w:rsidP="00AA65A5">
      <w:pPr>
        <w:pStyle w:val="Default"/>
        <w:rPr>
          <w:rFonts w:asciiTheme="minorEastAsia" w:eastAsiaTheme="minorEastAsia" w:hAnsiTheme="minorEastAsia"/>
          <w:sz w:val="22"/>
          <w:szCs w:val="22"/>
        </w:rPr>
      </w:pPr>
    </w:p>
    <w:p w:rsidR="006B1EB3" w:rsidRPr="00053A33" w:rsidRDefault="006B1EB3" w:rsidP="00AA65A5">
      <w:pPr>
        <w:pStyle w:val="Default"/>
        <w:rPr>
          <w:rFonts w:asciiTheme="minorEastAsia" w:eastAsiaTheme="minorEastAsia" w:hAnsiTheme="minorEastAsia"/>
          <w:sz w:val="22"/>
          <w:szCs w:val="22"/>
        </w:rPr>
      </w:pPr>
    </w:p>
    <w:p w:rsidR="007553F8" w:rsidRPr="00053A33" w:rsidRDefault="007553F8" w:rsidP="00AA65A5">
      <w:pPr>
        <w:pStyle w:val="Default"/>
        <w:rPr>
          <w:rFonts w:asciiTheme="minorEastAsia" w:eastAsiaTheme="minorEastAsia" w:hAnsiTheme="minorEastAsia"/>
          <w:sz w:val="22"/>
          <w:szCs w:val="22"/>
        </w:rPr>
      </w:pPr>
    </w:p>
    <w:p w:rsidR="007553F8" w:rsidRPr="00053A33" w:rsidRDefault="007553F8" w:rsidP="00AA65A5">
      <w:pPr>
        <w:pStyle w:val="Default"/>
        <w:rPr>
          <w:rFonts w:asciiTheme="minorEastAsia" w:eastAsiaTheme="minorEastAsia" w:hAnsiTheme="minorEastAsia"/>
          <w:sz w:val="22"/>
          <w:szCs w:val="22"/>
        </w:rPr>
      </w:pPr>
    </w:p>
    <w:p w:rsidR="007553F8" w:rsidRDefault="007553F8" w:rsidP="00AA65A5">
      <w:pPr>
        <w:pStyle w:val="Default"/>
        <w:rPr>
          <w:rFonts w:asciiTheme="minorEastAsia" w:eastAsiaTheme="minorEastAsia" w:hAnsiTheme="minorEastAsia"/>
          <w:sz w:val="22"/>
          <w:szCs w:val="22"/>
        </w:rPr>
      </w:pPr>
    </w:p>
    <w:p w:rsidR="00C11641" w:rsidRDefault="00C11641" w:rsidP="00AA65A5">
      <w:pPr>
        <w:pStyle w:val="Default"/>
        <w:rPr>
          <w:rFonts w:asciiTheme="minorEastAsia" w:eastAsiaTheme="minorEastAsia" w:hAnsiTheme="minorEastAsia"/>
          <w:sz w:val="22"/>
          <w:szCs w:val="22"/>
        </w:rPr>
      </w:pPr>
    </w:p>
    <w:p w:rsidR="00C11641" w:rsidRDefault="00C11641" w:rsidP="00AA65A5">
      <w:pPr>
        <w:pStyle w:val="Default"/>
        <w:rPr>
          <w:rFonts w:asciiTheme="minorEastAsia" w:eastAsiaTheme="minorEastAsia" w:hAnsiTheme="minorEastAsia"/>
          <w:sz w:val="22"/>
          <w:szCs w:val="22"/>
        </w:rPr>
      </w:pPr>
    </w:p>
    <w:p w:rsidR="00C11641" w:rsidRPr="00053A33" w:rsidRDefault="00C11641" w:rsidP="00AA65A5">
      <w:pPr>
        <w:pStyle w:val="Default"/>
        <w:rPr>
          <w:rFonts w:asciiTheme="minorEastAsia" w:eastAsiaTheme="minorEastAsia" w:hAnsiTheme="minorEastAsia"/>
          <w:sz w:val="22"/>
          <w:szCs w:val="22"/>
        </w:rPr>
      </w:pPr>
    </w:p>
    <w:p w:rsidR="007553F8" w:rsidRDefault="007553F8" w:rsidP="00AA65A5">
      <w:pPr>
        <w:pStyle w:val="Default"/>
        <w:rPr>
          <w:rFonts w:asciiTheme="minorEastAsia" w:eastAsiaTheme="minorEastAsia" w:hAnsiTheme="minorEastAsia"/>
          <w:sz w:val="22"/>
          <w:szCs w:val="22"/>
        </w:rPr>
      </w:pPr>
    </w:p>
    <w:p w:rsidR="00014D7E" w:rsidRDefault="00B86AED" w:rsidP="00AA65A5">
      <w:pPr>
        <w:pStyle w:val="Default"/>
        <w:rPr>
          <w:rFonts w:asciiTheme="minorEastAsia" w:eastAsiaTheme="minorEastAsia" w:hAnsiTheme="minorEastAsia"/>
          <w:sz w:val="22"/>
          <w:szCs w:val="22"/>
        </w:rPr>
      </w:pPr>
      <w:r>
        <w:rPr>
          <w:rFonts w:asciiTheme="minorEastAsia" w:eastAsiaTheme="minorEastAsia" w:hAnsiTheme="minorEastAsia"/>
          <w:noProof/>
          <w:sz w:val="22"/>
          <w:szCs w:val="22"/>
        </w:rPr>
        <w:drawing>
          <wp:anchor distT="0" distB="0" distL="114300" distR="114300" simplePos="0" relativeHeight="251662336" behindDoc="0" locked="0" layoutInCell="1" allowOverlap="1" wp14:anchorId="410137CE" wp14:editId="66C6BC84">
            <wp:simplePos x="0" y="0"/>
            <wp:positionH relativeFrom="column">
              <wp:posOffset>4115435</wp:posOffset>
            </wp:positionH>
            <wp:positionV relativeFrom="paragraph">
              <wp:posOffset>99060</wp:posOffset>
            </wp:positionV>
            <wp:extent cx="1300480" cy="1828800"/>
            <wp:effectExtent l="0" t="0" r="0" b="0"/>
            <wp:wrapNone/>
            <wp:docPr id="1" name="図 1" descr="C:\Users\aa05\Desktop\ざまりんイラスト集04\GIF\140707_zamarin_Illust ver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aa05\Desktop\ざまりんイラスト集04\GIF\140707_zamarin_Illust ver04-8.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D7E" w:rsidRPr="00053A33" w:rsidRDefault="00014D7E" w:rsidP="00AA65A5">
      <w:pPr>
        <w:pStyle w:val="Default"/>
        <w:rPr>
          <w:rFonts w:asciiTheme="minorEastAsia" w:eastAsiaTheme="minorEastAsia" w:hAnsiTheme="minorEastAsia"/>
          <w:sz w:val="22"/>
          <w:szCs w:val="22"/>
        </w:rPr>
      </w:pPr>
    </w:p>
    <w:p w:rsidR="007553F8" w:rsidRPr="00053A33" w:rsidRDefault="007553F8" w:rsidP="00AA65A5">
      <w:pPr>
        <w:pStyle w:val="Default"/>
        <w:rPr>
          <w:rFonts w:asciiTheme="minorEastAsia" w:eastAsiaTheme="minorEastAsia" w:hAnsiTheme="minorEastAsia"/>
          <w:sz w:val="22"/>
          <w:szCs w:val="22"/>
        </w:rPr>
      </w:pPr>
    </w:p>
    <w:p w:rsidR="00AA65A5" w:rsidRPr="006D5B5E" w:rsidRDefault="00AA65A5" w:rsidP="00B86AED">
      <w:pPr>
        <w:ind w:firstLineChars="100" w:firstLine="240"/>
        <w:rPr>
          <w:rFonts w:asciiTheme="minorEastAsia" w:hAnsiTheme="minorEastAsia" w:cs="Times New Roman"/>
          <w:sz w:val="24"/>
          <w:szCs w:val="24"/>
        </w:rPr>
      </w:pPr>
      <w:r w:rsidRPr="006D5B5E">
        <w:rPr>
          <w:rFonts w:asciiTheme="minorEastAsia" w:hAnsiTheme="minorEastAsia" w:cs="Times New Roman" w:hint="eastAsia"/>
          <w:sz w:val="24"/>
          <w:szCs w:val="24"/>
        </w:rPr>
        <w:t>＜問合せ先＞</w:t>
      </w:r>
    </w:p>
    <w:p w:rsidR="00014D7E" w:rsidRDefault="00AA65A5" w:rsidP="00B86AED">
      <w:pPr>
        <w:ind w:firstLineChars="200" w:firstLine="480"/>
        <w:rPr>
          <w:rFonts w:asciiTheme="minorEastAsia" w:hAnsiTheme="minorEastAsia" w:cs="Times New Roman"/>
          <w:sz w:val="24"/>
          <w:szCs w:val="24"/>
        </w:rPr>
      </w:pPr>
      <w:r w:rsidRPr="006D5B5E">
        <w:rPr>
          <w:rFonts w:asciiTheme="minorEastAsia" w:hAnsiTheme="minorEastAsia" w:cs="Times New Roman" w:hint="eastAsia"/>
          <w:sz w:val="24"/>
          <w:szCs w:val="24"/>
        </w:rPr>
        <w:t>〒</w:t>
      </w:r>
      <w:r w:rsidR="0055768B">
        <w:rPr>
          <w:rFonts w:asciiTheme="minorEastAsia" w:hAnsiTheme="minorEastAsia" w:cs="Times New Roman" w:hint="eastAsia"/>
          <w:sz w:val="24"/>
          <w:szCs w:val="24"/>
        </w:rPr>
        <w:t>２５２-８５６６</w:t>
      </w:r>
    </w:p>
    <w:p w:rsidR="00AA65A5" w:rsidRPr="006D5B5E" w:rsidRDefault="00AA65A5" w:rsidP="00B86AED">
      <w:pPr>
        <w:ind w:firstLineChars="300" w:firstLine="720"/>
        <w:rPr>
          <w:rFonts w:asciiTheme="minorEastAsia" w:hAnsiTheme="minorEastAsia" w:cs="Times New Roman"/>
          <w:sz w:val="24"/>
          <w:szCs w:val="24"/>
        </w:rPr>
      </w:pPr>
      <w:r w:rsidRPr="006D5B5E">
        <w:rPr>
          <w:rFonts w:asciiTheme="minorEastAsia" w:hAnsiTheme="minorEastAsia" w:cs="Times New Roman" w:hint="eastAsia"/>
          <w:sz w:val="24"/>
          <w:szCs w:val="24"/>
        </w:rPr>
        <w:t>座間市緑ケ丘一丁目１番１号</w:t>
      </w:r>
    </w:p>
    <w:p w:rsidR="00E50C32" w:rsidRPr="006D5B5E" w:rsidRDefault="00AA65A5" w:rsidP="00B86AED">
      <w:pPr>
        <w:ind w:firstLineChars="400" w:firstLine="960"/>
        <w:rPr>
          <w:rFonts w:asciiTheme="minorEastAsia" w:hAnsiTheme="minorEastAsia" w:cs="Times New Roman"/>
          <w:sz w:val="24"/>
          <w:szCs w:val="24"/>
        </w:rPr>
      </w:pPr>
      <w:r w:rsidRPr="006D5B5E">
        <w:rPr>
          <w:rFonts w:asciiTheme="minorEastAsia" w:hAnsiTheme="minorEastAsia" w:cs="Times New Roman" w:hint="eastAsia"/>
          <w:sz w:val="24"/>
          <w:szCs w:val="24"/>
        </w:rPr>
        <w:t>座間市健康部</w:t>
      </w:r>
      <w:r w:rsidR="007E755B">
        <w:rPr>
          <w:rFonts w:asciiTheme="minorEastAsia" w:hAnsiTheme="minorEastAsia" w:cs="Times New Roman" w:hint="eastAsia"/>
          <w:sz w:val="24"/>
          <w:szCs w:val="24"/>
        </w:rPr>
        <w:t>健康</w:t>
      </w:r>
      <w:r w:rsidRPr="006D5B5E">
        <w:rPr>
          <w:rFonts w:asciiTheme="minorEastAsia" w:hAnsiTheme="minorEastAsia" w:cs="Times New Roman" w:hint="eastAsia"/>
          <w:sz w:val="24"/>
          <w:szCs w:val="24"/>
        </w:rPr>
        <w:t>医療課</w:t>
      </w:r>
    </w:p>
    <w:p w:rsidR="00AA65A5" w:rsidRPr="006D5B5E" w:rsidRDefault="00AA65A5" w:rsidP="00B86AED">
      <w:pPr>
        <w:ind w:firstLineChars="200" w:firstLine="480"/>
        <w:rPr>
          <w:rFonts w:asciiTheme="minorEastAsia" w:hAnsiTheme="minorEastAsia" w:cs="Times New Roman"/>
          <w:sz w:val="24"/>
          <w:szCs w:val="24"/>
        </w:rPr>
      </w:pPr>
      <w:r w:rsidRPr="0008426D">
        <w:rPr>
          <w:rFonts w:asciiTheme="minorEastAsia" w:hAnsiTheme="minorEastAsia" w:cs="Times New Roman" w:hint="eastAsia"/>
          <w:kern w:val="0"/>
          <w:sz w:val="24"/>
          <w:szCs w:val="24"/>
        </w:rPr>
        <w:t>電話番号</w:t>
      </w:r>
      <w:r w:rsidR="00014D7E">
        <w:rPr>
          <w:rFonts w:asciiTheme="minorEastAsia" w:hAnsiTheme="minorEastAsia" w:cs="Times New Roman" w:hint="eastAsia"/>
          <w:sz w:val="24"/>
          <w:szCs w:val="24"/>
        </w:rPr>
        <w:t>：</w:t>
      </w:r>
      <w:r w:rsidRPr="006D5B5E">
        <w:rPr>
          <w:rFonts w:asciiTheme="minorEastAsia" w:hAnsiTheme="minorEastAsia" w:cs="Times New Roman" w:hint="eastAsia"/>
          <w:sz w:val="24"/>
          <w:szCs w:val="24"/>
        </w:rPr>
        <w:t>０４６－２５２－</w:t>
      </w:r>
      <w:r w:rsidR="007E755B">
        <w:rPr>
          <w:rFonts w:asciiTheme="minorEastAsia" w:hAnsiTheme="minorEastAsia" w:cs="Times New Roman" w:hint="eastAsia"/>
          <w:sz w:val="24"/>
          <w:szCs w:val="24"/>
        </w:rPr>
        <w:t>８２３６</w:t>
      </w:r>
      <w:r w:rsidR="00E50C32" w:rsidRPr="006D5B5E">
        <w:rPr>
          <w:rFonts w:asciiTheme="minorEastAsia" w:hAnsiTheme="minorEastAsia" w:cs="Times New Roman" w:hint="eastAsia"/>
          <w:sz w:val="24"/>
          <w:szCs w:val="24"/>
        </w:rPr>
        <w:t>（直通）</w:t>
      </w:r>
    </w:p>
    <w:p w:rsidR="00AA65A5" w:rsidRPr="00053A33" w:rsidRDefault="00B86AED" w:rsidP="00053A33">
      <w:pPr>
        <w:ind w:firstLineChars="800" w:firstLine="1760"/>
        <w:rPr>
          <w:rFonts w:asciiTheme="minorEastAsia" w:hAnsiTheme="minorEastAsia" w:cs="Times New Roman"/>
          <w:sz w:val="22"/>
        </w:rPr>
      </w:pPr>
      <w:r>
        <w:rPr>
          <w:rFonts w:asciiTheme="minorEastAsia" w:hAnsiTheme="minorEastAsia"/>
          <w:noProof/>
          <w:sz w:val="22"/>
        </w:rPr>
        <w:drawing>
          <wp:anchor distT="0" distB="0" distL="114300" distR="114300" simplePos="0" relativeHeight="251663360" behindDoc="0" locked="0" layoutInCell="1" allowOverlap="1" wp14:anchorId="58B9150E" wp14:editId="4F69920D">
            <wp:simplePos x="0" y="0"/>
            <wp:positionH relativeFrom="column">
              <wp:posOffset>4744085</wp:posOffset>
            </wp:positionH>
            <wp:positionV relativeFrom="paragraph">
              <wp:posOffset>155575</wp:posOffset>
            </wp:positionV>
            <wp:extent cx="952500" cy="667385"/>
            <wp:effectExtent l="0" t="0" r="0" b="0"/>
            <wp:wrapNone/>
            <wp:docPr id="2" name="図 2" descr="zamarin-logotyp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marin-logotype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E62" w:rsidRDefault="001E5B06" w:rsidP="00B3586A">
      <w:pPr>
        <w:widowControl/>
        <w:jc w:val="left"/>
        <w:rPr>
          <w:rFonts w:asciiTheme="minorEastAsia" w:hAnsiTheme="minorEastAsia"/>
          <w:sz w:val="22"/>
        </w:rPr>
      </w:pPr>
      <w:r w:rsidRPr="00053A33">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8EB9F12" wp14:editId="02427080">
                <wp:simplePos x="0" y="0"/>
                <wp:positionH relativeFrom="column">
                  <wp:posOffset>2651760</wp:posOffset>
                </wp:positionH>
                <wp:positionV relativeFrom="paragraph">
                  <wp:posOffset>3638550</wp:posOffset>
                </wp:positionV>
                <wp:extent cx="3238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solidFill>
                        <a:ln w="9525">
                          <a:noFill/>
                          <a:miter lim="800000"/>
                          <a:headEnd/>
                          <a:tailEnd/>
                        </a:ln>
                      </wps:spPr>
                      <wps:txbx>
                        <w:txbxContent>
                          <w:p w:rsidR="001E5B06" w:rsidRDefault="001E5B06">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B9F12" id="_x0000_t202" coordsize="21600,21600" o:spt="202" path="m,l,21600r21600,l21600,xe">
                <v:stroke joinstyle="miter"/>
                <v:path gradientshapeok="t" o:connecttype="rect"/>
              </v:shapetype>
              <v:shape id="テキスト ボックス 2" o:spid="_x0000_s1026" type="#_x0000_t202" style="position:absolute;margin-left:208.8pt;margin-top:286.5pt;width:2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e1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g+Fk&#10;jBGOof4oHU4n4/gEyx6yjXX+lYCaBCOnFsUQ0dn2xvlQDcseroTHHChZLKVS0bHr1UJZsmUonGVc&#10;R/TfrilNmpxOx4NxRNYQ8qOmaulR2ErWOZ2kYYV0lgU2Xuoi2p5JdbCxEqWP9ARGDtz4dtXixcDZ&#10;Cop7JMrCQcD44dCowH6mpEHx5tR92jArKFGvNZI97Y9GQe3RGY0vBujY88jqPMI0R6icekoO5sLH&#10;HxJ5MFc4lKWMfD1WcqwVRRlpPH6goPpzP956/ObzXwAAAP//AwBQSwMEFAAGAAgAAAAhAHF6vwng&#10;AAAACwEAAA8AAABkcnMvZG93bnJldi54bWxMj8FOwzAMhu9IvENkJG4sLXTtKE2niYkLByQGEhyz&#10;Jm0qGidKsq68PeYER9uffn9/s13sxGYd4uhQQL7KgGnsnBpxEPD+9nSzARaTRCUnh1rAt46wbS8v&#10;Glkrd8ZXPR/SwCgEYy0FmJR8zXnsjLYyrpzXSLfeBSsTjWHgKsgzhduJ32ZZya0ckT4Y6fWj0d3X&#10;4WQFfFgzqn14+ezVNO+f+93aL8ELcX217B6AJb2kPxh+9UkdWnI6uhOqyCYBRV6VhApYV3dUioii&#10;3NDmKKC6L3LgbcP/d2h/AAAA//8DAFBLAQItABQABgAIAAAAIQC2gziS/gAAAOEBAAATAAAAAAAA&#10;AAAAAAAAAAAAAABbQ29udGVudF9UeXBlc10ueG1sUEsBAi0AFAAGAAgAAAAhADj9If/WAAAAlAEA&#10;AAsAAAAAAAAAAAAAAAAALwEAAF9yZWxzLy5yZWxzUEsBAi0AFAAGAAgAAAAhAIyax7VAAgAALgQA&#10;AA4AAAAAAAAAAAAAAAAALgIAAGRycy9lMm9Eb2MueG1sUEsBAi0AFAAGAAgAAAAhAHF6vwngAAAA&#10;CwEAAA8AAAAAAAAAAAAAAAAAmgQAAGRycy9kb3ducmV2LnhtbFBLBQYAAAAABAAEAPMAAACnBQAA&#10;AAA=&#10;" stroked="f">
                <v:textbox style="mso-fit-shape-to-text:t">
                  <w:txbxContent>
                    <w:p w:rsidR="001E5B06" w:rsidRDefault="001E5B06">
                      <w:r>
                        <w:rPr>
                          <w:rFonts w:hint="eastAsia"/>
                        </w:rPr>
                        <w:t>１</w:t>
                      </w:r>
                    </w:p>
                  </w:txbxContent>
                </v:textbox>
              </v:shape>
            </w:pict>
          </mc:Fallback>
        </mc:AlternateContent>
      </w:r>
      <w:r w:rsidR="00B3586A" w:rsidRPr="00053A33">
        <w:rPr>
          <w:rFonts w:asciiTheme="minorEastAsia" w:hAnsiTheme="minorEastAsia"/>
          <w:sz w:val="22"/>
        </w:rPr>
        <w:br w:type="page"/>
      </w:r>
    </w:p>
    <w:p w:rsidR="00182622" w:rsidRDefault="00B622CB" w:rsidP="00B622CB">
      <w:pPr>
        <w:pStyle w:val="Default"/>
        <w:ind w:firstLineChars="100" w:firstLine="220"/>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lastRenderedPageBreak/>
        <w:t>座間市では、将来座間市において保健師、助産師、看護師及び准看護師（以下「看護職員」という。）として、業務に従事する有能</w:t>
      </w:r>
      <w:r w:rsidR="00AD4C48">
        <w:rPr>
          <w:rFonts w:asciiTheme="minorEastAsia" w:eastAsiaTheme="minorEastAsia" w:hAnsiTheme="minorEastAsia" w:hint="eastAsia"/>
          <w:sz w:val="22"/>
          <w:szCs w:val="22"/>
        </w:rPr>
        <w:t>な人材を育成するために、座間市看護師等奨学金の貸付けを行ってい</w:t>
      </w:r>
      <w:r w:rsidRPr="00053A33">
        <w:rPr>
          <w:rFonts w:asciiTheme="minorEastAsia" w:eastAsiaTheme="minorEastAsia" w:hAnsiTheme="minorEastAsia" w:hint="eastAsia"/>
          <w:sz w:val="22"/>
          <w:szCs w:val="22"/>
        </w:rPr>
        <w:t>ます。</w:t>
      </w:r>
      <w:r w:rsidR="00182622">
        <w:rPr>
          <w:rFonts w:asciiTheme="minorEastAsia" w:eastAsiaTheme="minorEastAsia" w:hAnsiTheme="minorEastAsia" w:hint="eastAsia"/>
          <w:sz w:val="22"/>
          <w:szCs w:val="22"/>
        </w:rPr>
        <w:t>この奨学金の貸付けは、</w:t>
      </w:r>
      <w:r w:rsidRPr="00053A33">
        <w:rPr>
          <w:rFonts w:asciiTheme="minorEastAsia" w:eastAsiaTheme="minorEastAsia" w:hAnsiTheme="minorEastAsia" w:hint="eastAsia"/>
          <w:sz w:val="22"/>
          <w:szCs w:val="22"/>
        </w:rPr>
        <w:t>文部科学大臣、厚生労働大臣又は都道府県知事の指定した学校又は養成所（以下「養成施設」という。）卒業後、相当期間座間</w:t>
      </w:r>
      <w:r w:rsidR="008265F6" w:rsidRPr="00053A33">
        <w:rPr>
          <w:rFonts w:asciiTheme="minorEastAsia" w:eastAsiaTheme="minorEastAsia" w:hAnsiTheme="minorEastAsia" w:hint="eastAsia"/>
          <w:sz w:val="22"/>
          <w:szCs w:val="22"/>
        </w:rPr>
        <w:t>市の医療機関に</w:t>
      </w:r>
      <w:r w:rsidRPr="00053A33">
        <w:rPr>
          <w:rFonts w:asciiTheme="minorEastAsia" w:eastAsiaTheme="minorEastAsia" w:hAnsiTheme="minorEastAsia" w:hint="eastAsia"/>
          <w:sz w:val="22"/>
          <w:szCs w:val="22"/>
        </w:rPr>
        <w:t>看護職員として従事</w:t>
      </w:r>
      <w:r w:rsidR="008265F6" w:rsidRPr="00053A33">
        <w:rPr>
          <w:rFonts w:asciiTheme="minorEastAsia" w:eastAsiaTheme="minorEastAsia" w:hAnsiTheme="minorEastAsia" w:hint="eastAsia"/>
          <w:sz w:val="22"/>
          <w:szCs w:val="22"/>
        </w:rPr>
        <w:t>し</w:t>
      </w:r>
      <w:r w:rsidRPr="00053A33">
        <w:rPr>
          <w:rFonts w:asciiTheme="minorEastAsia" w:eastAsiaTheme="minorEastAsia" w:hAnsiTheme="minorEastAsia" w:hint="eastAsia"/>
          <w:sz w:val="22"/>
          <w:szCs w:val="22"/>
        </w:rPr>
        <w:t>ていただければ、償還が免除になります</w:t>
      </w:r>
      <w:r w:rsidR="00182622">
        <w:rPr>
          <w:rFonts w:asciiTheme="minorEastAsia" w:eastAsiaTheme="minorEastAsia" w:hAnsiTheme="minorEastAsia" w:hint="eastAsia"/>
          <w:sz w:val="22"/>
          <w:szCs w:val="22"/>
        </w:rPr>
        <w:t>。</w:t>
      </w:r>
    </w:p>
    <w:p w:rsidR="0065239F" w:rsidRDefault="00AD4C48" w:rsidP="00B622CB">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座間市で看護職員として働く意思のある方のご応募をお待ちしていま</w:t>
      </w:r>
      <w:r w:rsidR="00B622CB" w:rsidRPr="00053A33">
        <w:rPr>
          <w:rFonts w:asciiTheme="minorEastAsia" w:eastAsiaTheme="minorEastAsia" w:hAnsiTheme="minorEastAsia" w:hint="eastAsia"/>
          <w:sz w:val="22"/>
          <w:szCs w:val="22"/>
        </w:rPr>
        <w:t>す。</w:t>
      </w:r>
    </w:p>
    <w:p w:rsidR="0051153A" w:rsidRPr="00053A33" w:rsidRDefault="0051153A" w:rsidP="0051153A">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6368A">
        <w:rPr>
          <w:rFonts w:asciiTheme="minorEastAsia" w:eastAsiaTheme="minorEastAsia" w:hAnsiTheme="minorEastAsia" w:hint="eastAsia"/>
          <w:sz w:val="22"/>
          <w:szCs w:val="22"/>
          <w:u w:val="single"/>
        </w:rPr>
        <w:t>なお、</w:t>
      </w:r>
      <w:r w:rsidRPr="0051153A">
        <w:rPr>
          <w:rFonts w:asciiTheme="minorEastAsia" w:eastAsiaTheme="minorEastAsia" w:hAnsiTheme="minorEastAsia" w:hint="eastAsia"/>
          <w:sz w:val="22"/>
          <w:szCs w:val="22"/>
          <w:u w:val="single"/>
        </w:rPr>
        <w:t>他機関での奨学金貸付けを受ける場合でも、貸付けを受けることができます。</w:t>
      </w:r>
      <w:r>
        <w:rPr>
          <w:rFonts w:asciiTheme="minorEastAsia" w:eastAsiaTheme="minorEastAsia" w:hAnsiTheme="minorEastAsia" w:hint="eastAsia"/>
          <w:sz w:val="22"/>
          <w:szCs w:val="22"/>
        </w:rPr>
        <w:t>）</w:t>
      </w:r>
    </w:p>
    <w:p w:rsidR="00E624D7" w:rsidRPr="00053A33" w:rsidRDefault="00E624D7" w:rsidP="0065239F">
      <w:pPr>
        <w:pStyle w:val="Default"/>
        <w:rPr>
          <w:rFonts w:asciiTheme="minorEastAsia" w:eastAsiaTheme="minorEastAsia" w:hAnsiTheme="minorEastAsia"/>
          <w:sz w:val="22"/>
          <w:szCs w:val="22"/>
        </w:rPr>
      </w:pPr>
    </w:p>
    <w:p w:rsidR="0065239F" w:rsidRPr="00053A33" w:rsidRDefault="0013044F"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１</w:t>
      </w:r>
      <w:r w:rsidR="008C2512" w:rsidRPr="00053A33">
        <w:rPr>
          <w:rFonts w:asciiTheme="minorEastAsia" w:eastAsiaTheme="minorEastAsia" w:hAnsiTheme="minorEastAsia" w:hint="eastAsia"/>
          <w:sz w:val="22"/>
          <w:szCs w:val="22"/>
        </w:rPr>
        <w:t>．</w:t>
      </w:r>
      <w:r w:rsidR="003B5E2F" w:rsidRPr="00053A33">
        <w:rPr>
          <w:rFonts w:asciiTheme="minorEastAsia" w:eastAsiaTheme="minorEastAsia" w:hAnsiTheme="minorEastAsia" w:hint="eastAsia"/>
          <w:sz w:val="22"/>
          <w:szCs w:val="22"/>
        </w:rPr>
        <w:t>奨学金の貸付け条件</w:t>
      </w:r>
      <w:r w:rsidR="0065239F" w:rsidRPr="00053A33">
        <w:rPr>
          <w:rFonts w:asciiTheme="minorEastAsia" w:eastAsiaTheme="minorEastAsia" w:hAnsiTheme="minorEastAsia"/>
          <w:sz w:val="22"/>
          <w:szCs w:val="22"/>
        </w:rPr>
        <w:t xml:space="preserve"> </w:t>
      </w:r>
    </w:p>
    <w:p w:rsidR="0013044F" w:rsidRPr="00053A33" w:rsidRDefault="0065239F" w:rsidP="0013044F">
      <w:pPr>
        <w:pStyle w:val="Default"/>
        <w:ind w:firstLineChars="100" w:firstLine="220"/>
        <w:rPr>
          <w:rFonts w:asciiTheme="minorEastAsia" w:eastAsiaTheme="minorEastAsia" w:hAnsiTheme="minorEastAsia"/>
          <w:sz w:val="22"/>
          <w:szCs w:val="22"/>
        </w:rPr>
      </w:pPr>
      <w:r w:rsidRPr="00053A33">
        <w:rPr>
          <w:rFonts w:asciiTheme="minorEastAsia" w:eastAsiaTheme="minorEastAsia" w:hAnsiTheme="minorEastAsia" w:cs="ＭＳ ゴシック" w:hint="eastAsia"/>
          <w:sz w:val="22"/>
          <w:szCs w:val="22"/>
        </w:rPr>
        <w:t>養成施設に在学する者</w:t>
      </w:r>
      <w:r w:rsidR="003B5E2F" w:rsidRPr="00053A33">
        <w:rPr>
          <w:rFonts w:asciiTheme="minorEastAsia" w:eastAsiaTheme="minorEastAsia" w:hAnsiTheme="minorEastAsia" w:hint="eastAsia"/>
          <w:sz w:val="22"/>
          <w:szCs w:val="22"/>
        </w:rPr>
        <w:t>で、次に掲げる条件を備えたものに奨学金を貸</w:t>
      </w:r>
      <w:r w:rsidR="006815A8">
        <w:rPr>
          <w:rFonts w:asciiTheme="minorEastAsia" w:eastAsiaTheme="minorEastAsia" w:hAnsiTheme="minorEastAsia" w:hint="eastAsia"/>
          <w:sz w:val="22"/>
          <w:szCs w:val="22"/>
        </w:rPr>
        <w:t>し</w:t>
      </w:r>
      <w:r w:rsidRPr="00053A33">
        <w:rPr>
          <w:rFonts w:asciiTheme="minorEastAsia" w:eastAsiaTheme="minorEastAsia" w:hAnsiTheme="minorEastAsia" w:hint="eastAsia"/>
          <w:sz w:val="22"/>
          <w:szCs w:val="22"/>
        </w:rPr>
        <w:t>付けます。</w:t>
      </w:r>
    </w:p>
    <w:p w:rsidR="0013044F" w:rsidRPr="00053A33" w:rsidRDefault="00383F2F" w:rsidP="0013044F">
      <w:pPr>
        <w:pStyle w:val="Default"/>
        <w:numPr>
          <w:ilvl w:val="0"/>
          <w:numId w:val="1"/>
        </w:numPr>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市内に居住し、住民基本台帳法（昭和４２年法律第８１号）に基づき市の住民基本台帳に記録されていること。</w:t>
      </w:r>
      <w:bookmarkStart w:id="1" w:name="13000566401000000016"/>
      <w:bookmarkEnd w:id="1"/>
    </w:p>
    <w:p w:rsidR="0013044F" w:rsidRPr="00053A33" w:rsidRDefault="0013044F" w:rsidP="0013044F">
      <w:pPr>
        <w:pStyle w:val="Default"/>
        <w:numPr>
          <w:ilvl w:val="0"/>
          <w:numId w:val="1"/>
        </w:numPr>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性</w:t>
      </w:r>
      <w:r w:rsidR="00383F2F" w:rsidRPr="00053A33">
        <w:rPr>
          <w:rFonts w:asciiTheme="minorEastAsia" w:eastAsiaTheme="minorEastAsia" w:hAnsiTheme="minorEastAsia" w:hint="eastAsia"/>
          <w:sz w:val="22"/>
          <w:szCs w:val="22"/>
        </w:rPr>
        <w:t>行が正しく、かつ、心身が健康であること。</w:t>
      </w:r>
      <w:bookmarkStart w:id="2" w:name="13000566401000000012"/>
      <w:bookmarkEnd w:id="2"/>
    </w:p>
    <w:p w:rsidR="00383F2F" w:rsidRPr="00053A33" w:rsidRDefault="00383F2F" w:rsidP="0013044F">
      <w:pPr>
        <w:pStyle w:val="Default"/>
        <w:numPr>
          <w:ilvl w:val="0"/>
          <w:numId w:val="1"/>
        </w:numPr>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養成施設を卒業した後、市内において看護職員の業務に従事する意思を有すること。</w:t>
      </w:r>
    </w:p>
    <w:p w:rsidR="00E026AB" w:rsidRPr="00053A33" w:rsidRDefault="00E026AB" w:rsidP="0065239F">
      <w:pPr>
        <w:pStyle w:val="Default"/>
        <w:rPr>
          <w:rFonts w:asciiTheme="minorEastAsia" w:eastAsiaTheme="minorEastAsia" w:hAnsiTheme="minorEastAsia"/>
          <w:sz w:val="22"/>
          <w:szCs w:val="22"/>
        </w:rPr>
      </w:pPr>
    </w:p>
    <w:p w:rsidR="0065239F" w:rsidRPr="00053A33" w:rsidRDefault="0065239F"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２</w:t>
      </w:r>
      <w:r w:rsidR="008C2512" w:rsidRPr="00053A33">
        <w:rPr>
          <w:rFonts w:asciiTheme="minorEastAsia" w:eastAsiaTheme="minorEastAsia" w:hAnsiTheme="minorEastAsia" w:hint="eastAsia"/>
          <w:sz w:val="22"/>
          <w:szCs w:val="22"/>
        </w:rPr>
        <w:t>．</w:t>
      </w:r>
      <w:r w:rsidRPr="00053A33">
        <w:rPr>
          <w:rFonts w:asciiTheme="minorEastAsia" w:eastAsiaTheme="minorEastAsia" w:hAnsiTheme="minorEastAsia" w:hint="eastAsia"/>
          <w:sz w:val="22"/>
          <w:szCs w:val="22"/>
        </w:rPr>
        <w:t>奨学金の額</w:t>
      </w:r>
      <w:r w:rsidRPr="00053A33">
        <w:rPr>
          <w:rFonts w:asciiTheme="minorEastAsia" w:eastAsiaTheme="minorEastAsia" w:hAnsiTheme="minorEastAsia"/>
          <w:sz w:val="22"/>
          <w:szCs w:val="22"/>
        </w:rPr>
        <w:t xml:space="preserve"> </w:t>
      </w:r>
    </w:p>
    <w:p w:rsidR="0065239F" w:rsidRPr="00053A33" w:rsidRDefault="0013044F"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 xml:space="preserve">　</w:t>
      </w:r>
      <w:r w:rsidR="00E026AB" w:rsidRPr="00053A33">
        <w:rPr>
          <w:rFonts w:asciiTheme="minorEastAsia" w:eastAsiaTheme="minorEastAsia" w:hAnsiTheme="minorEastAsia" w:hint="eastAsia"/>
          <w:sz w:val="22"/>
          <w:szCs w:val="22"/>
        </w:rPr>
        <w:t>養成施設の授業料相当額を月額として</w:t>
      </w:r>
      <w:r w:rsidR="00E219BD" w:rsidRPr="00053A33">
        <w:rPr>
          <w:rFonts w:asciiTheme="minorEastAsia" w:eastAsiaTheme="minorEastAsia" w:hAnsiTheme="minorEastAsia" w:hint="eastAsia"/>
          <w:sz w:val="22"/>
          <w:szCs w:val="22"/>
        </w:rPr>
        <w:t>無利息で</w:t>
      </w:r>
      <w:r w:rsidR="00E026AB" w:rsidRPr="00053A33">
        <w:rPr>
          <w:rFonts w:asciiTheme="minorEastAsia" w:eastAsiaTheme="minorEastAsia" w:hAnsiTheme="minorEastAsia" w:hint="eastAsia"/>
          <w:sz w:val="22"/>
          <w:szCs w:val="22"/>
        </w:rPr>
        <w:t>貸</w:t>
      </w:r>
      <w:r w:rsidR="006815A8">
        <w:rPr>
          <w:rFonts w:asciiTheme="minorEastAsia" w:eastAsiaTheme="minorEastAsia" w:hAnsiTheme="minorEastAsia" w:hint="eastAsia"/>
          <w:sz w:val="22"/>
          <w:szCs w:val="22"/>
        </w:rPr>
        <w:t>し</w:t>
      </w:r>
      <w:r w:rsidR="00E026AB" w:rsidRPr="00053A33">
        <w:rPr>
          <w:rFonts w:asciiTheme="minorEastAsia" w:eastAsiaTheme="minorEastAsia" w:hAnsiTheme="minorEastAsia" w:hint="eastAsia"/>
          <w:sz w:val="22"/>
          <w:szCs w:val="22"/>
        </w:rPr>
        <w:t>付けます。（月当たり３万円を上限）</w:t>
      </w:r>
    </w:p>
    <w:p w:rsidR="00E219BD" w:rsidRPr="00053A33" w:rsidRDefault="00E219BD" w:rsidP="0065239F">
      <w:pPr>
        <w:pStyle w:val="Default"/>
        <w:rPr>
          <w:rFonts w:asciiTheme="minorEastAsia" w:eastAsiaTheme="minorEastAsia" w:hAnsiTheme="minorEastAsia"/>
          <w:sz w:val="22"/>
          <w:szCs w:val="22"/>
        </w:rPr>
      </w:pPr>
    </w:p>
    <w:p w:rsidR="007E3CB7" w:rsidRPr="00053A33" w:rsidRDefault="007E3CB7" w:rsidP="007E3CB7">
      <w:pPr>
        <w:pStyle w:val="Default"/>
        <w:rPr>
          <w:rFonts w:asciiTheme="minorEastAsia" w:eastAsiaTheme="minorEastAsia" w:hAnsiTheme="minorEastAsia"/>
          <w:color w:val="auto"/>
          <w:sz w:val="22"/>
          <w:szCs w:val="22"/>
        </w:rPr>
      </w:pPr>
      <w:r w:rsidRPr="00053A33">
        <w:rPr>
          <w:rFonts w:asciiTheme="minorEastAsia" w:eastAsiaTheme="minorEastAsia" w:hAnsiTheme="minorEastAsia" w:hint="eastAsia"/>
          <w:color w:val="auto"/>
          <w:sz w:val="22"/>
          <w:szCs w:val="22"/>
        </w:rPr>
        <w:t>３</w:t>
      </w:r>
      <w:r w:rsidR="008C2512" w:rsidRPr="00053A33">
        <w:rPr>
          <w:rFonts w:asciiTheme="minorEastAsia" w:eastAsiaTheme="minorEastAsia" w:hAnsiTheme="minorEastAsia" w:hint="eastAsia"/>
          <w:color w:val="auto"/>
          <w:sz w:val="22"/>
          <w:szCs w:val="22"/>
        </w:rPr>
        <w:t>．</w:t>
      </w:r>
      <w:r w:rsidRPr="00053A33">
        <w:rPr>
          <w:rFonts w:asciiTheme="minorEastAsia" w:eastAsiaTheme="minorEastAsia" w:hAnsiTheme="minorEastAsia" w:hint="eastAsia"/>
          <w:color w:val="auto"/>
          <w:sz w:val="22"/>
          <w:szCs w:val="22"/>
        </w:rPr>
        <w:t>募集人数</w:t>
      </w:r>
      <w:r w:rsidRPr="00053A33">
        <w:rPr>
          <w:rFonts w:asciiTheme="minorEastAsia" w:eastAsiaTheme="minorEastAsia" w:hAnsiTheme="minorEastAsia"/>
          <w:color w:val="auto"/>
          <w:sz w:val="22"/>
          <w:szCs w:val="22"/>
        </w:rPr>
        <w:t xml:space="preserve"> </w:t>
      </w:r>
    </w:p>
    <w:p w:rsidR="007E3CB7" w:rsidRPr="00053A33" w:rsidRDefault="00BD135F" w:rsidP="001777B6">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color w:val="auto"/>
          <w:sz w:val="22"/>
          <w:szCs w:val="22"/>
        </w:rPr>
        <w:t>３</w:t>
      </w:r>
      <w:r w:rsidR="007E3CB7" w:rsidRPr="00053A33">
        <w:rPr>
          <w:rFonts w:asciiTheme="minorEastAsia" w:eastAsiaTheme="minorEastAsia" w:hAnsiTheme="minorEastAsia" w:hint="eastAsia"/>
          <w:color w:val="auto"/>
          <w:sz w:val="22"/>
          <w:szCs w:val="22"/>
        </w:rPr>
        <w:t>名</w:t>
      </w:r>
      <w:r w:rsidR="007D00EB">
        <w:rPr>
          <w:rFonts w:asciiTheme="minorEastAsia" w:eastAsiaTheme="minorEastAsia" w:hAnsiTheme="minorEastAsia" w:hint="eastAsia"/>
          <w:color w:val="auto"/>
          <w:sz w:val="22"/>
          <w:szCs w:val="22"/>
        </w:rPr>
        <w:t>程度</w:t>
      </w:r>
      <w:r w:rsidR="003C3272">
        <w:rPr>
          <w:rFonts w:asciiTheme="minorEastAsia" w:eastAsiaTheme="minorEastAsia" w:hAnsiTheme="minorEastAsia" w:hint="eastAsia"/>
          <w:color w:val="auto"/>
          <w:sz w:val="22"/>
          <w:szCs w:val="22"/>
        </w:rPr>
        <w:t>（ただし、予算の上限に達するまで）</w:t>
      </w:r>
    </w:p>
    <w:p w:rsidR="007E3CB7" w:rsidRPr="00053A33" w:rsidRDefault="007E3CB7" w:rsidP="0065239F">
      <w:pPr>
        <w:pStyle w:val="Default"/>
        <w:rPr>
          <w:rFonts w:asciiTheme="minorEastAsia" w:eastAsiaTheme="minorEastAsia" w:hAnsiTheme="minorEastAsia"/>
          <w:sz w:val="22"/>
          <w:szCs w:val="22"/>
        </w:rPr>
      </w:pPr>
    </w:p>
    <w:p w:rsidR="00E026AB" w:rsidRPr="00053A33" w:rsidRDefault="007E3CB7"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４</w:t>
      </w:r>
      <w:r w:rsidR="008C2512" w:rsidRPr="00053A33">
        <w:rPr>
          <w:rFonts w:asciiTheme="minorEastAsia" w:eastAsiaTheme="minorEastAsia" w:hAnsiTheme="minorEastAsia" w:hint="eastAsia"/>
          <w:sz w:val="22"/>
          <w:szCs w:val="22"/>
        </w:rPr>
        <w:t>．</w:t>
      </w:r>
      <w:r w:rsidR="00E219BD" w:rsidRPr="00053A33">
        <w:rPr>
          <w:rFonts w:asciiTheme="minorEastAsia" w:eastAsiaTheme="minorEastAsia" w:hAnsiTheme="minorEastAsia" w:hint="eastAsia"/>
          <w:sz w:val="22"/>
          <w:szCs w:val="22"/>
        </w:rPr>
        <w:t>奨学生の選考</w:t>
      </w:r>
    </w:p>
    <w:p w:rsidR="000F3A64" w:rsidRPr="00053A33" w:rsidRDefault="00E219BD"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 xml:space="preserve">　選考によって</w:t>
      </w:r>
      <w:r w:rsidR="00E747D1" w:rsidRPr="00053A33">
        <w:rPr>
          <w:rFonts w:asciiTheme="minorEastAsia" w:eastAsiaTheme="minorEastAsia" w:hAnsiTheme="minorEastAsia" w:hint="eastAsia"/>
          <w:sz w:val="22"/>
          <w:szCs w:val="22"/>
        </w:rPr>
        <w:t>奨学生を決定します。選考</w:t>
      </w:r>
      <w:r w:rsidR="00FB59C8" w:rsidRPr="00053A33">
        <w:rPr>
          <w:rFonts w:asciiTheme="minorEastAsia" w:eastAsiaTheme="minorEastAsia" w:hAnsiTheme="minorEastAsia" w:hint="eastAsia"/>
          <w:sz w:val="22"/>
          <w:szCs w:val="22"/>
        </w:rPr>
        <w:t>で</w:t>
      </w:r>
      <w:r w:rsidR="00E747D1" w:rsidRPr="00053A33">
        <w:rPr>
          <w:rFonts w:asciiTheme="minorEastAsia" w:eastAsiaTheme="minorEastAsia" w:hAnsiTheme="minorEastAsia" w:hint="eastAsia"/>
          <w:sz w:val="22"/>
          <w:szCs w:val="22"/>
        </w:rPr>
        <w:t>は書類の審査</w:t>
      </w:r>
      <w:r w:rsidR="0034183E" w:rsidRPr="00053A33">
        <w:rPr>
          <w:rFonts w:asciiTheme="minorEastAsia" w:eastAsiaTheme="minorEastAsia" w:hAnsiTheme="minorEastAsia" w:hint="eastAsia"/>
          <w:sz w:val="22"/>
          <w:szCs w:val="22"/>
        </w:rPr>
        <w:t>及び面接を行います。</w:t>
      </w:r>
    </w:p>
    <w:p w:rsidR="0034183E" w:rsidRPr="00053A33" w:rsidRDefault="0034183E" w:rsidP="0065239F">
      <w:pPr>
        <w:pStyle w:val="Default"/>
        <w:rPr>
          <w:rFonts w:asciiTheme="minorEastAsia" w:eastAsiaTheme="minorEastAsia" w:hAnsiTheme="minorEastAsia"/>
          <w:sz w:val="22"/>
          <w:szCs w:val="22"/>
        </w:rPr>
      </w:pPr>
    </w:p>
    <w:p w:rsidR="008C2512" w:rsidRPr="00053A33" w:rsidRDefault="008C2512" w:rsidP="001777B6">
      <w:pPr>
        <w:ind w:left="1980" w:hangingChars="900" w:hanging="1980"/>
        <w:rPr>
          <w:rFonts w:asciiTheme="minorEastAsia" w:hAnsiTheme="minorEastAsia"/>
          <w:sz w:val="22"/>
        </w:rPr>
      </w:pPr>
      <w:r w:rsidRPr="00053A33">
        <w:rPr>
          <w:rFonts w:asciiTheme="minorEastAsia" w:hAnsiTheme="minorEastAsia" w:hint="eastAsia"/>
          <w:sz w:val="22"/>
        </w:rPr>
        <w:t>５．提出書類</w:t>
      </w:r>
    </w:p>
    <w:p w:rsidR="008C2512" w:rsidRPr="00053A33" w:rsidRDefault="008C2512" w:rsidP="001777B6">
      <w:pPr>
        <w:ind w:left="1980" w:hangingChars="900" w:hanging="1980"/>
        <w:rPr>
          <w:rFonts w:asciiTheme="minorEastAsia" w:hAnsiTheme="minorEastAsia"/>
          <w:sz w:val="22"/>
        </w:rPr>
      </w:pPr>
      <w:r w:rsidRPr="00053A33">
        <w:rPr>
          <w:rFonts w:asciiTheme="minorEastAsia" w:hAnsiTheme="minorEastAsia" w:hint="eastAsia"/>
          <w:sz w:val="22"/>
        </w:rPr>
        <w:t>（１）座間市看護師等奨学金貸付申請書</w:t>
      </w:r>
      <w:r w:rsidR="00E91DF0" w:rsidRPr="00053A33">
        <w:rPr>
          <w:rFonts w:asciiTheme="minorEastAsia" w:hAnsiTheme="minorEastAsia" w:hint="eastAsia"/>
          <w:sz w:val="22"/>
        </w:rPr>
        <w:t>（第１号様式）</w:t>
      </w:r>
    </w:p>
    <w:p w:rsidR="00DB3102" w:rsidRPr="00053A33" w:rsidRDefault="008C2512" w:rsidP="008C2512">
      <w:pPr>
        <w:rPr>
          <w:rFonts w:asciiTheme="minorEastAsia" w:hAnsiTheme="minorEastAsia"/>
          <w:sz w:val="22"/>
        </w:rPr>
      </w:pPr>
      <w:r w:rsidRPr="00053A33">
        <w:rPr>
          <w:rFonts w:asciiTheme="minorEastAsia" w:hAnsiTheme="minorEastAsia" w:hint="eastAsia"/>
          <w:sz w:val="22"/>
        </w:rPr>
        <w:t>（２）申請者の住民票の写し</w:t>
      </w:r>
    </w:p>
    <w:p w:rsidR="008C2512" w:rsidRPr="00053A33" w:rsidRDefault="00DB3102" w:rsidP="008C2512">
      <w:pPr>
        <w:rPr>
          <w:rFonts w:asciiTheme="minorEastAsia" w:hAnsiTheme="minorEastAsia"/>
          <w:sz w:val="22"/>
        </w:rPr>
      </w:pPr>
      <w:r w:rsidRPr="00053A33">
        <w:rPr>
          <w:rFonts w:asciiTheme="minorEastAsia" w:hAnsiTheme="minorEastAsia" w:hint="eastAsia"/>
          <w:sz w:val="22"/>
        </w:rPr>
        <w:t>（３）申請者が</w:t>
      </w:r>
      <w:r w:rsidR="008C2512" w:rsidRPr="00053A33">
        <w:rPr>
          <w:rFonts w:asciiTheme="minorEastAsia" w:hAnsiTheme="minorEastAsia" w:hint="eastAsia"/>
          <w:sz w:val="22"/>
        </w:rPr>
        <w:t>未成年の場合</w:t>
      </w:r>
      <w:r w:rsidRPr="00053A33">
        <w:rPr>
          <w:rFonts w:asciiTheme="minorEastAsia" w:hAnsiTheme="minorEastAsia" w:hint="eastAsia"/>
          <w:sz w:val="22"/>
        </w:rPr>
        <w:t>は、法定代理人の住民票の写し</w:t>
      </w:r>
    </w:p>
    <w:p w:rsidR="008C2512" w:rsidRPr="00053A33" w:rsidRDefault="00DB3102" w:rsidP="006973FA">
      <w:pPr>
        <w:ind w:left="1980" w:hangingChars="900" w:hanging="1980"/>
        <w:jc w:val="left"/>
        <w:rPr>
          <w:rFonts w:asciiTheme="minorEastAsia" w:hAnsiTheme="minorEastAsia"/>
          <w:sz w:val="22"/>
        </w:rPr>
      </w:pPr>
      <w:r w:rsidRPr="00053A33">
        <w:rPr>
          <w:rFonts w:asciiTheme="minorEastAsia" w:hAnsiTheme="minorEastAsia" w:hint="eastAsia"/>
          <w:sz w:val="22"/>
        </w:rPr>
        <w:t>（４</w:t>
      </w:r>
      <w:r w:rsidR="00D6368A">
        <w:rPr>
          <w:rFonts w:asciiTheme="minorEastAsia" w:hAnsiTheme="minorEastAsia" w:hint="eastAsia"/>
          <w:sz w:val="22"/>
        </w:rPr>
        <w:t>）連帯保証人（２名必要）の住民票の写し及び所得証明書（令和</w:t>
      </w:r>
      <w:r w:rsidR="006973FA">
        <w:rPr>
          <w:rFonts w:asciiTheme="minorEastAsia" w:hAnsiTheme="minorEastAsia" w:hint="eastAsia"/>
          <w:sz w:val="22"/>
        </w:rPr>
        <w:t>５</w:t>
      </w:r>
      <w:r w:rsidR="008C2512" w:rsidRPr="00053A33">
        <w:rPr>
          <w:rFonts w:asciiTheme="minorEastAsia" w:hAnsiTheme="minorEastAsia" w:hint="eastAsia"/>
          <w:sz w:val="22"/>
        </w:rPr>
        <w:t>年度分）</w:t>
      </w:r>
    </w:p>
    <w:p w:rsidR="008C2512" w:rsidRPr="00053A33" w:rsidRDefault="00DB3102" w:rsidP="001777B6">
      <w:pPr>
        <w:ind w:left="1980" w:hangingChars="900" w:hanging="1980"/>
        <w:jc w:val="left"/>
        <w:rPr>
          <w:rFonts w:asciiTheme="minorEastAsia" w:hAnsiTheme="minorEastAsia"/>
          <w:sz w:val="22"/>
        </w:rPr>
      </w:pPr>
      <w:r w:rsidRPr="00053A33">
        <w:rPr>
          <w:rFonts w:asciiTheme="minorEastAsia" w:hAnsiTheme="minorEastAsia" w:hint="eastAsia"/>
          <w:sz w:val="22"/>
        </w:rPr>
        <w:t>（５</w:t>
      </w:r>
      <w:r w:rsidR="008C2512" w:rsidRPr="00053A33">
        <w:rPr>
          <w:rFonts w:asciiTheme="minorEastAsia" w:hAnsiTheme="minorEastAsia" w:hint="eastAsia"/>
          <w:sz w:val="22"/>
        </w:rPr>
        <w:t>）入学証明書または在学証明書</w:t>
      </w:r>
    </w:p>
    <w:p w:rsidR="008C2512" w:rsidRPr="00053A33" w:rsidRDefault="00DB3102" w:rsidP="001777B6">
      <w:pPr>
        <w:ind w:left="1980" w:hangingChars="900" w:hanging="1980"/>
        <w:jc w:val="left"/>
        <w:rPr>
          <w:rFonts w:asciiTheme="minorEastAsia" w:hAnsiTheme="minorEastAsia"/>
          <w:sz w:val="22"/>
        </w:rPr>
      </w:pPr>
      <w:r w:rsidRPr="00053A33">
        <w:rPr>
          <w:rFonts w:asciiTheme="minorEastAsia" w:hAnsiTheme="minorEastAsia" w:hint="eastAsia"/>
          <w:sz w:val="22"/>
        </w:rPr>
        <w:t>（６</w:t>
      </w:r>
      <w:r w:rsidR="008C2512" w:rsidRPr="00053A33">
        <w:rPr>
          <w:rFonts w:asciiTheme="minorEastAsia" w:hAnsiTheme="minorEastAsia" w:hint="eastAsia"/>
          <w:sz w:val="22"/>
        </w:rPr>
        <w:t>）授業料</w:t>
      </w:r>
      <w:r w:rsidR="00D754ED" w:rsidRPr="00053A33">
        <w:rPr>
          <w:rFonts w:asciiTheme="minorEastAsia" w:hAnsiTheme="minorEastAsia" w:hint="eastAsia"/>
          <w:sz w:val="22"/>
        </w:rPr>
        <w:t>の額</w:t>
      </w:r>
      <w:r w:rsidR="008C2512" w:rsidRPr="00053A33">
        <w:rPr>
          <w:rFonts w:asciiTheme="minorEastAsia" w:hAnsiTheme="minorEastAsia" w:hint="eastAsia"/>
          <w:sz w:val="22"/>
        </w:rPr>
        <w:t>を証明する書類</w:t>
      </w:r>
    </w:p>
    <w:p w:rsidR="008C2512" w:rsidRPr="00053A33" w:rsidRDefault="00DB3102" w:rsidP="001777B6">
      <w:pPr>
        <w:ind w:left="1980" w:hangingChars="900" w:hanging="1980"/>
        <w:jc w:val="left"/>
        <w:rPr>
          <w:rFonts w:asciiTheme="minorEastAsia" w:hAnsiTheme="minorEastAsia"/>
          <w:sz w:val="22"/>
        </w:rPr>
      </w:pPr>
      <w:r w:rsidRPr="00053A33">
        <w:rPr>
          <w:rFonts w:asciiTheme="minorEastAsia" w:hAnsiTheme="minorEastAsia" w:hint="eastAsia"/>
          <w:sz w:val="22"/>
        </w:rPr>
        <w:t>（７</w:t>
      </w:r>
      <w:r w:rsidR="008C2512" w:rsidRPr="00053A33">
        <w:rPr>
          <w:rFonts w:asciiTheme="minorEastAsia" w:hAnsiTheme="minorEastAsia" w:hint="eastAsia"/>
          <w:sz w:val="22"/>
        </w:rPr>
        <w:t>）履歴書（写真貼付）市販のもの</w:t>
      </w:r>
    </w:p>
    <w:p w:rsidR="008C2512" w:rsidRPr="00053A33" w:rsidRDefault="008C2512" w:rsidP="0065239F">
      <w:pPr>
        <w:pStyle w:val="Default"/>
        <w:rPr>
          <w:rFonts w:asciiTheme="minorEastAsia" w:eastAsiaTheme="minorEastAsia" w:hAnsiTheme="minorEastAsia"/>
          <w:sz w:val="22"/>
          <w:szCs w:val="22"/>
        </w:rPr>
      </w:pPr>
    </w:p>
    <w:tbl>
      <w:tblPr>
        <w:tblpPr w:leftFromText="142" w:rightFromText="142" w:vertAnchor="text" w:horzAnchor="margin" w:tblpXSpec="center" w:tblpY="70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1"/>
        <w:gridCol w:w="3759"/>
      </w:tblGrid>
      <w:tr w:rsidR="00B622CB" w:rsidRPr="00053A33" w:rsidTr="003C3272">
        <w:trPr>
          <w:trHeight w:val="416"/>
        </w:trPr>
        <w:tc>
          <w:tcPr>
            <w:tcW w:w="4571" w:type="dxa"/>
            <w:vAlign w:val="center"/>
          </w:tcPr>
          <w:p w:rsidR="00B622CB" w:rsidRPr="00053A33" w:rsidRDefault="00B622CB" w:rsidP="0041764D">
            <w:pPr>
              <w:pStyle w:val="Default"/>
              <w:jc w:val="center"/>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受 付</w:t>
            </w:r>
            <w:r w:rsidRPr="00053A33">
              <w:rPr>
                <w:rFonts w:asciiTheme="minorEastAsia" w:eastAsiaTheme="minorEastAsia" w:hAnsiTheme="minorEastAsia"/>
                <w:sz w:val="22"/>
                <w:szCs w:val="22"/>
              </w:rPr>
              <w:t xml:space="preserve"> </w:t>
            </w:r>
            <w:r w:rsidRPr="00053A33">
              <w:rPr>
                <w:rFonts w:asciiTheme="minorEastAsia" w:eastAsiaTheme="minorEastAsia" w:hAnsiTheme="minorEastAsia" w:hint="eastAsia"/>
                <w:sz w:val="22"/>
                <w:szCs w:val="22"/>
              </w:rPr>
              <w:t>期</w:t>
            </w:r>
            <w:r w:rsidRPr="00053A33">
              <w:rPr>
                <w:rFonts w:asciiTheme="minorEastAsia" w:eastAsiaTheme="minorEastAsia" w:hAnsiTheme="minorEastAsia"/>
                <w:sz w:val="22"/>
                <w:szCs w:val="22"/>
              </w:rPr>
              <w:t xml:space="preserve"> </w:t>
            </w:r>
            <w:r w:rsidRPr="00053A33">
              <w:rPr>
                <w:rFonts w:asciiTheme="minorEastAsia" w:eastAsiaTheme="minorEastAsia" w:hAnsiTheme="minorEastAsia" w:hint="eastAsia"/>
                <w:sz w:val="22"/>
                <w:szCs w:val="22"/>
              </w:rPr>
              <w:t>間</w:t>
            </w:r>
          </w:p>
        </w:tc>
        <w:tc>
          <w:tcPr>
            <w:tcW w:w="3759" w:type="dxa"/>
            <w:vAlign w:val="center"/>
          </w:tcPr>
          <w:p w:rsidR="00B622CB" w:rsidRPr="00053A33" w:rsidRDefault="00B622CB" w:rsidP="0041764D">
            <w:pPr>
              <w:pStyle w:val="Default"/>
              <w:jc w:val="center"/>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面</w:t>
            </w:r>
            <w:r w:rsidRPr="00053A33">
              <w:rPr>
                <w:rFonts w:asciiTheme="minorEastAsia" w:eastAsiaTheme="minorEastAsia" w:hAnsiTheme="minorEastAsia"/>
                <w:sz w:val="22"/>
                <w:szCs w:val="22"/>
              </w:rPr>
              <w:t xml:space="preserve"> </w:t>
            </w:r>
            <w:r w:rsidRPr="00053A33">
              <w:rPr>
                <w:rFonts w:asciiTheme="minorEastAsia" w:eastAsiaTheme="minorEastAsia" w:hAnsiTheme="minorEastAsia" w:hint="eastAsia"/>
                <w:sz w:val="22"/>
                <w:szCs w:val="22"/>
              </w:rPr>
              <w:t>接</w:t>
            </w:r>
            <w:r w:rsidRPr="00053A33">
              <w:rPr>
                <w:rFonts w:asciiTheme="minorEastAsia" w:eastAsiaTheme="minorEastAsia" w:hAnsiTheme="minorEastAsia"/>
                <w:sz w:val="22"/>
                <w:szCs w:val="22"/>
              </w:rPr>
              <w:t xml:space="preserve"> </w:t>
            </w:r>
            <w:r w:rsidR="009171BB">
              <w:rPr>
                <w:rFonts w:asciiTheme="minorEastAsia" w:eastAsiaTheme="minorEastAsia" w:hAnsiTheme="minorEastAsia" w:hint="eastAsia"/>
                <w:sz w:val="22"/>
                <w:szCs w:val="22"/>
              </w:rPr>
              <w:t xml:space="preserve">予 定 </w:t>
            </w:r>
            <w:r w:rsidRPr="00053A33">
              <w:rPr>
                <w:rFonts w:asciiTheme="minorEastAsia" w:eastAsiaTheme="minorEastAsia" w:hAnsiTheme="minorEastAsia" w:hint="eastAsia"/>
                <w:sz w:val="22"/>
                <w:szCs w:val="22"/>
              </w:rPr>
              <w:t>日</w:t>
            </w:r>
          </w:p>
        </w:tc>
      </w:tr>
      <w:tr w:rsidR="00B622CB" w:rsidRPr="00053A33" w:rsidTr="009171BB">
        <w:trPr>
          <w:trHeight w:val="1117"/>
        </w:trPr>
        <w:tc>
          <w:tcPr>
            <w:tcW w:w="4571" w:type="dxa"/>
            <w:vAlign w:val="center"/>
          </w:tcPr>
          <w:p w:rsidR="00B622CB" w:rsidRPr="0041764D" w:rsidRDefault="00C275E8" w:rsidP="0041764D">
            <w:pPr>
              <w:pStyle w:val="Default"/>
              <w:jc w:val="both"/>
              <w:rPr>
                <w:rFonts w:asciiTheme="minorEastAsia" w:eastAsiaTheme="minorEastAsia" w:hAnsiTheme="minorEastAsia"/>
                <w:b/>
              </w:rPr>
            </w:pPr>
            <w:r>
              <w:rPr>
                <w:rFonts w:asciiTheme="minorEastAsia" w:eastAsiaTheme="minorEastAsia" w:hAnsiTheme="minorEastAsia" w:hint="eastAsia"/>
                <w:b/>
              </w:rPr>
              <w:t>令和</w:t>
            </w:r>
            <w:r w:rsidR="00EB7D82">
              <w:rPr>
                <w:rFonts w:asciiTheme="minorEastAsia" w:eastAsiaTheme="minorEastAsia" w:hAnsiTheme="minorEastAsia" w:hint="eastAsia"/>
                <w:b/>
              </w:rPr>
              <w:t>７</w:t>
            </w:r>
            <w:r w:rsidR="00C45C19" w:rsidRPr="0041764D">
              <w:rPr>
                <w:rFonts w:asciiTheme="minorEastAsia" w:eastAsiaTheme="minorEastAsia" w:hAnsiTheme="minorEastAsia" w:hint="eastAsia"/>
                <w:b/>
              </w:rPr>
              <w:t>年</w:t>
            </w:r>
            <w:r w:rsidR="003C3272">
              <w:rPr>
                <w:rFonts w:asciiTheme="minorEastAsia" w:eastAsiaTheme="minorEastAsia" w:hAnsiTheme="minorEastAsia" w:hint="eastAsia"/>
                <w:b/>
              </w:rPr>
              <w:t>５</w:t>
            </w:r>
            <w:r w:rsidR="0029413F" w:rsidRPr="0041764D">
              <w:rPr>
                <w:rFonts w:asciiTheme="minorEastAsia" w:eastAsiaTheme="minorEastAsia" w:hAnsiTheme="minorEastAsia" w:hint="eastAsia"/>
                <w:b/>
              </w:rPr>
              <w:t>月</w:t>
            </w:r>
            <w:r w:rsidR="003C3272">
              <w:rPr>
                <w:rFonts w:asciiTheme="minorEastAsia" w:eastAsiaTheme="minorEastAsia" w:hAnsiTheme="minorEastAsia" w:hint="eastAsia"/>
                <w:b/>
              </w:rPr>
              <w:t>１</w:t>
            </w:r>
            <w:r w:rsidR="0029413F" w:rsidRPr="0041764D">
              <w:rPr>
                <w:rFonts w:asciiTheme="minorEastAsia" w:eastAsiaTheme="minorEastAsia" w:hAnsiTheme="minorEastAsia" w:hint="eastAsia"/>
                <w:b/>
              </w:rPr>
              <w:t>日（</w:t>
            </w:r>
            <w:r w:rsidR="003C3272">
              <w:rPr>
                <w:rFonts w:asciiTheme="minorEastAsia" w:eastAsiaTheme="minorEastAsia" w:hAnsiTheme="minorEastAsia" w:hint="eastAsia"/>
                <w:b/>
              </w:rPr>
              <w:t>木</w:t>
            </w:r>
            <w:r w:rsidR="00B622CB" w:rsidRPr="0041764D">
              <w:rPr>
                <w:rFonts w:asciiTheme="minorEastAsia" w:eastAsiaTheme="minorEastAsia" w:hAnsiTheme="minorEastAsia" w:hint="eastAsia"/>
                <w:b/>
              </w:rPr>
              <w:t>）から</w:t>
            </w:r>
            <w:r w:rsidR="00B622CB" w:rsidRPr="0041764D">
              <w:rPr>
                <w:rFonts w:asciiTheme="minorEastAsia" w:eastAsiaTheme="minorEastAsia" w:hAnsiTheme="minorEastAsia"/>
                <w:b/>
              </w:rPr>
              <w:t xml:space="preserve"> </w:t>
            </w:r>
          </w:p>
          <w:p w:rsidR="00B622CB" w:rsidRPr="0041764D" w:rsidRDefault="00424E4F" w:rsidP="007E755B">
            <w:pPr>
              <w:pStyle w:val="Default"/>
              <w:jc w:val="both"/>
              <w:rPr>
                <w:rFonts w:asciiTheme="minorEastAsia" w:eastAsiaTheme="minorEastAsia" w:hAnsiTheme="minorEastAsia"/>
              </w:rPr>
            </w:pPr>
            <w:r>
              <w:rPr>
                <w:rFonts w:asciiTheme="minorEastAsia" w:eastAsiaTheme="minorEastAsia" w:hAnsiTheme="minorEastAsia" w:hint="eastAsia"/>
                <w:b/>
              </w:rPr>
              <w:t>令和</w:t>
            </w:r>
            <w:r w:rsidR="003C3272">
              <w:rPr>
                <w:rFonts w:asciiTheme="minorEastAsia" w:eastAsiaTheme="minorEastAsia" w:hAnsiTheme="minorEastAsia" w:hint="eastAsia"/>
                <w:b/>
              </w:rPr>
              <w:t>８</w:t>
            </w:r>
            <w:r w:rsidR="0029413F" w:rsidRPr="0041764D">
              <w:rPr>
                <w:rFonts w:asciiTheme="minorEastAsia" w:eastAsiaTheme="minorEastAsia" w:hAnsiTheme="minorEastAsia" w:hint="eastAsia"/>
                <w:b/>
              </w:rPr>
              <w:t>年</w:t>
            </w:r>
            <w:r w:rsidR="003C3272">
              <w:rPr>
                <w:rFonts w:asciiTheme="minorEastAsia" w:eastAsiaTheme="minorEastAsia" w:hAnsiTheme="minorEastAsia" w:hint="eastAsia"/>
                <w:b/>
              </w:rPr>
              <w:t>２</w:t>
            </w:r>
            <w:r w:rsidR="0029413F" w:rsidRPr="0041764D">
              <w:rPr>
                <w:rFonts w:asciiTheme="minorEastAsia" w:eastAsiaTheme="minorEastAsia" w:hAnsiTheme="minorEastAsia" w:hint="eastAsia"/>
                <w:b/>
              </w:rPr>
              <w:t>月</w:t>
            </w:r>
            <w:r w:rsidR="003C3272">
              <w:rPr>
                <w:rFonts w:asciiTheme="minorEastAsia" w:eastAsiaTheme="minorEastAsia" w:hAnsiTheme="minorEastAsia" w:hint="eastAsia"/>
                <w:b/>
              </w:rPr>
              <w:t>２７</w:t>
            </w:r>
            <w:r>
              <w:rPr>
                <w:rFonts w:asciiTheme="minorEastAsia" w:eastAsiaTheme="minorEastAsia" w:hAnsiTheme="minorEastAsia" w:hint="eastAsia"/>
                <w:b/>
              </w:rPr>
              <w:t>日（</w:t>
            </w:r>
            <w:r w:rsidR="00456B30">
              <w:rPr>
                <w:rFonts w:asciiTheme="minorEastAsia" w:eastAsiaTheme="minorEastAsia" w:hAnsiTheme="minorEastAsia" w:hint="eastAsia"/>
                <w:b/>
              </w:rPr>
              <w:t>金</w:t>
            </w:r>
            <w:r w:rsidR="00B622CB" w:rsidRPr="0041764D">
              <w:rPr>
                <w:rFonts w:asciiTheme="minorEastAsia" w:eastAsiaTheme="minorEastAsia" w:hAnsiTheme="minorEastAsia" w:hint="eastAsia"/>
                <w:b/>
              </w:rPr>
              <w:t>）まで</w:t>
            </w:r>
            <w:r w:rsidR="00B622CB" w:rsidRPr="0041764D">
              <w:rPr>
                <w:rFonts w:asciiTheme="minorEastAsia" w:eastAsiaTheme="minorEastAsia" w:hAnsiTheme="minorEastAsia"/>
              </w:rPr>
              <w:t xml:space="preserve"> </w:t>
            </w:r>
          </w:p>
        </w:tc>
        <w:tc>
          <w:tcPr>
            <w:tcW w:w="3759" w:type="dxa"/>
            <w:vAlign w:val="center"/>
          </w:tcPr>
          <w:p w:rsidR="00B622CB" w:rsidRPr="0041764D" w:rsidRDefault="003C3272" w:rsidP="00456B30">
            <w:pPr>
              <w:pStyle w:val="Default"/>
              <w:jc w:val="center"/>
              <w:rPr>
                <w:rFonts w:asciiTheme="minorEastAsia" w:eastAsiaTheme="minorEastAsia" w:hAnsiTheme="minorEastAsia"/>
                <w:b/>
              </w:rPr>
            </w:pPr>
            <w:r>
              <w:rPr>
                <w:rFonts w:asciiTheme="minorEastAsia" w:eastAsiaTheme="minorEastAsia" w:hAnsiTheme="minorEastAsia" w:hint="eastAsia"/>
                <w:b/>
              </w:rPr>
              <w:t>書類提出月の翌月</w:t>
            </w:r>
            <w:r w:rsidR="00084754">
              <w:rPr>
                <w:rFonts w:asciiTheme="minorEastAsia" w:eastAsiaTheme="minorEastAsia" w:hAnsiTheme="minorEastAsia" w:hint="eastAsia"/>
                <w:b/>
              </w:rPr>
              <w:t>（応相談）</w:t>
            </w:r>
          </w:p>
        </w:tc>
      </w:tr>
    </w:tbl>
    <w:p w:rsidR="003C3272" w:rsidRDefault="008C2512"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６．</w:t>
      </w:r>
      <w:r w:rsidR="007E3CB7" w:rsidRPr="00053A33">
        <w:rPr>
          <w:rFonts w:asciiTheme="minorEastAsia" w:eastAsiaTheme="minorEastAsia" w:hAnsiTheme="minorEastAsia" w:hint="eastAsia"/>
          <w:sz w:val="22"/>
          <w:szCs w:val="22"/>
        </w:rPr>
        <w:t>受付期間と面接日</w:t>
      </w:r>
      <w:r w:rsidR="003C3272">
        <w:rPr>
          <w:rFonts w:asciiTheme="minorEastAsia" w:eastAsiaTheme="minorEastAsia" w:hAnsiTheme="minorEastAsia" w:hint="eastAsia"/>
          <w:sz w:val="22"/>
          <w:szCs w:val="22"/>
        </w:rPr>
        <w:t xml:space="preserve">　</w:t>
      </w:r>
    </w:p>
    <w:p w:rsidR="0041764D" w:rsidRPr="00053A33" w:rsidRDefault="003C3272" w:rsidP="003C3272">
      <w:pPr>
        <w:pStyle w:val="Default"/>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※令和７年度から、５月～２月まで通して受付可能となりました。</w:t>
      </w:r>
    </w:p>
    <w:p w:rsidR="007E3CB7" w:rsidRPr="00053A33" w:rsidRDefault="007E3CB7" w:rsidP="0065239F">
      <w:pPr>
        <w:pStyle w:val="Default"/>
        <w:rPr>
          <w:rFonts w:asciiTheme="minorEastAsia" w:eastAsiaTheme="minorEastAsia" w:hAnsiTheme="minorEastAsia"/>
          <w:sz w:val="22"/>
          <w:szCs w:val="22"/>
        </w:rPr>
      </w:pPr>
    </w:p>
    <w:p w:rsidR="001777B6" w:rsidRPr="00053A33" w:rsidRDefault="001777B6"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７．提出先</w:t>
      </w:r>
    </w:p>
    <w:p w:rsidR="00534C14" w:rsidRPr="00053A33" w:rsidRDefault="00534C14" w:rsidP="003E0E08">
      <w:pPr>
        <w:jc w:val="left"/>
        <w:rPr>
          <w:rFonts w:asciiTheme="minorEastAsia" w:hAnsiTheme="minorEastAsia"/>
          <w:sz w:val="22"/>
        </w:rPr>
      </w:pPr>
      <w:r w:rsidRPr="00053A33">
        <w:rPr>
          <w:rFonts w:asciiTheme="minorEastAsia" w:hAnsiTheme="minorEastAsia" w:hint="eastAsia"/>
          <w:sz w:val="22"/>
        </w:rPr>
        <w:t xml:space="preserve">　直接</w:t>
      </w:r>
      <w:r w:rsidR="007E755B">
        <w:rPr>
          <w:rFonts w:asciiTheme="minorEastAsia" w:hAnsiTheme="minorEastAsia" w:hint="eastAsia"/>
          <w:sz w:val="22"/>
        </w:rPr>
        <w:t>、座間市役所２</w:t>
      </w:r>
      <w:r w:rsidR="00530427">
        <w:rPr>
          <w:rFonts w:asciiTheme="minorEastAsia" w:hAnsiTheme="minorEastAsia" w:hint="eastAsia"/>
          <w:sz w:val="22"/>
        </w:rPr>
        <w:t>階</w:t>
      </w:r>
      <w:r w:rsidR="007E755B">
        <w:rPr>
          <w:rFonts w:asciiTheme="minorEastAsia" w:hAnsiTheme="minorEastAsia" w:hint="eastAsia"/>
          <w:sz w:val="22"/>
        </w:rPr>
        <w:t>健康</w:t>
      </w:r>
      <w:r w:rsidRPr="00053A33">
        <w:rPr>
          <w:rFonts w:asciiTheme="minorEastAsia" w:hAnsiTheme="minorEastAsia" w:hint="eastAsia"/>
          <w:sz w:val="22"/>
        </w:rPr>
        <w:t>医療課窓口へ持参、または書留にて下記へ郵送</w:t>
      </w:r>
      <w:r w:rsidR="009171BB">
        <w:rPr>
          <w:rFonts w:asciiTheme="minorEastAsia" w:hAnsiTheme="minorEastAsia" w:hint="eastAsia"/>
          <w:sz w:val="22"/>
        </w:rPr>
        <w:t>（</w:t>
      </w:r>
      <w:r w:rsidR="00EB7D82">
        <w:rPr>
          <w:rFonts w:asciiTheme="minorEastAsia" w:hAnsiTheme="minorEastAsia" w:hint="eastAsia"/>
          <w:sz w:val="22"/>
        </w:rPr>
        <w:t>２</w:t>
      </w:r>
      <w:r w:rsidR="006C7D8D">
        <w:rPr>
          <w:rFonts w:asciiTheme="minorEastAsia" w:hAnsiTheme="minorEastAsia" w:hint="eastAsia"/>
          <w:sz w:val="22"/>
        </w:rPr>
        <w:t>月</w:t>
      </w:r>
      <w:r w:rsidR="00EB7D82">
        <w:rPr>
          <w:rFonts w:asciiTheme="minorEastAsia" w:hAnsiTheme="minorEastAsia" w:hint="eastAsia"/>
          <w:sz w:val="22"/>
        </w:rPr>
        <w:t>２１</w:t>
      </w:r>
      <w:r w:rsidR="006C7D8D">
        <w:rPr>
          <w:rFonts w:asciiTheme="minorEastAsia" w:hAnsiTheme="minorEastAsia" w:hint="eastAsia"/>
          <w:sz w:val="22"/>
        </w:rPr>
        <w:t>日必着）</w:t>
      </w:r>
      <w:r w:rsidRPr="00053A33">
        <w:rPr>
          <w:rFonts w:asciiTheme="minorEastAsia" w:hAnsiTheme="minorEastAsia" w:hint="eastAsia"/>
          <w:sz w:val="22"/>
        </w:rPr>
        <w:t>してください。</w:t>
      </w:r>
    </w:p>
    <w:p w:rsidR="001777B6" w:rsidRPr="00053A33" w:rsidRDefault="001777B6" w:rsidP="008265F6">
      <w:pPr>
        <w:ind w:leftChars="200" w:left="1960" w:hangingChars="700" w:hanging="1540"/>
        <w:jc w:val="left"/>
        <w:rPr>
          <w:rFonts w:asciiTheme="minorEastAsia" w:hAnsiTheme="minorEastAsia"/>
          <w:sz w:val="22"/>
        </w:rPr>
      </w:pPr>
      <w:r w:rsidRPr="00053A33">
        <w:rPr>
          <w:rFonts w:asciiTheme="minorEastAsia" w:hAnsiTheme="minorEastAsia" w:hint="eastAsia"/>
          <w:sz w:val="22"/>
        </w:rPr>
        <w:t>〒２５２－８５６６</w:t>
      </w:r>
    </w:p>
    <w:p w:rsidR="003E0E08" w:rsidRPr="00053A33" w:rsidRDefault="001777B6" w:rsidP="00BC6F47">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 xml:space="preserve">　　神奈川県座間市緑ケ丘一丁目１番１号　座間市役所　</w:t>
      </w:r>
      <w:r w:rsidR="007E755B">
        <w:rPr>
          <w:rFonts w:asciiTheme="minorEastAsia" w:eastAsiaTheme="minorEastAsia" w:hAnsiTheme="minorEastAsia" w:hint="eastAsia"/>
          <w:sz w:val="22"/>
          <w:szCs w:val="22"/>
        </w:rPr>
        <w:t>健康</w:t>
      </w:r>
      <w:r w:rsidRPr="00053A33">
        <w:rPr>
          <w:rFonts w:asciiTheme="minorEastAsia" w:eastAsiaTheme="minorEastAsia" w:hAnsiTheme="minorEastAsia" w:hint="eastAsia"/>
          <w:sz w:val="22"/>
          <w:szCs w:val="22"/>
        </w:rPr>
        <w:t>医療課　宛て</w:t>
      </w:r>
    </w:p>
    <w:p w:rsidR="00CA3489" w:rsidRPr="00053A33" w:rsidRDefault="00CA3489" w:rsidP="0041764D">
      <w:pPr>
        <w:ind w:leftChars="100" w:left="283" w:hangingChars="33" w:hanging="73"/>
        <w:jc w:val="left"/>
        <w:rPr>
          <w:rFonts w:asciiTheme="minorEastAsia" w:hAnsiTheme="minorEastAsia"/>
          <w:sz w:val="22"/>
        </w:rPr>
      </w:pPr>
      <w:r w:rsidRPr="00053A33">
        <w:rPr>
          <w:rFonts w:asciiTheme="minorEastAsia" w:hAnsiTheme="minorEastAsia" w:hint="eastAsia"/>
          <w:sz w:val="22"/>
        </w:rPr>
        <w:t>※直接</w:t>
      </w:r>
      <w:r w:rsidR="00534C14" w:rsidRPr="00053A33">
        <w:rPr>
          <w:rFonts w:asciiTheme="minorEastAsia" w:hAnsiTheme="minorEastAsia" w:hint="eastAsia"/>
          <w:sz w:val="22"/>
        </w:rPr>
        <w:t>窓口へ</w:t>
      </w:r>
      <w:r w:rsidRPr="00053A33">
        <w:rPr>
          <w:rFonts w:asciiTheme="minorEastAsia" w:hAnsiTheme="minorEastAsia" w:hint="eastAsia"/>
          <w:sz w:val="22"/>
        </w:rPr>
        <w:t>持参の場合</w:t>
      </w:r>
      <w:r w:rsidR="00534C14" w:rsidRPr="00053A33">
        <w:rPr>
          <w:rFonts w:asciiTheme="minorEastAsia" w:hAnsiTheme="minorEastAsia" w:hint="eastAsia"/>
          <w:sz w:val="22"/>
        </w:rPr>
        <w:t>は、</w:t>
      </w:r>
      <w:r w:rsidRPr="00053A33">
        <w:rPr>
          <w:rFonts w:asciiTheme="minorEastAsia" w:hAnsiTheme="minorEastAsia" w:hint="eastAsia"/>
          <w:sz w:val="22"/>
        </w:rPr>
        <w:t>土</w:t>
      </w:r>
      <w:r w:rsidR="00C26A25" w:rsidRPr="00053A33">
        <w:rPr>
          <w:rFonts w:asciiTheme="minorEastAsia" w:hAnsiTheme="minorEastAsia" w:hint="eastAsia"/>
          <w:sz w:val="22"/>
        </w:rPr>
        <w:t>曜</w:t>
      </w:r>
      <w:r w:rsidRPr="00053A33">
        <w:rPr>
          <w:rFonts w:asciiTheme="minorEastAsia" w:hAnsiTheme="minorEastAsia" w:hint="eastAsia"/>
          <w:sz w:val="22"/>
        </w:rPr>
        <w:t>・日</w:t>
      </w:r>
      <w:r w:rsidR="00C26A25" w:rsidRPr="00053A33">
        <w:rPr>
          <w:rFonts w:asciiTheme="minorEastAsia" w:hAnsiTheme="minorEastAsia" w:hint="eastAsia"/>
          <w:sz w:val="22"/>
        </w:rPr>
        <w:t>曜</w:t>
      </w:r>
      <w:r w:rsidRPr="00053A33">
        <w:rPr>
          <w:rFonts w:asciiTheme="minorEastAsia" w:hAnsiTheme="minorEastAsia" w:hint="eastAsia"/>
          <w:sz w:val="22"/>
        </w:rPr>
        <w:t>・祝日以外の８時３０分～１７時１５分</w:t>
      </w:r>
      <w:r w:rsidR="002C1931">
        <w:rPr>
          <w:rFonts w:asciiTheme="minorEastAsia" w:hAnsiTheme="minorEastAsia" w:hint="eastAsia"/>
          <w:sz w:val="22"/>
        </w:rPr>
        <w:t>の間に</w:t>
      </w:r>
      <w:r w:rsidR="00CE1707" w:rsidRPr="00053A33">
        <w:rPr>
          <w:rFonts w:asciiTheme="minorEastAsia" w:hAnsiTheme="minorEastAsia" w:hint="eastAsia"/>
          <w:sz w:val="22"/>
        </w:rPr>
        <w:t>お持ちください。</w:t>
      </w:r>
    </w:p>
    <w:p w:rsidR="00CA3489" w:rsidRPr="00053A33" w:rsidRDefault="00CA3489" w:rsidP="00053A33">
      <w:pPr>
        <w:ind w:left="1980" w:hangingChars="900" w:hanging="1980"/>
        <w:jc w:val="left"/>
        <w:rPr>
          <w:rFonts w:asciiTheme="minorEastAsia" w:hAnsiTheme="minorEastAsia"/>
          <w:sz w:val="22"/>
        </w:rPr>
      </w:pPr>
      <w:r w:rsidRPr="00053A33">
        <w:rPr>
          <w:rFonts w:asciiTheme="minorEastAsia" w:hAnsiTheme="minorEastAsia" w:hint="eastAsia"/>
          <w:sz w:val="22"/>
        </w:rPr>
        <w:t xml:space="preserve">　※郵送の場合は</w:t>
      </w:r>
      <w:r w:rsidR="003B5E2F" w:rsidRPr="00053A33">
        <w:rPr>
          <w:rFonts w:asciiTheme="minorEastAsia" w:hAnsiTheme="minorEastAsia" w:hint="eastAsia"/>
          <w:sz w:val="22"/>
        </w:rPr>
        <w:t>、</w:t>
      </w:r>
      <w:r w:rsidRPr="00053A33">
        <w:rPr>
          <w:rFonts w:asciiTheme="minorEastAsia" w:hAnsiTheme="minorEastAsia" w:hint="eastAsia"/>
          <w:sz w:val="22"/>
        </w:rPr>
        <w:t>締め切り</w:t>
      </w:r>
      <w:r w:rsidR="00182622">
        <w:rPr>
          <w:rFonts w:asciiTheme="minorEastAsia" w:hAnsiTheme="minorEastAsia" w:hint="eastAsia"/>
          <w:sz w:val="22"/>
        </w:rPr>
        <w:t>日</w:t>
      </w:r>
      <w:r w:rsidRPr="00053A33">
        <w:rPr>
          <w:rFonts w:asciiTheme="minorEastAsia" w:hAnsiTheme="minorEastAsia" w:hint="eastAsia"/>
          <w:sz w:val="22"/>
        </w:rPr>
        <w:t>当日の必着とします。</w:t>
      </w:r>
    </w:p>
    <w:p w:rsidR="00CA3489" w:rsidRPr="00053A33" w:rsidRDefault="00FA09CE" w:rsidP="00053A33">
      <w:pPr>
        <w:ind w:left="1980" w:hangingChars="900" w:hanging="1980"/>
        <w:jc w:val="left"/>
        <w:rPr>
          <w:rFonts w:asciiTheme="minorEastAsia" w:hAnsiTheme="minorEastAsia"/>
          <w:sz w:val="22"/>
        </w:rPr>
      </w:pPr>
      <w:r w:rsidRPr="00053A33">
        <w:rPr>
          <w:rFonts w:asciiTheme="minorEastAsia" w:hAnsiTheme="minorEastAsia" w:hint="eastAsia"/>
          <w:sz w:val="22"/>
        </w:rPr>
        <w:t xml:space="preserve">　※申し込みの際に提出された書類は、お返しし</w:t>
      </w:r>
      <w:r w:rsidR="00CA3489" w:rsidRPr="00053A33">
        <w:rPr>
          <w:rFonts w:asciiTheme="minorEastAsia" w:hAnsiTheme="minorEastAsia" w:hint="eastAsia"/>
          <w:sz w:val="22"/>
        </w:rPr>
        <w:t>ません。</w:t>
      </w:r>
    </w:p>
    <w:p w:rsidR="00CA3489" w:rsidRPr="00053A33" w:rsidRDefault="00CA3489" w:rsidP="0065239F">
      <w:pPr>
        <w:pStyle w:val="Default"/>
        <w:rPr>
          <w:rFonts w:asciiTheme="minorEastAsia" w:eastAsiaTheme="minorEastAsia" w:hAnsiTheme="minorEastAsia"/>
          <w:sz w:val="22"/>
          <w:szCs w:val="22"/>
        </w:rPr>
      </w:pPr>
    </w:p>
    <w:p w:rsidR="0034183E" w:rsidRPr="00053A33" w:rsidRDefault="00EE15A6"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８</w:t>
      </w:r>
      <w:r w:rsidR="001777B6" w:rsidRPr="00053A33">
        <w:rPr>
          <w:rFonts w:asciiTheme="minorEastAsia" w:eastAsiaTheme="minorEastAsia" w:hAnsiTheme="minorEastAsia" w:hint="eastAsia"/>
          <w:sz w:val="22"/>
          <w:szCs w:val="22"/>
        </w:rPr>
        <w:t>．</w:t>
      </w:r>
      <w:r w:rsidR="0034183E" w:rsidRPr="00053A33">
        <w:rPr>
          <w:rFonts w:asciiTheme="minorEastAsia" w:eastAsiaTheme="minorEastAsia" w:hAnsiTheme="minorEastAsia" w:hint="eastAsia"/>
          <w:sz w:val="22"/>
          <w:szCs w:val="22"/>
        </w:rPr>
        <w:t>奨学金の</w:t>
      </w:r>
      <w:r w:rsidR="000D3922" w:rsidRPr="00053A33">
        <w:rPr>
          <w:rFonts w:asciiTheme="minorEastAsia" w:eastAsiaTheme="minorEastAsia" w:hAnsiTheme="minorEastAsia" w:hint="eastAsia"/>
          <w:sz w:val="22"/>
          <w:szCs w:val="22"/>
        </w:rPr>
        <w:t>償還</w:t>
      </w:r>
    </w:p>
    <w:p w:rsidR="0034183E" w:rsidRPr="00053A33" w:rsidRDefault="000D3922" w:rsidP="0065239F">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 xml:space="preserve">　養成施設を卒業した日の属する月の翌月から月払いで奨学金を全額償還していただくことが原則です。</w:t>
      </w:r>
    </w:p>
    <w:p w:rsidR="00B12070" w:rsidRPr="00053A33" w:rsidRDefault="0065239F" w:rsidP="00053A33">
      <w:pPr>
        <w:pStyle w:val="Default"/>
        <w:ind w:firstLineChars="100" w:firstLine="220"/>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ただし、</w:t>
      </w:r>
      <w:r w:rsidR="00B12070" w:rsidRPr="00053A33">
        <w:rPr>
          <w:rFonts w:asciiTheme="minorEastAsia" w:eastAsiaTheme="minorEastAsia" w:hAnsiTheme="minorEastAsia" w:hint="eastAsia"/>
          <w:sz w:val="22"/>
          <w:szCs w:val="22"/>
        </w:rPr>
        <w:t>看護職員（看護職員の見習いも含む）として、</w:t>
      </w:r>
      <w:r w:rsidR="002C1931">
        <w:rPr>
          <w:rFonts w:asciiTheme="minorEastAsia" w:eastAsiaTheme="minorEastAsia" w:hAnsiTheme="minorEastAsia" w:hint="eastAsia"/>
          <w:sz w:val="22"/>
          <w:szCs w:val="22"/>
        </w:rPr>
        <w:t>養成施設を卒業した日の属する月の翌月から</w:t>
      </w:r>
      <w:r w:rsidR="008265F6" w:rsidRPr="00053A33">
        <w:rPr>
          <w:rFonts w:asciiTheme="minorEastAsia" w:eastAsiaTheme="minorEastAsia" w:hAnsiTheme="minorEastAsia" w:hint="eastAsia"/>
          <w:sz w:val="22"/>
          <w:szCs w:val="22"/>
        </w:rPr>
        <w:t>奨学金の貸付けを受けていた期間継続して市内の医療機関に</w:t>
      </w:r>
      <w:r w:rsidR="00B12070" w:rsidRPr="00053A33">
        <w:rPr>
          <w:rFonts w:asciiTheme="minorEastAsia" w:eastAsiaTheme="minorEastAsia" w:hAnsiTheme="minorEastAsia" w:hint="eastAsia"/>
          <w:sz w:val="22"/>
          <w:szCs w:val="22"/>
        </w:rPr>
        <w:t>従事した場合は、</w:t>
      </w:r>
      <w:r w:rsidR="003D0864" w:rsidRPr="00053A33">
        <w:rPr>
          <w:rFonts w:asciiTheme="minorEastAsia" w:eastAsiaTheme="minorEastAsia" w:hAnsiTheme="minorEastAsia" w:hint="eastAsia"/>
          <w:sz w:val="22"/>
          <w:szCs w:val="22"/>
        </w:rPr>
        <w:t>償還</w:t>
      </w:r>
      <w:r w:rsidR="002C1931">
        <w:rPr>
          <w:rFonts w:asciiTheme="minorEastAsia" w:eastAsiaTheme="minorEastAsia" w:hAnsiTheme="minorEastAsia" w:hint="eastAsia"/>
          <w:sz w:val="22"/>
          <w:szCs w:val="22"/>
        </w:rPr>
        <w:t>義務</w:t>
      </w:r>
      <w:r w:rsidR="003D0864" w:rsidRPr="00053A33">
        <w:rPr>
          <w:rFonts w:asciiTheme="minorEastAsia" w:eastAsiaTheme="minorEastAsia" w:hAnsiTheme="minorEastAsia" w:hint="eastAsia"/>
          <w:sz w:val="22"/>
          <w:szCs w:val="22"/>
        </w:rPr>
        <w:t>の免除</w:t>
      </w:r>
      <w:r w:rsidR="0041764D">
        <w:rPr>
          <w:rFonts w:asciiTheme="minorEastAsia" w:eastAsiaTheme="minorEastAsia" w:hAnsiTheme="minorEastAsia" w:hint="eastAsia"/>
          <w:sz w:val="22"/>
          <w:szCs w:val="22"/>
        </w:rPr>
        <w:t>（※）</w:t>
      </w:r>
      <w:r w:rsidR="003D0864" w:rsidRPr="00053A33">
        <w:rPr>
          <w:rFonts w:asciiTheme="minorEastAsia" w:eastAsiaTheme="minorEastAsia" w:hAnsiTheme="minorEastAsia" w:hint="eastAsia"/>
          <w:sz w:val="22"/>
          <w:szCs w:val="22"/>
        </w:rPr>
        <w:t>を受けることができます。</w:t>
      </w:r>
    </w:p>
    <w:p w:rsidR="003D0864" w:rsidRPr="00053A33" w:rsidRDefault="00CA3489" w:rsidP="00053A33">
      <w:pPr>
        <w:pStyle w:val="Default"/>
        <w:ind w:firstLineChars="100" w:firstLine="220"/>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w:t>
      </w:r>
      <w:r w:rsidR="00EE15A6" w:rsidRPr="00053A33">
        <w:rPr>
          <w:rFonts w:asciiTheme="minorEastAsia" w:eastAsiaTheme="minorEastAsia" w:hAnsiTheme="minorEastAsia" w:hint="eastAsia"/>
          <w:sz w:val="22"/>
          <w:szCs w:val="22"/>
        </w:rPr>
        <w:t>１０</w:t>
      </w:r>
      <w:r w:rsidR="00AF41E2" w:rsidRPr="00053A33">
        <w:rPr>
          <w:rFonts w:asciiTheme="minorEastAsia" w:eastAsiaTheme="minorEastAsia" w:hAnsiTheme="minorEastAsia" w:hint="eastAsia"/>
          <w:sz w:val="22"/>
          <w:szCs w:val="22"/>
        </w:rPr>
        <w:t>．</w:t>
      </w:r>
      <w:r w:rsidRPr="00053A33">
        <w:rPr>
          <w:rFonts w:asciiTheme="minorEastAsia" w:eastAsiaTheme="minorEastAsia" w:hAnsiTheme="minorEastAsia" w:hint="eastAsia"/>
          <w:sz w:val="22"/>
          <w:szCs w:val="22"/>
        </w:rPr>
        <w:t>奨学金の償還免除をご参照ください。</w:t>
      </w:r>
    </w:p>
    <w:p w:rsidR="003D0864" w:rsidRPr="00053A33" w:rsidRDefault="003D0864" w:rsidP="003D0864">
      <w:pPr>
        <w:pStyle w:val="Default"/>
        <w:rPr>
          <w:rFonts w:asciiTheme="minorEastAsia" w:eastAsiaTheme="minorEastAsia" w:hAnsiTheme="minorEastAsia"/>
          <w:sz w:val="22"/>
          <w:szCs w:val="22"/>
        </w:rPr>
      </w:pPr>
    </w:p>
    <w:p w:rsidR="003D0864" w:rsidRPr="00053A33" w:rsidRDefault="00EE15A6" w:rsidP="003D0864">
      <w:pPr>
        <w:pStyle w:val="Default"/>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９</w:t>
      </w:r>
      <w:r w:rsidR="00AF41E2" w:rsidRPr="00053A33">
        <w:rPr>
          <w:rFonts w:asciiTheme="minorEastAsia" w:eastAsiaTheme="minorEastAsia" w:hAnsiTheme="minorEastAsia" w:hint="eastAsia"/>
          <w:sz w:val="22"/>
          <w:szCs w:val="22"/>
        </w:rPr>
        <w:t>．</w:t>
      </w:r>
      <w:r w:rsidR="003D0864" w:rsidRPr="00053A33">
        <w:rPr>
          <w:rFonts w:asciiTheme="minorEastAsia" w:eastAsiaTheme="minorEastAsia" w:hAnsiTheme="minorEastAsia" w:hint="eastAsia"/>
          <w:sz w:val="22"/>
          <w:szCs w:val="22"/>
        </w:rPr>
        <w:t>貸付けの廃止</w:t>
      </w:r>
    </w:p>
    <w:p w:rsidR="00B12070" w:rsidRPr="00053A33" w:rsidRDefault="003D0864" w:rsidP="00053A33">
      <w:pPr>
        <w:pStyle w:val="Default"/>
        <w:ind w:firstLineChars="100" w:firstLine="220"/>
        <w:rPr>
          <w:rFonts w:asciiTheme="minorEastAsia" w:eastAsiaTheme="minorEastAsia" w:hAnsiTheme="minorEastAsia"/>
          <w:sz w:val="22"/>
          <w:szCs w:val="22"/>
        </w:rPr>
      </w:pPr>
      <w:r w:rsidRPr="00053A33">
        <w:rPr>
          <w:rFonts w:asciiTheme="minorEastAsia" w:eastAsiaTheme="minorEastAsia" w:hAnsiTheme="minorEastAsia" w:hint="eastAsia"/>
          <w:sz w:val="22"/>
          <w:szCs w:val="22"/>
        </w:rPr>
        <w:t>奨学生が以下の事項のいずれかに該当する場合は、</w:t>
      </w:r>
      <w:r w:rsidR="00F37C71" w:rsidRPr="00053A33">
        <w:rPr>
          <w:rFonts w:asciiTheme="minorEastAsia" w:eastAsiaTheme="minorEastAsia" w:hAnsiTheme="minorEastAsia" w:hint="eastAsia"/>
          <w:sz w:val="22"/>
          <w:szCs w:val="22"/>
        </w:rPr>
        <w:t>奨学金の貸付けを廃止し、貸</w:t>
      </w:r>
      <w:r w:rsidR="006815A8">
        <w:rPr>
          <w:rFonts w:asciiTheme="minorEastAsia" w:eastAsiaTheme="minorEastAsia" w:hAnsiTheme="minorEastAsia" w:hint="eastAsia"/>
          <w:sz w:val="22"/>
          <w:szCs w:val="22"/>
        </w:rPr>
        <w:t>し</w:t>
      </w:r>
      <w:r w:rsidR="00F37C71" w:rsidRPr="00053A33">
        <w:rPr>
          <w:rFonts w:asciiTheme="minorEastAsia" w:eastAsiaTheme="minorEastAsia" w:hAnsiTheme="minorEastAsia" w:hint="eastAsia"/>
          <w:sz w:val="22"/>
          <w:szCs w:val="22"/>
        </w:rPr>
        <w:t>付けた奨学金の全額を返還していただきます。</w:t>
      </w:r>
    </w:p>
    <w:p w:rsidR="009E7CDF" w:rsidRPr="00053A33" w:rsidRDefault="00F37C71" w:rsidP="003414A2">
      <w:pPr>
        <w:pStyle w:val="sec1"/>
        <w:wordWrap w:val="0"/>
        <w:ind w:left="0" w:firstLine="0"/>
        <w:jc w:val="both"/>
        <w:rPr>
          <w:rFonts w:asciiTheme="minorEastAsia" w:eastAsiaTheme="minorEastAsia" w:hAnsiTheme="minorEastAsia"/>
        </w:rPr>
      </w:pPr>
      <w:r w:rsidRPr="00053A33">
        <w:rPr>
          <w:rFonts w:asciiTheme="minorEastAsia" w:eastAsiaTheme="minorEastAsia" w:hAnsiTheme="minorEastAsia" w:hint="eastAsia"/>
        </w:rPr>
        <w:t>（１）</w:t>
      </w:r>
      <w:r w:rsidR="009E7CDF" w:rsidRPr="00053A33">
        <w:rPr>
          <w:rFonts w:asciiTheme="minorEastAsia" w:eastAsiaTheme="minorEastAsia" w:hAnsiTheme="minorEastAsia" w:hint="eastAsia"/>
        </w:rPr>
        <w:t>養成施設を退学した場合</w:t>
      </w:r>
    </w:p>
    <w:p w:rsidR="009E7CDF" w:rsidRPr="00053A33" w:rsidRDefault="003414A2" w:rsidP="003414A2">
      <w:pPr>
        <w:pStyle w:val="sec1"/>
        <w:wordWrap w:val="0"/>
        <w:ind w:left="0" w:firstLine="0"/>
        <w:jc w:val="both"/>
        <w:rPr>
          <w:rFonts w:asciiTheme="minorEastAsia" w:eastAsiaTheme="minorEastAsia" w:hAnsiTheme="minorEastAsia"/>
        </w:rPr>
      </w:pPr>
      <w:bookmarkStart w:id="3" w:name="13000566401000000034"/>
      <w:bookmarkEnd w:id="3"/>
      <w:r w:rsidRPr="00053A33">
        <w:rPr>
          <w:rFonts w:asciiTheme="minorEastAsia" w:eastAsiaTheme="minorEastAsia" w:hAnsiTheme="minorEastAsia" w:hint="eastAsia"/>
        </w:rPr>
        <w:t>（２）市</w:t>
      </w:r>
      <w:r w:rsidR="009E7CDF" w:rsidRPr="00053A33">
        <w:rPr>
          <w:rFonts w:asciiTheme="minorEastAsia" w:eastAsiaTheme="minorEastAsia" w:hAnsiTheme="minorEastAsia" w:hint="eastAsia"/>
        </w:rPr>
        <w:t>外に転出した場合</w:t>
      </w:r>
    </w:p>
    <w:p w:rsidR="009E7CDF" w:rsidRPr="00053A33" w:rsidRDefault="003414A2" w:rsidP="003414A2">
      <w:pPr>
        <w:pStyle w:val="sec1"/>
        <w:wordWrap w:val="0"/>
        <w:ind w:left="0" w:firstLine="0"/>
        <w:jc w:val="both"/>
        <w:rPr>
          <w:rFonts w:asciiTheme="minorEastAsia" w:eastAsiaTheme="minorEastAsia" w:hAnsiTheme="minorEastAsia"/>
        </w:rPr>
      </w:pPr>
      <w:bookmarkStart w:id="4" w:name="13000566401000000030"/>
      <w:bookmarkEnd w:id="4"/>
      <w:r w:rsidRPr="00053A33">
        <w:rPr>
          <w:rFonts w:asciiTheme="minorEastAsia" w:eastAsiaTheme="minorEastAsia" w:hAnsiTheme="minorEastAsia" w:hint="eastAsia"/>
        </w:rPr>
        <w:t>（３）奨</w:t>
      </w:r>
      <w:r w:rsidR="009E7CDF" w:rsidRPr="00053A33">
        <w:rPr>
          <w:rFonts w:asciiTheme="minorEastAsia" w:eastAsiaTheme="minorEastAsia" w:hAnsiTheme="minorEastAsia" w:hint="eastAsia"/>
        </w:rPr>
        <w:t>学生であることを辞退した場合</w:t>
      </w:r>
    </w:p>
    <w:p w:rsidR="009E7CDF" w:rsidRPr="00053A33" w:rsidRDefault="003414A2" w:rsidP="003414A2">
      <w:pPr>
        <w:pStyle w:val="sec1"/>
        <w:wordWrap w:val="0"/>
        <w:ind w:left="0" w:firstLine="0"/>
        <w:jc w:val="both"/>
        <w:rPr>
          <w:rFonts w:asciiTheme="minorEastAsia" w:eastAsiaTheme="minorEastAsia" w:hAnsiTheme="minorEastAsia"/>
        </w:rPr>
      </w:pPr>
      <w:bookmarkStart w:id="5" w:name="13000566401000000038"/>
      <w:bookmarkEnd w:id="5"/>
      <w:r w:rsidRPr="00053A33">
        <w:rPr>
          <w:rFonts w:asciiTheme="minorEastAsia" w:eastAsiaTheme="minorEastAsia" w:hAnsiTheme="minorEastAsia" w:hint="eastAsia"/>
        </w:rPr>
        <w:t>（４）性</w:t>
      </w:r>
      <w:r w:rsidR="009E7CDF" w:rsidRPr="00053A33">
        <w:rPr>
          <w:rFonts w:asciiTheme="minorEastAsia" w:eastAsiaTheme="minorEastAsia" w:hAnsiTheme="minorEastAsia" w:hint="eastAsia"/>
        </w:rPr>
        <w:t>行が著しく不良となったと認められる場合</w:t>
      </w:r>
    </w:p>
    <w:p w:rsidR="009E7CDF" w:rsidRPr="00053A33" w:rsidRDefault="003414A2" w:rsidP="003414A2">
      <w:pPr>
        <w:pStyle w:val="sec1"/>
        <w:wordWrap w:val="0"/>
        <w:ind w:left="0" w:firstLine="0"/>
        <w:jc w:val="both"/>
        <w:rPr>
          <w:rFonts w:asciiTheme="minorEastAsia" w:eastAsiaTheme="minorEastAsia" w:hAnsiTheme="minorEastAsia"/>
        </w:rPr>
      </w:pPr>
      <w:bookmarkStart w:id="6" w:name="13000566401000000046"/>
      <w:bookmarkEnd w:id="6"/>
      <w:r w:rsidRPr="00053A33">
        <w:rPr>
          <w:rFonts w:asciiTheme="minorEastAsia" w:eastAsiaTheme="minorEastAsia" w:hAnsiTheme="minorEastAsia" w:hint="eastAsia"/>
        </w:rPr>
        <w:t>（５）心</w:t>
      </w:r>
      <w:r w:rsidR="009E7CDF" w:rsidRPr="00053A33">
        <w:rPr>
          <w:rFonts w:asciiTheme="minorEastAsia" w:eastAsiaTheme="minorEastAsia" w:hAnsiTheme="minorEastAsia" w:hint="eastAsia"/>
        </w:rPr>
        <w:t>身の故障のため養成施設を卒業する見込みがないと認められる場合</w:t>
      </w:r>
    </w:p>
    <w:p w:rsidR="00145D14" w:rsidRPr="00053A33" w:rsidRDefault="003414A2" w:rsidP="00145D14">
      <w:pPr>
        <w:pStyle w:val="sec1"/>
        <w:wordWrap w:val="0"/>
        <w:ind w:left="0" w:firstLine="0"/>
        <w:jc w:val="both"/>
        <w:rPr>
          <w:rFonts w:asciiTheme="minorEastAsia" w:eastAsiaTheme="minorEastAsia" w:hAnsiTheme="minorEastAsia"/>
        </w:rPr>
      </w:pPr>
      <w:bookmarkStart w:id="7" w:name="13000566401000000042"/>
      <w:bookmarkEnd w:id="7"/>
      <w:r w:rsidRPr="00053A33">
        <w:rPr>
          <w:rFonts w:asciiTheme="minorEastAsia" w:eastAsiaTheme="minorEastAsia" w:hAnsiTheme="minorEastAsia" w:hint="eastAsia"/>
        </w:rPr>
        <w:t>（６）養</w:t>
      </w:r>
      <w:r w:rsidR="009E7CDF" w:rsidRPr="00053A33">
        <w:rPr>
          <w:rFonts w:asciiTheme="minorEastAsia" w:eastAsiaTheme="minorEastAsia" w:hAnsiTheme="minorEastAsia" w:hint="eastAsia"/>
        </w:rPr>
        <w:t>成施設から停学又は退学の処分を受けた場合</w:t>
      </w:r>
      <w:bookmarkStart w:id="8" w:name="13000566401000000054"/>
      <w:bookmarkEnd w:id="8"/>
    </w:p>
    <w:p w:rsidR="00145D14" w:rsidRPr="00053A33" w:rsidRDefault="00145D14" w:rsidP="00145D14">
      <w:pPr>
        <w:pStyle w:val="sec1"/>
        <w:wordWrap w:val="0"/>
        <w:ind w:left="0" w:firstLine="0"/>
        <w:jc w:val="both"/>
        <w:rPr>
          <w:rFonts w:asciiTheme="minorEastAsia" w:eastAsiaTheme="minorEastAsia" w:hAnsiTheme="minorEastAsia"/>
        </w:rPr>
      </w:pPr>
      <w:r w:rsidRPr="00053A33">
        <w:rPr>
          <w:rFonts w:asciiTheme="minorEastAsia" w:eastAsiaTheme="minorEastAsia" w:hAnsiTheme="minorEastAsia" w:hint="eastAsia"/>
        </w:rPr>
        <w:t>（７）虚偽の申請その他不正な方法により奨学金の貸付けを受けたことが明らかとなった場合</w:t>
      </w:r>
    </w:p>
    <w:p w:rsidR="00F37C71" w:rsidRPr="00053A33" w:rsidRDefault="003414A2" w:rsidP="00145D14">
      <w:pPr>
        <w:pStyle w:val="sec1"/>
        <w:wordWrap w:val="0"/>
        <w:ind w:left="0" w:firstLine="0"/>
        <w:jc w:val="both"/>
        <w:rPr>
          <w:rFonts w:asciiTheme="minorEastAsia" w:eastAsiaTheme="minorEastAsia" w:hAnsiTheme="minorEastAsia"/>
        </w:rPr>
      </w:pPr>
      <w:bookmarkStart w:id="9" w:name="13000566401000000050"/>
      <w:bookmarkEnd w:id="9"/>
      <w:r w:rsidRPr="00053A33">
        <w:rPr>
          <w:rFonts w:asciiTheme="minorEastAsia" w:eastAsiaTheme="minorEastAsia" w:hAnsiTheme="minorEastAsia" w:hint="eastAsia"/>
        </w:rPr>
        <w:t>（８）奨</w:t>
      </w:r>
      <w:r w:rsidR="009E7CDF" w:rsidRPr="00053A33">
        <w:rPr>
          <w:rFonts w:asciiTheme="minorEastAsia" w:eastAsiaTheme="minorEastAsia" w:hAnsiTheme="minorEastAsia" w:hint="eastAsia"/>
        </w:rPr>
        <w:t>学金の貸付けの目的を達成する見込みがないと認められる場合</w:t>
      </w:r>
    </w:p>
    <w:p w:rsidR="00BA4D62" w:rsidRPr="00053A33" w:rsidRDefault="00BA4D62" w:rsidP="0065239F">
      <w:pPr>
        <w:pStyle w:val="Default"/>
        <w:rPr>
          <w:rFonts w:asciiTheme="minorEastAsia" w:eastAsiaTheme="minorEastAsia" w:hAnsiTheme="minorEastAsia"/>
          <w:color w:val="auto"/>
          <w:sz w:val="22"/>
          <w:szCs w:val="22"/>
        </w:rPr>
      </w:pPr>
    </w:p>
    <w:p w:rsidR="0065239F" w:rsidRPr="00053A33" w:rsidRDefault="00EE15A6" w:rsidP="0065239F">
      <w:pPr>
        <w:pStyle w:val="Default"/>
        <w:rPr>
          <w:rFonts w:asciiTheme="minorEastAsia" w:eastAsiaTheme="minorEastAsia" w:hAnsiTheme="minorEastAsia"/>
          <w:color w:val="auto"/>
          <w:sz w:val="22"/>
          <w:szCs w:val="22"/>
        </w:rPr>
      </w:pPr>
      <w:r w:rsidRPr="00053A33">
        <w:rPr>
          <w:rFonts w:asciiTheme="minorEastAsia" w:eastAsiaTheme="minorEastAsia" w:hAnsiTheme="minorEastAsia" w:hint="eastAsia"/>
          <w:color w:val="auto"/>
          <w:sz w:val="22"/>
          <w:szCs w:val="22"/>
        </w:rPr>
        <w:t>１０</w:t>
      </w:r>
      <w:r w:rsidR="00AF41E2" w:rsidRPr="00053A33">
        <w:rPr>
          <w:rFonts w:asciiTheme="minorEastAsia" w:eastAsiaTheme="minorEastAsia" w:hAnsiTheme="minorEastAsia" w:hint="eastAsia"/>
          <w:color w:val="auto"/>
          <w:sz w:val="22"/>
          <w:szCs w:val="22"/>
        </w:rPr>
        <w:t>．奨学金の償還</w:t>
      </w:r>
      <w:r w:rsidR="0065239F" w:rsidRPr="00053A33">
        <w:rPr>
          <w:rFonts w:asciiTheme="minorEastAsia" w:eastAsiaTheme="minorEastAsia" w:hAnsiTheme="minorEastAsia" w:hint="eastAsia"/>
          <w:color w:val="auto"/>
          <w:sz w:val="22"/>
          <w:szCs w:val="22"/>
        </w:rPr>
        <w:t>免除</w:t>
      </w:r>
      <w:r w:rsidR="0065239F" w:rsidRPr="00053A33">
        <w:rPr>
          <w:rFonts w:asciiTheme="minorEastAsia" w:eastAsiaTheme="minorEastAsia" w:hAnsiTheme="minorEastAsia"/>
          <w:color w:val="auto"/>
          <w:sz w:val="22"/>
          <w:szCs w:val="22"/>
        </w:rPr>
        <w:t xml:space="preserve"> </w:t>
      </w:r>
    </w:p>
    <w:p w:rsidR="0065239F" w:rsidRPr="00053A33" w:rsidRDefault="00E92419" w:rsidP="0065239F">
      <w:pPr>
        <w:pStyle w:val="Default"/>
        <w:rPr>
          <w:rFonts w:asciiTheme="minorEastAsia" w:eastAsiaTheme="minorEastAsia" w:hAnsiTheme="minorEastAsia"/>
          <w:color w:val="auto"/>
          <w:sz w:val="22"/>
          <w:szCs w:val="22"/>
        </w:rPr>
      </w:pPr>
      <w:r w:rsidRPr="00053A33">
        <w:rPr>
          <w:rFonts w:asciiTheme="minorEastAsia" w:eastAsiaTheme="minorEastAsia" w:hAnsiTheme="minorEastAsia" w:hint="eastAsia"/>
          <w:color w:val="auto"/>
          <w:sz w:val="22"/>
          <w:szCs w:val="22"/>
        </w:rPr>
        <w:t xml:space="preserve">　</w:t>
      </w:r>
      <w:r w:rsidR="00E91DF0" w:rsidRPr="00053A33">
        <w:rPr>
          <w:rFonts w:asciiTheme="minorEastAsia" w:eastAsiaTheme="minorEastAsia" w:hAnsiTheme="minorEastAsia" w:hint="eastAsia"/>
          <w:color w:val="auto"/>
          <w:sz w:val="22"/>
          <w:szCs w:val="22"/>
        </w:rPr>
        <w:t>養成施設</w:t>
      </w:r>
      <w:r w:rsidR="00371B41" w:rsidRPr="00053A33">
        <w:rPr>
          <w:rFonts w:asciiTheme="minorEastAsia" w:eastAsiaTheme="minorEastAsia" w:hAnsiTheme="minorEastAsia" w:hint="eastAsia"/>
          <w:color w:val="auto"/>
          <w:sz w:val="22"/>
          <w:szCs w:val="22"/>
        </w:rPr>
        <w:t>を</w:t>
      </w:r>
      <w:r w:rsidR="00E91DF0" w:rsidRPr="00053A33">
        <w:rPr>
          <w:rFonts w:asciiTheme="minorEastAsia" w:eastAsiaTheme="minorEastAsia" w:hAnsiTheme="minorEastAsia" w:hint="eastAsia"/>
          <w:color w:val="auto"/>
          <w:sz w:val="22"/>
          <w:szCs w:val="22"/>
        </w:rPr>
        <w:t>卒業</w:t>
      </w:r>
      <w:r w:rsidR="00371B41" w:rsidRPr="00053A33">
        <w:rPr>
          <w:rFonts w:asciiTheme="minorEastAsia" w:eastAsiaTheme="minorEastAsia" w:hAnsiTheme="minorEastAsia" w:hint="eastAsia"/>
          <w:color w:val="auto"/>
          <w:sz w:val="22"/>
          <w:szCs w:val="22"/>
        </w:rPr>
        <w:t>した翌月から</w:t>
      </w:r>
      <w:r w:rsidR="00E91DF0" w:rsidRPr="00053A33">
        <w:rPr>
          <w:rFonts w:asciiTheme="minorEastAsia" w:eastAsiaTheme="minorEastAsia" w:hAnsiTheme="minorEastAsia" w:hint="eastAsia"/>
          <w:color w:val="auto"/>
          <w:sz w:val="22"/>
          <w:szCs w:val="22"/>
        </w:rPr>
        <w:t>、</w:t>
      </w:r>
      <w:r w:rsidRPr="00053A33">
        <w:rPr>
          <w:rFonts w:asciiTheme="minorEastAsia" w:eastAsiaTheme="minorEastAsia" w:hAnsiTheme="minorEastAsia" w:hint="eastAsia"/>
          <w:sz w:val="22"/>
          <w:szCs w:val="22"/>
        </w:rPr>
        <w:t>看護職員（看護職員の見習いも含む）として、奨学金の貸付けを受けていた期間継続して市内の医療機関で従事した場合は、償還の免除を受けることができます。</w:t>
      </w:r>
    </w:p>
    <w:p w:rsidR="00ED18C4" w:rsidRDefault="00ED18C4" w:rsidP="0041764D">
      <w:pPr>
        <w:pStyle w:val="Default"/>
        <w:ind w:left="220" w:hangingChars="100" w:hanging="220"/>
        <w:rPr>
          <w:rFonts w:asciiTheme="minorEastAsia" w:eastAsiaTheme="minorEastAsia" w:hAnsiTheme="minorEastAsia"/>
          <w:color w:val="auto"/>
          <w:sz w:val="22"/>
          <w:szCs w:val="22"/>
        </w:rPr>
      </w:pPr>
      <w:r w:rsidRPr="00053A33">
        <w:rPr>
          <w:rFonts w:asciiTheme="minorEastAsia" w:eastAsiaTheme="minorEastAsia" w:hAnsiTheme="minorEastAsia" w:hint="eastAsia"/>
          <w:color w:val="auto"/>
          <w:sz w:val="22"/>
          <w:szCs w:val="22"/>
        </w:rPr>
        <w:t xml:space="preserve">　※</w:t>
      </w:r>
      <w:r w:rsidR="000256CF" w:rsidRPr="00053A33">
        <w:rPr>
          <w:rFonts w:asciiTheme="minorEastAsia" w:eastAsiaTheme="minorEastAsia" w:hAnsiTheme="minorEastAsia" w:hint="eastAsia"/>
          <w:color w:val="auto"/>
          <w:sz w:val="22"/>
          <w:szCs w:val="22"/>
        </w:rPr>
        <w:t>貸</w:t>
      </w:r>
      <w:r w:rsidR="0065239F" w:rsidRPr="00053A33">
        <w:rPr>
          <w:rFonts w:asciiTheme="minorEastAsia" w:eastAsiaTheme="minorEastAsia" w:hAnsiTheme="minorEastAsia" w:hint="eastAsia"/>
          <w:color w:val="auto"/>
          <w:sz w:val="22"/>
          <w:szCs w:val="22"/>
        </w:rPr>
        <w:t>付けを受けた期間に相当する期間を勤務しないで退職する場合は、その勤務した期間に相当する期間の奨学金の返還は免除されますが、残りの期間に相当する奨学金は返還していただきます。</w:t>
      </w:r>
      <w:r w:rsidR="0065239F" w:rsidRPr="00053A33">
        <w:rPr>
          <w:rFonts w:asciiTheme="minorEastAsia" w:eastAsiaTheme="minorEastAsia" w:hAnsiTheme="minorEastAsia"/>
          <w:color w:val="auto"/>
          <w:sz w:val="22"/>
          <w:szCs w:val="22"/>
        </w:rPr>
        <w:t xml:space="preserve"> </w:t>
      </w:r>
    </w:p>
    <w:p w:rsidR="00D55993" w:rsidRPr="00053A33" w:rsidRDefault="00182622" w:rsidP="0008426D">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※養成施設を卒業した翌月からすぐに市内医療機関に</w:t>
      </w:r>
      <w:r w:rsidR="00014D7E">
        <w:rPr>
          <w:rFonts w:asciiTheme="minorEastAsia" w:eastAsiaTheme="minorEastAsia" w:hAnsiTheme="minorEastAsia" w:hint="eastAsia"/>
          <w:color w:val="auto"/>
          <w:sz w:val="22"/>
          <w:szCs w:val="22"/>
        </w:rPr>
        <w:t>従事しなかった場合は、従事するまでの期間に相当する奨学金は返還していただきます。</w:t>
      </w:r>
    </w:p>
    <w:p w:rsidR="0008426D" w:rsidRDefault="0008426D" w:rsidP="0065239F">
      <w:pPr>
        <w:pStyle w:val="Default"/>
        <w:rPr>
          <w:rFonts w:asciiTheme="minorEastAsia" w:eastAsiaTheme="minorEastAsia" w:hAnsiTheme="minorEastAsia"/>
          <w:color w:val="auto"/>
          <w:sz w:val="22"/>
          <w:szCs w:val="22"/>
        </w:rPr>
      </w:pPr>
    </w:p>
    <w:p w:rsidR="002E16CD" w:rsidRPr="00053A33" w:rsidRDefault="00EE15A6" w:rsidP="0065239F">
      <w:pPr>
        <w:pStyle w:val="Default"/>
        <w:rPr>
          <w:rFonts w:asciiTheme="minorEastAsia" w:eastAsiaTheme="minorEastAsia" w:hAnsiTheme="minorEastAsia"/>
          <w:color w:val="auto"/>
          <w:sz w:val="22"/>
          <w:szCs w:val="22"/>
        </w:rPr>
      </w:pPr>
      <w:r w:rsidRPr="00053A33">
        <w:rPr>
          <w:rFonts w:asciiTheme="minorEastAsia" w:eastAsiaTheme="minorEastAsia" w:hAnsiTheme="minorEastAsia" w:hint="eastAsia"/>
          <w:color w:val="auto"/>
          <w:sz w:val="22"/>
          <w:szCs w:val="22"/>
        </w:rPr>
        <w:t>１１</w:t>
      </w:r>
      <w:r w:rsidR="00CA3489" w:rsidRPr="00053A33">
        <w:rPr>
          <w:rFonts w:asciiTheme="minorEastAsia" w:eastAsiaTheme="minorEastAsia" w:hAnsiTheme="minorEastAsia" w:hint="eastAsia"/>
          <w:color w:val="auto"/>
          <w:sz w:val="22"/>
          <w:szCs w:val="22"/>
        </w:rPr>
        <w:t>．</w:t>
      </w:r>
      <w:r w:rsidR="00804A4A" w:rsidRPr="00053A33">
        <w:rPr>
          <w:rFonts w:asciiTheme="minorEastAsia" w:eastAsiaTheme="minorEastAsia" w:hAnsiTheme="minorEastAsia" w:hint="eastAsia"/>
          <w:color w:val="auto"/>
          <w:sz w:val="22"/>
          <w:szCs w:val="22"/>
        </w:rPr>
        <w:t>奨学金貸付けの流れ</w:t>
      </w:r>
    </w:p>
    <w:p w:rsidR="007A7916" w:rsidRPr="00053A33" w:rsidRDefault="0065239F" w:rsidP="007A7916">
      <w:pPr>
        <w:rPr>
          <w:rFonts w:asciiTheme="minorEastAsia" w:hAnsiTheme="minorEastAsia"/>
          <w:sz w:val="22"/>
        </w:rPr>
      </w:pPr>
      <w:r w:rsidRPr="00053A33">
        <w:rPr>
          <w:rFonts w:asciiTheme="minorEastAsia" w:hAnsiTheme="minorEastAsia"/>
          <w:sz w:val="22"/>
        </w:rPr>
        <w:t xml:space="preserve"> </w:t>
      </w:r>
      <w:r w:rsidR="00182622">
        <w:rPr>
          <w:rFonts w:asciiTheme="minorEastAsia" w:hAnsiTheme="minorEastAsia" w:hint="eastAsia"/>
          <w:sz w:val="22"/>
        </w:rPr>
        <w:t xml:space="preserve">　</w:t>
      </w:r>
      <w:r w:rsidR="007A7916" w:rsidRPr="00053A33">
        <w:rPr>
          <w:rFonts w:asciiTheme="minorEastAsia" w:hAnsiTheme="minorEastAsia" w:hint="eastAsia"/>
          <w:sz w:val="22"/>
        </w:rPr>
        <w:t>※　●は申請者もしくは奨学生が行っていただく項目です。</w:t>
      </w:r>
    </w:p>
    <w:p w:rsidR="0065239F" w:rsidRPr="00053A33" w:rsidRDefault="00E91DF0" w:rsidP="0065239F">
      <w:pPr>
        <w:pStyle w:val="Default"/>
        <w:rPr>
          <w:rFonts w:asciiTheme="minorEastAsia" w:eastAsiaTheme="minorEastAsia" w:hAnsiTheme="minorEastAsia"/>
          <w:color w:val="auto"/>
          <w:sz w:val="22"/>
          <w:szCs w:val="22"/>
        </w:rPr>
      </w:pPr>
      <w:r w:rsidRPr="00053A33">
        <w:rPr>
          <w:rFonts w:asciiTheme="minorEastAsia" w:eastAsiaTheme="minorEastAsia" w:hAnsiTheme="minorEastAsia"/>
          <w:noProof/>
          <w:color w:val="auto"/>
          <w:sz w:val="22"/>
          <w:szCs w:val="22"/>
        </w:rPr>
        <mc:AlternateContent>
          <mc:Choice Requires="wpg">
            <w:drawing>
              <wp:anchor distT="0" distB="0" distL="114300" distR="114300" simplePos="0" relativeHeight="251659264" behindDoc="0" locked="0" layoutInCell="1" allowOverlap="1" wp14:anchorId="472E5705" wp14:editId="57CD3421">
                <wp:simplePos x="0" y="0"/>
                <wp:positionH relativeFrom="column">
                  <wp:posOffset>-434933</wp:posOffset>
                </wp:positionH>
                <wp:positionV relativeFrom="paragraph">
                  <wp:posOffset>149445</wp:posOffset>
                </wp:positionV>
                <wp:extent cx="6829425" cy="7587615"/>
                <wp:effectExtent l="0" t="0" r="28575" b="13335"/>
                <wp:wrapNone/>
                <wp:docPr id="76" name="グループ化 7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29425" cy="7587615"/>
                          <a:chOff x="1287" y="1594"/>
                          <a:chExt cx="13533" cy="14936"/>
                        </a:xfrm>
                      </wpg:grpSpPr>
                      <wps:wsp>
                        <wps:cNvPr id="77" name="Text Box 78"/>
                        <wps:cNvSpPr txBox="1">
                          <a:spLocks noChangeAspect="1" noChangeArrowheads="1"/>
                        </wps:cNvSpPr>
                        <wps:spPr bwMode="auto">
                          <a:xfrm>
                            <a:off x="4482" y="1594"/>
                            <a:ext cx="7811" cy="1136"/>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2"/>
                                </w:numPr>
                                <w:snapToGrid w:val="0"/>
                                <w:rPr>
                                  <w:rFonts w:ascii="ＭＳ Ｐ明朝" w:eastAsia="ＭＳ Ｐ明朝" w:hAnsi="ＭＳ Ｐ明朝"/>
                                  <w:sz w:val="22"/>
                                </w:rPr>
                              </w:pPr>
                              <w:r w:rsidRPr="004F2249">
                                <w:rPr>
                                  <w:rFonts w:ascii="ＭＳ Ｐ明朝" w:eastAsia="ＭＳ Ｐ明朝" w:hAnsi="ＭＳ Ｐ明朝" w:hint="eastAsia"/>
                                  <w:sz w:val="22"/>
                                </w:rPr>
                                <w:t>申請（条例第３条、規則第３条</w:t>
                              </w:r>
                              <w:r w:rsidRPr="004F2249">
                                <w:rPr>
                                  <w:rFonts w:ascii="ＭＳ Ｐ明朝" w:eastAsia="ＭＳ Ｐ明朝" w:hAnsi="ＭＳ Ｐ明朝"/>
                                  <w:sz w:val="22"/>
                                </w:rPr>
                                <w:t>）</w:t>
                              </w:r>
                            </w:p>
                            <w:p w:rsidR="00BA4D62"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・座間市看護師等奨学金貸付申請書（第１号様式）</w:t>
                              </w:r>
                              <w:r w:rsidR="00371B41">
                                <w:rPr>
                                  <w:rFonts w:ascii="ＭＳ Ｐ明朝" w:eastAsia="ＭＳ Ｐ明朝" w:hAnsi="ＭＳ Ｐ明朝" w:hint="eastAsia"/>
                                  <w:sz w:val="22"/>
                                </w:rPr>
                                <w:t>等</w:t>
                              </w:r>
                              <w:r w:rsidR="00E91DF0">
                                <w:rPr>
                                  <w:rFonts w:ascii="ＭＳ Ｐ明朝" w:eastAsia="ＭＳ Ｐ明朝" w:hAnsi="ＭＳ Ｐ明朝" w:hint="eastAsia"/>
                                  <w:sz w:val="22"/>
                                </w:rPr>
                                <w:t>提出。</w:t>
                              </w:r>
                            </w:p>
                            <w:p w:rsidR="00E91DF0" w:rsidRPr="004F2249" w:rsidRDefault="00E91DF0" w:rsidP="004F2249">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※５．提出書類参照。</w:t>
                              </w:r>
                            </w:p>
                          </w:txbxContent>
                        </wps:txbx>
                        <wps:bodyPr rot="0" vert="horz" wrap="square" lIns="74295" tIns="8890" rIns="74295" bIns="8890" anchor="t" anchorCtr="0" upright="1">
                          <a:noAutofit/>
                        </wps:bodyPr>
                      </wps:wsp>
                      <wps:wsp>
                        <wps:cNvPr id="78" name="Text Box 79"/>
                        <wps:cNvSpPr txBox="1">
                          <a:spLocks noChangeAspect="1" noChangeArrowheads="1"/>
                        </wps:cNvSpPr>
                        <wps:spPr bwMode="auto">
                          <a:xfrm>
                            <a:off x="5396" y="3225"/>
                            <a:ext cx="5494" cy="896"/>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3"/>
                                </w:numPr>
                                <w:snapToGrid w:val="0"/>
                                <w:rPr>
                                  <w:rFonts w:ascii="ＭＳ Ｐ明朝" w:eastAsia="ＭＳ Ｐ明朝" w:hAnsi="ＭＳ Ｐ明朝"/>
                                  <w:sz w:val="22"/>
                                </w:rPr>
                              </w:pPr>
                              <w:r w:rsidRPr="004F2249">
                                <w:rPr>
                                  <w:rFonts w:ascii="ＭＳ Ｐ明朝" w:eastAsia="ＭＳ Ｐ明朝" w:hAnsi="ＭＳ Ｐ明朝" w:hint="eastAsia"/>
                                  <w:sz w:val="22"/>
                                </w:rPr>
                                <w:t>選考（条例第４条、規則第４条第１項）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書類審査及び面接</w:t>
                              </w:r>
                            </w:p>
                          </w:txbxContent>
                        </wps:txbx>
                        <wps:bodyPr rot="0" vert="horz" wrap="square" lIns="74295" tIns="8890" rIns="74295" bIns="8890" anchor="t" anchorCtr="0" upright="1">
                          <a:noAutofit/>
                        </wps:bodyPr>
                      </wps:wsp>
                      <wps:wsp>
                        <wps:cNvPr id="79" name="Text Box 80"/>
                        <wps:cNvSpPr txBox="1">
                          <a:spLocks noChangeAspect="1" noChangeArrowheads="1"/>
                        </wps:cNvSpPr>
                        <wps:spPr bwMode="auto">
                          <a:xfrm>
                            <a:off x="4634" y="4590"/>
                            <a:ext cx="7051" cy="922"/>
                          </a:xfrm>
                          <a:prstGeom prst="rect">
                            <a:avLst/>
                          </a:prstGeom>
                          <a:solidFill>
                            <a:srgbClr val="FFFFFF"/>
                          </a:solidFill>
                          <a:ln w="9525">
                            <a:solidFill>
                              <a:srgbClr val="000000"/>
                            </a:solidFill>
                            <a:miter lim="800000"/>
                            <a:headEnd/>
                            <a:tailEnd/>
                          </a:ln>
                        </wps:spPr>
                        <wps:txbx>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結果通知（規則第４条第２項）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・奨学生決定通知書（第２号様式）にて申請者へ通知。</w:t>
                              </w:r>
                            </w:p>
                          </w:txbxContent>
                        </wps:txbx>
                        <wps:bodyPr rot="0" vert="horz" wrap="square" lIns="74295" tIns="8890" rIns="74295" bIns="8890" anchor="t" anchorCtr="0" upright="1">
                          <a:noAutofit/>
                        </wps:bodyPr>
                      </wps:wsp>
                      <wps:wsp>
                        <wps:cNvPr id="80" name="AutoShape 81"/>
                        <wps:cNvCnPr>
                          <a:cxnSpLocks noChangeAspect="1" noChangeShapeType="1"/>
                        </wps:cNvCnPr>
                        <wps:spPr bwMode="auto">
                          <a:xfrm flipH="1">
                            <a:off x="8148" y="2730"/>
                            <a:ext cx="7"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82"/>
                        <wps:cNvCnPr>
                          <a:cxnSpLocks noChangeAspect="1" noChangeShapeType="1"/>
                        </wps:cNvCnPr>
                        <wps:spPr bwMode="auto">
                          <a:xfrm flipH="1">
                            <a:off x="8148" y="4110"/>
                            <a:ext cx="7"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83"/>
                        <wps:cNvCnPr>
                          <a:cxnSpLocks noChangeAspect="1" noChangeShapeType="1"/>
                        </wps:cNvCnPr>
                        <wps:spPr bwMode="auto">
                          <a:xfrm flipH="1">
                            <a:off x="7201" y="5505"/>
                            <a:ext cx="969"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84"/>
                        <wps:cNvSpPr txBox="1">
                          <a:spLocks noChangeAspect="1" noChangeArrowheads="1"/>
                        </wps:cNvSpPr>
                        <wps:spPr bwMode="auto">
                          <a:xfrm>
                            <a:off x="4569" y="6926"/>
                            <a:ext cx="7191" cy="1230"/>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4"/>
                                </w:numPr>
                                <w:snapToGrid w:val="0"/>
                                <w:rPr>
                                  <w:rFonts w:ascii="ＭＳ Ｐ明朝" w:eastAsia="ＭＳ Ｐ明朝" w:hAnsi="ＭＳ Ｐ明朝"/>
                                  <w:sz w:val="22"/>
                                </w:rPr>
                              </w:pPr>
                              <w:r w:rsidRPr="004F2249">
                                <w:rPr>
                                  <w:rFonts w:ascii="ＭＳ Ｐ明朝" w:eastAsia="ＭＳ Ｐ明朝" w:hAnsi="ＭＳ Ｐ明朝" w:hint="eastAsia"/>
                                  <w:sz w:val="22"/>
                                </w:rPr>
                                <w:t>借用証書の提出（規則第５条第１項）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・借用証書（第３号様式）</w:t>
                              </w:r>
                            </w:p>
                            <w:p w:rsidR="00BA4D62" w:rsidRPr="004F2249" w:rsidRDefault="00BA4D62" w:rsidP="004F2249">
                              <w:pPr>
                                <w:snapToGrid w:val="0"/>
                                <w:ind w:firstLineChars="150" w:firstLine="330"/>
                                <w:rPr>
                                  <w:rFonts w:ascii="ＭＳ Ｐ明朝" w:eastAsia="ＭＳ Ｐ明朝" w:hAnsi="ＭＳ Ｐ明朝"/>
                                  <w:sz w:val="22"/>
                                </w:rPr>
                              </w:pPr>
                              <w:r w:rsidRPr="004F2249">
                                <w:rPr>
                                  <w:rFonts w:ascii="ＭＳ Ｐ明朝" w:eastAsia="ＭＳ Ｐ明朝" w:hAnsi="ＭＳ Ｐ明朝" w:hint="eastAsia"/>
                                  <w:sz w:val="22"/>
                                </w:rPr>
                                <w:t>奨学生決定通知書を受領した日から１５日以内に提出。</w:t>
                              </w:r>
                            </w:p>
                          </w:txbxContent>
                        </wps:txbx>
                        <wps:bodyPr rot="0" vert="horz" wrap="square" lIns="74295" tIns="8890" rIns="74295" bIns="8890" anchor="t" anchorCtr="0" upright="1">
                          <a:noAutofit/>
                        </wps:bodyPr>
                      </wps:wsp>
                      <wps:wsp>
                        <wps:cNvPr id="84" name="Text Box 85"/>
                        <wps:cNvSpPr txBox="1">
                          <a:spLocks noChangeAspect="1" noChangeArrowheads="1"/>
                        </wps:cNvSpPr>
                        <wps:spPr bwMode="auto">
                          <a:xfrm>
                            <a:off x="5289" y="10365"/>
                            <a:ext cx="5888" cy="1215"/>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5"/>
                                </w:numPr>
                                <w:snapToGrid w:val="0"/>
                                <w:rPr>
                                  <w:rFonts w:ascii="ＭＳ Ｐ明朝" w:eastAsia="ＭＳ Ｐ明朝" w:hAnsi="ＭＳ Ｐ明朝"/>
                                  <w:sz w:val="22"/>
                                </w:rPr>
                              </w:pPr>
                              <w:r w:rsidRPr="004F2249">
                                <w:rPr>
                                  <w:rFonts w:ascii="ＭＳ Ｐ明朝" w:eastAsia="ＭＳ Ｐ明朝" w:hAnsi="ＭＳ Ｐ明朝" w:hint="eastAsia"/>
                                  <w:sz w:val="22"/>
                                </w:rPr>
                                <w:t>受領書の提出（規則第６条第２項）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・奨学金受領書（第４号様式）</w:t>
                              </w:r>
                            </w:p>
                            <w:p w:rsidR="00BA4D62" w:rsidRPr="004F2249" w:rsidRDefault="00BA4D62" w:rsidP="00182622">
                              <w:pPr>
                                <w:snapToGrid w:val="0"/>
                                <w:ind w:firstLineChars="150" w:firstLine="330"/>
                                <w:rPr>
                                  <w:rFonts w:ascii="ＭＳ Ｐ明朝" w:eastAsia="ＭＳ Ｐ明朝" w:hAnsi="ＭＳ Ｐ明朝"/>
                                  <w:sz w:val="22"/>
                                </w:rPr>
                              </w:pPr>
                              <w:r w:rsidRPr="004F2249">
                                <w:rPr>
                                  <w:rFonts w:ascii="ＭＳ Ｐ明朝" w:eastAsia="ＭＳ Ｐ明朝" w:hAnsi="ＭＳ Ｐ明朝" w:hint="eastAsia"/>
                                  <w:sz w:val="22"/>
                                </w:rPr>
                                <w:t>奨学金を受領した日から１５日以内に提出。</w:t>
                              </w:r>
                            </w:p>
                          </w:txbxContent>
                        </wps:txbx>
                        <wps:bodyPr rot="0" vert="horz" wrap="square" lIns="74295" tIns="8890" rIns="74295" bIns="8890" anchor="t" anchorCtr="0" upright="1">
                          <a:noAutofit/>
                        </wps:bodyPr>
                      </wps:wsp>
                      <wps:wsp>
                        <wps:cNvPr id="85" name="AutoShape 86"/>
                        <wps:cNvCnPr>
                          <a:cxnSpLocks noChangeAspect="1" noChangeShapeType="1"/>
                        </wps:cNvCnPr>
                        <wps:spPr bwMode="auto">
                          <a:xfrm flipH="1">
                            <a:off x="8163" y="8145"/>
                            <a:ext cx="7"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87"/>
                        <wps:cNvSpPr txBox="1">
                          <a:spLocks noChangeAspect="1" noChangeArrowheads="1"/>
                        </wps:cNvSpPr>
                        <wps:spPr bwMode="auto">
                          <a:xfrm>
                            <a:off x="4869" y="8625"/>
                            <a:ext cx="6576" cy="1256"/>
                          </a:xfrm>
                          <a:prstGeom prst="rect">
                            <a:avLst/>
                          </a:prstGeom>
                          <a:solidFill>
                            <a:srgbClr val="FFFFFF"/>
                          </a:solidFill>
                          <a:ln w="9525">
                            <a:solidFill>
                              <a:srgbClr val="000000"/>
                            </a:solidFill>
                            <a:miter lim="800000"/>
                            <a:headEnd/>
                            <a:tailEnd/>
                          </a:ln>
                        </wps:spPr>
                        <wps:txbx>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奨学金の交付（条例第５条、規則第６条第１項）</w:t>
                              </w:r>
                            </w:p>
                            <w:p w:rsidR="00BA4D62" w:rsidRPr="004F2249" w:rsidRDefault="00BA4D62" w:rsidP="008859F1">
                              <w:pPr>
                                <w:snapToGrid w:val="0"/>
                                <w:ind w:leftChars="50" w:left="105"/>
                                <w:rPr>
                                  <w:rFonts w:ascii="ＭＳ Ｐ明朝" w:eastAsia="ＭＳ Ｐ明朝" w:hAnsi="ＭＳ Ｐ明朝"/>
                                  <w:sz w:val="22"/>
                                </w:rPr>
                              </w:pPr>
                              <w:r w:rsidRPr="004F2249">
                                <w:rPr>
                                  <w:rFonts w:ascii="ＭＳ Ｐ明朝" w:eastAsia="ＭＳ Ｐ明朝" w:hAnsi="ＭＳ Ｐ明朝" w:hint="eastAsia"/>
                                  <w:sz w:val="22"/>
                                </w:rPr>
                                <w:t>月当たり３万円を上限に、３月分ずつ、口座振替の方法により交付。</w:t>
                              </w:r>
                            </w:p>
                          </w:txbxContent>
                        </wps:txbx>
                        <wps:bodyPr rot="0" vert="horz" wrap="square" lIns="74295" tIns="8890" rIns="74295" bIns="8890" anchor="t" anchorCtr="0" upright="1">
                          <a:noAutofit/>
                        </wps:bodyPr>
                      </wps:wsp>
                      <wps:wsp>
                        <wps:cNvPr id="87" name="AutoShape 88"/>
                        <wps:cNvCnPr>
                          <a:cxnSpLocks noChangeAspect="1" noChangeShapeType="1"/>
                        </wps:cNvCnPr>
                        <wps:spPr bwMode="auto">
                          <a:xfrm flipH="1">
                            <a:off x="8523" y="9885"/>
                            <a:ext cx="7"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9"/>
                        <wps:cNvCnPr>
                          <a:cxnSpLocks noChangeAspect="1" noChangeShapeType="1"/>
                        </wps:cNvCnPr>
                        <wps:spPr bwMode="auto">
                          <a:xfrm flipV="1">
                            <a:off x="7815" y="9870"/>
                            <a:ext cx="1" cy="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90"/>
                        <wps:cNvCnPr>
                          <a:cxnSpLocks noChangeAspect="1" noChangeShapeType="1"/>
                        </wps:cNvCnPr>
                        <wps:spPr bwMode="auto">
                          <a:xfrm flipH="1">
                            <a:off x="5097" y="11610"/>
                            <a:ext cx="3080" cy="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91"/>
                        <wps:cNvCnPr>
                          <a:cxnSpLocks noChangeAspect="1" noChangeShapeType="1"/>
                        </wps:cNvCnPr>
                        <wps:spPr bwMode="auto">
                          <a:xfrm>
                            <a:off x="8162" y="11595"/>
                            <a:ext cx="3118" cy="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92"/>
                        <wps:cNvSpPr txBox="1">
                          <a:spLocks noChangeAspect="1" noChangeArrowheads="1"/>
                        </wps:cNvSpPr>
                        <wps:spPr bwMode="auto">
                          <a:xfrm>
                            <a:off x="8717" y="12555"/>
                            <a:ext cx="6103" cy="1980"/>
                          </a:xfrm>
                          <a:prstGeom prst="rect">
                            <a:avLst/>
                          </a:prstGeom>
                          <a:solidFill>
                            <a:srgbClr val="FFFFFF"/>
                          </a:solidFill>
                          <a:ln w="9525">
                            <a:solidFill>
                              <a:srgbClr val="000000"/>
                            </a:solidFill>
                            <a:miter lim="800000"/>
                            <a:headEnd/>
                            <a:tailEnd/>
                          </a:ln>
                        </wps:spPr>
                        <wps:txbx>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 xml:space="preserve">　貸付けの廃止（条例第８条、規則第７条）</w:t>
                              </w:r>
                            </w:p>
                            <w:p w:rsidR="00BA4D62" w:rsidRPr="004F2249" w:rsidRDefault="0053779F" w:rsidP="00182622">
                              <w:pPr>
                                <w:snapToGrid w:val="0"/>
                                <w:ind w:leftChars="50" w:left="215" w:hangingChars="50" w:hanging="110"/>
                                <w:rPr>
                                  <w:rFonts w:ascii="ＭＳ Ｐ明朝" w:eastAsia="ＭＳ Ｐ明朝" w:hAnsi="ＭＳ Ｐ明朝"/>
                                  <w:sz w:val="22"/>
                                </w:rPr>
                              </w:pPr>
                              <w:r>
                                <w:rPr>
                                  <w:rFonts w:ascii="ＭＳ Ｐ明朝" w:eastAsia="ＭＳ Ｐ明朝" w:hAnsi="ＭＳ Ｐ明朝" w:hint="eastAsia"/>
                                  <w:sz w:val="22"/>
                                </w:rPr>
                                <w:t>・貸付けの廃止</w:t>
                              </w:r>
                              <w:r w:rsidR="00BA4D62" w:rsidRPr="004F2249">
                                <w:rPr>
                                  <w:rFonts w:ascii="ＭＳ Ｐ明朝" w:eastAsia="ＭＳ Ｐ明朝" w:hAnsi="ＭＳ Ｐ明朝" w:hint="eastAsia"/>
                                  <w:sz w:val="22"/>
                                </w:rPr>
                                <w:t>に該当となった場合、奨学金貸付廃止通知書（第５号様式）により、奨学生へ通知し、該当することとなった日の属する月の翌月分から奨学金の貸付けを廃止する。</w:t>
                              </w:r>
                            </w:p>
                          </w:txbxContent>
                        </wps:txbx>
                        <wps:bodyPr rot="0" vert="horz" wrap="square" lIns="74295" tIns="8890" rIns="74295" bIns="8890" anchor="t" anchorCtr="0" upright="1">
                          <a:noAutofit/>
                        </wps:bodyPr>
                      </wps:wsp>
                      <wps:wsp>
                        <wps:cNvPr id="92" name="Text Box 93"/>
                        <wps:cNvSpPr txBox="1">
                          <a:spLocks noChangeAspect="1" noChangeArrowheads="1"/>
                        </wps:cNvSpPr>
                        <wps:spPr bwMode="auto">
                          <a:xfrm>
                            <a:off x="1287" y="14520"/>
                            <a:ext cx="6868" cy="2010"/>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6"/>
                                </w:numPr>
                                <w:snapToGrid w:val="0"/>
                                <w:rPr>
                                  <w:rFonts w:ascii="ＭＳ Ｐ明朝" w:eastAsia="ＭＳ Ｐ明朝" w:hAnsi="ＭＳ Ｐ明朝"/>
                                  <w:sz w:val="22"/>
                                </w:rPr>
                              </w:pPr>
                              <w:r w:rsidRPr="004F2249">
                                <w:rPr>
                                  <w:rFonts w:ascii="ＭＳ Ｐ明朝" w:eastAsia="ＭＳ Ｐ明朝" w:hAnsi="ＭＳ Ｐ明朝" w:hint="eastAsia"/>
                                  <w:sz w:val="22"/>
                                </w:rPr>
                                <w:t>償還免除の申請（条例第１１条、規則第１０条第１項）</w:t>
                              </w:r>
                            </w:p>
                            <w:p w:rsidR="00BA4D62" w:rsidRPr="004F2249" w:rsidRDefault="00BA4D62" w:rsidP="004F2249">
                              <w:pPr>
                                <w:snapToGrid w:val="0"/>
                                <w:ind w:leftChars="100" w:left="210" w:firstLineChars="50" w:firstLine="110"/>
                                <w:rPr>
                                  <w:rFonts w:ascii="ＭＳ Ｐ明朝" w:eastAsia="ＭＳ Ｐ明朝" w:hAnsi="ＭＳ Ｐ明朝"/>
                                  <w:sz w:val="22"/>
                                </w:rPr>
                              </w:pPr>
                              <w:r w:rsidRPr="004F2249">
                                <w:rPr>
                                  <w:rFonts w:ascii="ＭＳ Ｐ明朝" w:eastAsia="ＭＳ Ｐ明朝" w:hAnsi="ＭＳ Ｐ明朝" w:hint="eastAsia"/>
                                  <w:sz w:val="22"/>
                                </w:rPr>
                                <w:t>・看護職員（見習いも含む）として、市内の医療機関の業務に従事し、奨学金の償還の免除を受けようとする被貸与者は、業務従事届（第９号様式）を提出しなければならない。</w:t>
                              </w:r>
                            </w:p>
                          </w:txbxContent>
                        </wps:txbx>
                        <wps:bodyPr rot="0" vert="horz" wrap="square" lIns="74295" tIns="8890" rIns="74295" bIns="8890" anchor="t" anchorCtr="0" upright="1">
                          <a:noAutofit/>
                        </wps:bodyPr>
                      </wps:wsp>
                      <wps:wsp>
                        <wps:cNvPr id="93" name="AutoShape 94"/>
                        <wps:cNvCnPr>
                          <a:cxnSpLocks noChangeAspect="1" noChangeShapeType="1"/>
                        </wps:cNvCnPr>
                        <wps:spPr bwMode="auto">
                          <a:xfrm>
                            <a:off x="4843" y="13831"/>
                            <a:ext cx="1"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Text Box 95"/>
                        <wps:cNvSpPr txBox="1">
                          <a:spLocks noChangeAspect="1" noChangeArrowheads="1"/>
                        </wps:cNvSpPr>
                        <wps:spPr bwMode="auto">
                          <a:xfrm>
                            <a:off x="1775" y="12555"/>
                            <a:ext cx="6103" cy="1271"/>
                          </a:xfrm>
                          <a:prstGeom prst="rect">
                            <a:avLst/>
                          </a:prstGeom>
                          <a:solidFill>
                            <a:srgbClr val="FFFFFF"/>
                          </a:solidFill>
                          <a:ln w="9525">
                            <a:solidFill>
                              <a:srgbClr val="000000"/>
                            </a:solidFill>
                            <a:miter lim="800000"/>
                            <a:headEnd/>
                            <a:tailEnd/>
                          </a:ln>
                        </wps:spPr>
                        <wps:txbx>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 xml:space="preserve">　償還の通知（規則第８条）</w:t>
                              </w:r>
                            </w:p>
                            <w:p w:rsidR="00BA4D62" w:rsidRPr="004F2249" w:rsidRDefault="00BA4D62" w:rsidP="004F2249">
                              <w:pPr>
                                <w:snapToGrid w:val="0"/>
                                <w:ind w:left="110" w:hangingChars="50" w:hanging="110"/>
                                <w:rPr>
                                  <w:rFonts w:ascii="ＭＳ Ｐ明朝" w:eastAsia="ＭＳ Ｐ明朝" w:hAnsi="ＭＳ Ｐ明朝"/>
                                  <w:sz w:val="22"/>
                                </w:rPr>
                              </w:pPr>
                              <w:r w:rsidRPr="004F2249">
                                <w:rPr>
                                  <w:rFonts w:ascii="ＭＳ Ｐ明朝" w:eastAsia="ＭＳ Ｐ明朝" w:hAnsi="ＭＳ Ｐ明朝" w:hint="eastAsia"/>
                                  <w:sz w:val="22"/>
                                </w:rPr>
                                <w:t xml:space="preserve">　・奨学生が養成施設を卒業したときは、奨学金償還通知書（第６号様式）を送付。</w:t>
                              </w:r>
                            </w:p>
                          </w:txbxContent>
                        </wps:txbx>
                        <wps:bodyPr rot="0" vert="horz" wrap="square" lIns="74295" tIns="8890" rIns="74295" bIns="8890" anchor="t" anchorCtr="0" upright="1">
                          <a:noAutofit/>
                        </wps:bodyPr>
                      </wps:wsp>
                      <wps:wsp>
                        <wps:cNvPr id="95" name="Text Box 96"/>
                        <wps:cNvSpPr txBox="1">
                          <a:spLocks noChangeAspect="1" noChangeArrowheads="1"/>
                        </wps:cNvSpPr>
                        <wps:spPr bwMode="auto">
                          <a:xfrm>
                            <a:off x="8927" y="15030"/>
                            <a:ext cx="5653" cy="510"/>
                          </a:xfrm>
                          <a:prstGeom prst="rect">
                            <a:avLst/>
                          </a:prstGeom>
                          <a:solidFill>
                            <a:srgbClr val="FFFFFF"/>
                          </a:solidFill>
                          <a:ln w="9525">
                            <a:solidFill>
                              <a:srgbClr val="000000"/>
                            </a:solidFill>
                            <a:miter lim="800000"/>
                            <a:headEnd/>
                            <a:tailEnd/>
                          </a:ln>
                        </wps:spPr>
                        <wps:txbx>
                          <w:txbxContent>
                            <w:p w:rsidR="00BA4D62" w:rsidRPr="004F2249" w:rsidRDefault="00BA4D62" w:rsidP="00BA4D62">
                              <w:pPr>
                                <w:numPr>
                                  <w:ilvl w:val="0"/>
                                  <w:numId w:val="7"/>
                                </w:numPr>
                                <w:snapToGrid w:val="0"/>
                                <w:jc w:val="center"/>
                                <w:rPr>
                                  <w:rFonts w:ascii="ＭＳ Ｐ明朝" w:eastAsia="ＭＳ Ｐ明朝" w:hAnsi="ＭＳ Ｐ明朝"/>
                                  <w:sz w:val="22"/>
                                </w:rPr>
                              </w:pPr>
                              <w:r w:rsidRPr="004F2249">
                                <w:rPr>
                                  <w:rFonts w:ascii="ＭＳ Ｐ明朝" w:eastAsia="ＭＳ Ｐ明朝" w:hAnsi="ＭＳ Ｐ明朝" w:hint="eastAsia"/>
                                  <w:sz w:val="22"/>
                                </w:rPr>
                                <w:t>貸付けを廃止した月の翌月より償還開始。</w:t>
                              </w:r>
                            </w:p>
                          </w:txbxContent>
                        </wps:txbx>
                        <wps:bodyPr rot="0" vert="horz" wrap="square" lIns="74295" tIns="8890" rIns="74295" bIns="8890" anchor="t" anchorCtr="0" upright="1">
                          <a:noAutofit/>
                        </wps:bodyPr>
                      </wps:wsp>
                      <wps:wsp>
                        <wps:cNvPr id="96" name="Text Box 97"/>
                        <wps:cNvSpPr txBox="1">
                          <a:spLocks noChangeAspect="1" noChangeArrowheads="1"/>
                        </wps:cNvSpPr>
                        <wps:spPr bwMode="auto">
                          <a:xfrm>
                            <a:off x="6630" y="5985"/>
                            <a:ext cx="1185" cy="435"/>
                          </a:xfrm>
                          <a:prstGeom prst="rect">
                            <a:avLst/>
                          </a:prstGeom>
                          <a:solidFill>
                            <a:srgbClr val="FFFFFF"/>
                          </a:solidFill>
                          <a:ln w="9525">
                            <a:solidFill>
                              <a:srgbClr val="000000"/>
                            </a:solidFill>
                            <a:miter lim="800000"/>
                            <a:headEnd/>
                            <a:tailEnd/>
                          </a:ln>
                        </wps:spPr>
                        <wps:txbx>
                          <w:txbxContent>
                            <w:p w:rsidR="00BA4D62" w:rsidRPr="004F2249" w:rsidRDefault="00BA4D62" w:rsidP="008859F1">
                              <w:pPr>
                                <w:snapToGrid w:val="0"/>
                                <w:jc w:val="center"/>
                                <w:rPr>
                                  <w:rFonts w:ascii="ＭＳ Ｐ明朝" w:eastAsia="ＭＳ Ｐ明朝" w:hAnsi="ＭＳ Ｐ明朝"/>
                                  <w:sz w:val="22"/>
                                </w:rPr>
                              </w:pPr>
                              <w:r w:rsidRPr="004F2249">
                                <w:rPr>
                                  <w:rFonts w:ascii="ＭＳ Ｐ明朝" w:eastAsia="ＭＳ Ｐ明朝" w:hAnsi="ＭＳ Ｐ明朝" w:hint="eastAsia"/>
                                  <w:sz w:val="22"/>
                                </w:rPr>
                                <w:t>合格</w:t>
                              </w:r>
                            </w:p>
                          </w:txbxContent>
                        </wps:txbx>
                        <wps:bodyPr rot="0" vert="horz" wrap="square" lIns="74295" tIns="8890" rIns="74295" bIns="8890" anchor="t" anchorCtr="0" upright="1">
                          <a:noAutofit/>
                        </wps:bodyPr>
                      </wps:wsp>
                      <wps:wsp>
                        <wps:cNvPr id="97" name="AutoShape 98"/>
                        <wps:cNvCnPr>
                          <a:cxnSpLocks noChangeAspect="1" noChangeShapeType="1"/>
                        </wps:cNvCnPr>
                        <wps:spPr bwMode="auto">
                          <a:xfrm>
                            <a:off x="8130" y="5505"/>
                            <a:ext cx="1041"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Text Box 99"/>
                        <wps:cNvSpPr txBox="1">
                          <a:spLocks noChangeAspect="1" noChangeArrowheads="1"/>
                        </wps:cNvSpPr>
                        <wps:spPr bwMode="auto">
                          <a:xfrm>
                            <a:off x="8550" y="5985"/>
                            <a:ext cx="1185" cy="435"/>
                          </a:xfrm>
                          <a:prstGeom prst="rect">
                            <a:avLst/>
                          </a:prstGeom>
                          <a:solidFill>
                            <a:srgbClr val="FFFFFF"/>
                          </a:solidFill>
                          <a:ln w="9525">
                            <a:solidFill>
                              <a:srgbClr val="000000"/>
                            </a:solidFill>
                            <a:miter lim="800000"/>
                            <a:headEnd/>
                            <a:tailEnd/>
                          </a:ln>
                        </wps:spPr>
                        <wps:txbx>
                          <w:txbxContent>
                            <w:p w:rsidR="00BA4D62" w:rsidRPr="004F2249" w:rsidRDefault="00BA4D62" w:rsidP="008859F1">
                              <w:pPr>
                                <w:snapToGrid w:val="0"/>
                                <w:jc w:val="center"/>
                                <w:rPr>
                                  <w:rFonts w:ascii="ＭＳ Ｐ明朝" w:eastAsia="ＭＳ Ｐ明朝" w:hAnsi="ＭＳ Ｐ明朝"/>
                                  <w:sz w:val="22"/>
                                </w:rPr>
                              </w:pPr>
                              <w:r w:rsidRPr="004F2249">
                                <w:rPr>
                                  <w:rFonts w:ascii="ＭＳ Ｐ明朝" w:eastAsia="ＭＳ Ｐ明朝" w:hAnsi="ＭＳ Ｐ明朝" w:hint="eastAsia"/>
                                  <w:sz w:val="22"/>
                                </w:rPr>
                                <w:t>不合格</w:t>
                              </w:r>
                            </w:p>
                          </w:txbxContent>
                        </wps:txbx>
                        <wps:bodyPr rot="0" vert="horz" wrap="square" lIns="74295" tIns="8890" rIns="74295" bIns="8890" anchor="t" anchorCtr="0" upright="1">
                          <a:noAutofit/>
                        </wps:bodyPr>
                      </wps:wsp>
                      <wps:wsp>
                        <wps:cNvPr id="99" name="AutoShape 100"/>
                        <wps:cNvCnPr>
                          <a:cxnSpLocks noChangeAspect="1" noChangeShapeType="1"/>
                        </wps:cNvCnPr>
                        <wps:spPr bwMode="auto">
                          <a:xfrm flipH="1">
                            <a:off x="7218" y="6435"/>
                            <a:ext cx="7"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01"/>
                        <wps:cNvCnPr>
                          <a:cxnSpLocks noChangeAspect="1" noChangeShapeType="1"/>
                        </wps:cNvCnPr>
                        <wps:spPr bwMode="auto">
                          <a:xfrm flipH="1">
                            <a:off x="11760" y="14550"/>
                            <a:ext cx="7"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2E5705" id="グループ化 76" o:spid="_x0000_s1027" style="position:absolute;margin-left:-34.25pt;margin-top:11.75pt;width:537.75pt;height:597.45pt;z-index:251659264" coordorigin="1287,1594" coordsize="13533,1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GYMAcAAB5HAAAOAAAAZHJzL2Uyb0RvYy54bWzsXN2S2zQYvWeGd/D4fjeWbdlyptlOye4W&#10;Zgp0poV7r+0kHhzLyN5NFoYbess1PAQ3PABvs8N78OnHstdJWihMkjbai6wT24r06fjofD/Kk6fr&#10;ZWHdZazOaTmx0bljW1mZ0DQv5xP7m9fXZ8S26iYu07igZTax77Pafnrx6SdPVtU4c+mCFmnGLGik&#10;rMeramIvmqYaj0Z1ssiWcX1Oq6yEkzPKlnEDb9l8lLJ4Ba0vi5HrOMFoRVlaMZpkdQ2fXsqT9oVo&#10;fzbLkubr2azOGquY2NC3Rrwy8XrDX0cXT+LxnMXVIk9UN+L36MUyzkv4Ut3UZdzE1i3LN5pa5gmj&#10;NZ015wldjuhslieZGAOMBjmD0Txn9LYSY5mPV/NKmwlMO7DTezebfHX3kll5OrHDwLbKeAlz9PDz&#10;Hw9vfn948+fDm9/++uVXC86AmVbVfAxXP2fVq+olk2OFwxc0+a62SjpdxOU8e1ZXYHIAAr9jNLyF&#10;v5/L+62b1Zc0hS+LbxsqLLeesSVvFWxircUE3esJytaNlcCHAXEj38W2lcC5EJMwQFhOYbKAeeb3&#10;IZeEtgWnEY789tyVuh952PPk3ciPPDGuUTyWXy26q7rHhwuArDub1//N5q8WcZWJqay5FVubQ1el&#10;zV/zIX5G11ZIpLHFZdzSVrOGz7lJuXXqnQbv5oAxulpkcQpdbudBtyYHVvN23zUDvk/cgSXbeQgJ&#10;QsqMaGDFeFyxunme0aXFDyY2A0CIrsd3L+qGw6K7RIyIFnl6nReFeMPmN9OCWXcxPK/X4k8gCQbe&#10;v6wordXEjjBA4e1NOOJvWxPLvAHiKfLlxCb6onjM7XZVpoIWmjgv5DF0uSgFoGuYAY5+Do9mfbMW&#10;j46wMv/khqb3YFlGJc8AL8LBgrIfbGsFHDOx6+9vY5bZVvFFCbMT+m4EYG7EG0IiICjWP3HTOxGX&#10;CTQ0sRvbkofTRtLYbcXy+UI8c9wWJX0GT9QsF5bu+qQ6D4jeF7SB+IfQjo4F2tiLgO2AJDwXICQm&#10;u4U29oE2BL8QuEbCtaWm00O2286YQXZH2tEGsokQEvxpA24/LGkHHsAXkO1joJNHyA4drEg7csW8&#10;6pWvI+TT4WzPIBvWTgVZJUcAxoqz+RoiJItF9OIG0J6WUvkl63K38tNCRDTw+r4ClfdIh8hW+Ffv&#10;1iHWrMirz1vVozQhQT6sKgBuN/SG4Jac7csncTey64bFfLmc0rIEYUKZlFU7tElJuTART9H/IDlA&#10;zStl8VaVEY9hLQKpxFdzvioJN+LHyImuyBXxz3w3uDrzncvLs2fXU/8suEYhvvQup9NL9BNXQ8gf&#10;L/I0zUre9dalQf4/k6/KuZLOiHZqtBlGj1sXWg662P4XnQYZ3RdJcuHg6yj/fH/6A3C7iWW9nB0R&#10;ln2EDJYNlmX8YrubyP0wqaV7vKwXsMNjOYTYheBljJ2BnI4CUEvcWzfM/Jg7T5iZIQIz8AyJiNQo&#10;MXJY/Yw5YAGvQeQK90+uwTz4FKKoDXq4Un7slhknEPTQU2ZcQ+0aAo43oC0I8RigjV0ioY0cLxjQ&#10;NCYElDXnaeTKkOpJY1vPmcF2h22IVG6IEJUZEHGPgzuHASwsgGDwEgfohii7kSDGOQSh3AY6dK5L&#10;510gawRO6jHwtE+UBCHBMDgdYJ6lkzSNTXRas4+h6Q7aOqXY8xX7OcVD0zR2JU1HhHxsNG01ItjZ&#10;sBxy4QWk+SBJucxSSPdlUBzBj3gcTOYSTZTv/F8VLeyIjOgsYw/t/TTjntH+7SBiDYlykE0gSiIS&#10;DqJ8ypf8cOMiBu17j2nrzGOHdpnlU7plz2gf5mewE6naGxQMg9qew7NLXLpEoeD93Q6mydG05W9b&#10;GfLjydHwgpehSwkxtk6H7w/PPNmms4yBqnuCErKBRPEQUnESg2ITz5aFkzwqPIhnR/1E40Hj2SRE&#10;ipJdjAdgBo5uiyGjd+XNTyCgrQMAxpvU3iQAeQPb/cTjQbHdlfr62B2o64AEiqh5XbXyu063jk8H&#10;AAy2O2zrPGRPTeus1l6z6j314RNfxkeQRzyhhboMpHIZQ0f00gjoky9y4qXKQ+khFvljiGOjEBw9&#10;HvtAb5UebiiLA9ttGKdYjKojVoaeO3rW+Uado5EF+ceAbRK5SlZjZ1iKigOsZDU2ysOWJuBzZrDd&#10;YXsz/wiRsy7ucVBZHQSAaM7bOBpmaCD6AU+lyKV77wjinYDDCHvg1JQZaHfQ3pJ/jLT7cShVTVCL&#10;6Y0KVeT4H3wqxqQVe3vGtwbN+TbxbVust6cVAbAbulprNMDwQfmZQJW14We+RVel0gc7TrptuToK&#10;a/i54+ctOUTkiAjZcSQRQ5enWEB+BL7UGF38A5YWU8dn6vi6Oj4OXEXUXQwPwWaUTkrvL4W4dcsi&#10;QmEg2RqqUoG3oWMGzx/ipkXx6yDwIyxi1VE/GMN/5aX/Ho77P2tz8TcAAAD//wMAUEsDBBQABgAI&#10;AAAAIQDKW7jv4gAAAAwBAAAPAAAAZHJzL2Rvd25yZXYueG1sTI9BS8NAEIXvgv9hGcFbu5vU1hCz&#10;KaWopyLYCuJtmkyT0OxuyG6T9N87PelpZniPN9/L1pNpxUC9b5zVEM0VCLKFKxtbafg6vM0SED6g&#10;LbF1ljRcycM6v7/LMC3daD9p2IdKcIj1KWqoQ+hSKX1Rk0E/dx1Z1k6uNxj47CtZ9jhyuGllrNRK&#10;Gmwsf6ixo21NxXl/MRreRxw3i+h12J1P2+vPYfnxvYtI68eHafMCItAU/sxww2d0yJnp6C629KLV&#10;MFslS7ZqiBc8bwalnrndkbc4Sp5A5pn8XyL/BQAA//8DAFBLAQItABQABgAIAAAAIQC2gziS/gAA&#10;AOEBAAATAAAAAAAAAAAAAAAAAAAAAABbQ29udGVudF9UeXBlc10ueG1sUEsBAi0AFAAGAAgAAAAh&#10;ADj9If/WAAAAlAEAAAsAAAAAAAAAAAAAAAAALwEAAF9yZWxzLy5yZWxzUEsBAi0AFAAGAAgAAAAh&#10;AALEkZgwBwAAHkcAAA4AAAAAAAAAAAAAAAAALgIAAGRycy9lMm9Eb2MueG1sUEsBAi0AFAAGAAgA&#10;AAAhAMpbuO/iAAAADAEAAA8AAAAAAAAAAAAAAAAAigkAAGRycy9kb3ducmV2LnhtbFBLBQYAAAAA&#10;BAAEAPMAAACZCgAAAAA=&#10;">
                <o:lock v:ext="edit" aspectratio="t"/>
                <v:shape id="Text Box 78" o:spid="_x0000_s1028" type="#_x0000_t202" style="position:absolute;left:4482;top:1594;width:7811;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4OxAAAANsAAAAPAAAAZHJzL2Rvd25yZXYueG1sRI9Bi8Iw&#10;FITvwv6H8Ba8iKZ60LUaZVlQ9CTqInh7NM+22LyUJNW6v34jCB6HmfmGmS9bU4kbOV9aVjAcJCCI&#10;M6tLzhX8Hlf9LxA+IGusLJOCB3lYLj46c0y1vfOeboeQiwhhn6KCIoQ6ldJnBRn0A1sTR+9incEQ&#10;pculdniPcFPJUZKMpcGS40KBNf0UlF0PjVFw3TaZaU5nt9k1x/X2b6xlL5kq1f1sv2cgArXhHX61&#10;N1rBZALPL/EHyMU/AAAA//8DAFBLAQItABQABgAIAAAAIQDb4fbL7gAAAIUBAAATAAAAAAAAAAAA&#10;AAAAAAAAAABbQ29udGVudF9UeXBlc10ueG1sUEsBAi0AFAAGAAgAAAAhAFr0LFu/AAAAFQEAAAsA&#10;AAAAAAAAAAAAAAAAHwEAAF9yZWxzLy5yZWxzUEsBAi0AFAAGAAgAAAAhANrrLg7EAAAA2wAAAA8A&#10;AAAAAAAAAAAAAAAABwIAAGRycy9kb3ducmV2LnhtbFBLBQYAAAAAAwADALcAAAD4AgAAAAA=&#10;">
                  <o:lock v:ext="edit" aspectratio="t"/>
                  <v:textbox inset="5.85pt,.7pt,5.85pt,.7pt">
                    <w:txbxContent>
                      <w:p w:rsidR="00BA4D62" w:rsidRPr="004F2249" w:rsidRDefault="00BA4D62" w:rsidP="00BA4D62">
                        <w:pPr>
                          <w:numPr>
                            <w:ilvl w:val="0"/>
                            <w:numId w:val="2"/>
                          </w:numPr>
                          <w:snapToGrid w:val="0"/>
                          <w:rPr>
                            <w:rFonts w:ascii="ＭＳ Ｐ明朝" w:eastAsia="ＭＳ Ｐ明朝" w:hAnsi="ＭＳ Ｐ明朝"/>
                            <w:sz w:val="22"/>
                          </w:rPr>
                        </w:pPr>
                        <w:r w:rsidRPr="004F2249">
                          <w:rPr>
                            <w:rFonts w:ascii="ＭＳ Ｐ明朝" w:eastAsia="ＭＳ Ｐ明朝" w:hAnsi="ＭＳ Ｐ明朝" w:hint="eastAsia"/>
                            <w:sz w:val="22"/>
                          </w:rPr>
                          <w:t>申請（条例第３条、規則第３条</w:t>
                        </w:r>
                        <w:r w:rsidRPr="004F2249">
                          <w:rPr>
                            <w:rFonts w:ascii="ＭＳ Ｐ明朝" w:eastAsia="ＭＳ Ｐ明朝" w:hAnsi="ＭＳ Ｐ明朝"/>
                            <w:sz w:val="22"/>
                          </w:rPr>
                          <w:t>）</w:t>
                        </w:r>
                      </w:p>
                      <w:p w:rsidR="00BA4D62"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・座間市看護師等奨学金貸付申請書（第１号様式）</w:t>
                        </w:r>
                        <w:r w:rsidR="00371B41">
                          <w:rPr>
                            <w:rFonts w:ascii="ＭＳ Ｐ明朝" w:eastAsia="ＭＳ Ｐ明朝" w:hAnsi="ＭＳ Ｐ明朝" w:hint="eastAsia"/>
                            <w:sz w:val="22"/>
                          </w:rPr>
                          <w:t>等</w:t>
                        </w:r>
                        <w:r w:rsidR="00E91DF0">
                          <w:rPr>
                            <w:rFonts w:ascii="ＭＳ Ｐ明朝" w:eastAsia="ＭＳ Ｐ明朝" w:hAnsi="ＭＳ Ｐ明朝" w:hint="eastAsia"/>
                            <w:sz w:val="22"/>
                          </w:rPr>
                          <w:t>提出。</w:t>
                        </w:r>
                      </w:p>
                      <w:p w:rsidR="00E91DF0" w:rsidRPr="004F2249" w:rsidRDefault="00E91DF0" w:rsidP="004F2249">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※５．提出書類参照。</w:t>
                        </w:r>
                      </w:p>
                    </w:txbxContent>
                  </v:textbox>
                </v:shape>
                <v:shape id="Text Box 79" o:spid="_x0000_s1029" type="#_x0000_t202" style="position:absolute;left:5396;top:3225;width:5494;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p8wQAAANsAAAAPAAAAZHJzL2Rvd25yZXYueG1sRE/LisIw&#10;FN0L8w/hCm5E03Hho2OUYUDRlVhFmN2lubbF5qYkqVa/3iwGZnk47+W6M7W4k/OVZQWf4wQEcW51&#10;xYWC82kzmoPwAVljbZkUPMnDevXRW2Kq7YOPdM9CIWII+xQVlCE0qZQ+L8mgH9uGOHJX6wyGCF0h&#10;tcNHDDe1nCTJVBqsODaU2NBPSfkta42C277NTXv5dbtDe9ruX1Mth8lCqUG/+/4CEagL/+I/904r&#10;mMWx8Uv8AXL1BgAA//8DAFBLAQItABQABgAIAAAAIQDb4fbL7gAAAIUBAAATAAAAAAAAAAAAAAAA&#10;AAAAAABbQ29udGVudF9UeXBlc10ueG1sUEsBAi0AFAAGAAgAAAAhAFr0LFu/AAAAFQEAAAsAAAAA&#10;AAAAAAAAAAAAHwEAAF9yZWxzLy5yZWxzUEsBAi0AFAAGAAgAAAAhAKt0unzBAAAA2wAAAA8AAAAA&#10;AAAAAAAAAAAABwIAAGRycy9kb3ducmV2LnhtbFBLBQYAAAAAAwADALcAAAD1AgAAAAA=&#10;">
                  <o:lock v:ext="edit" aspectratio="t"/>
                  <v:textbox inset="5.85pt,.7pt,5.85pt,.7pt">
                    <w:txbxContent>
                      <w:p w:rsidR="00BA4D62" w:rsidRPr="004F2249" w:rsidRDefault="00BA4D62" w:rsidP="00BA4D62">
                        <w:pPr>
                          <w:numPr>
                            <w:ilvl w:val="0"/>
                            <w:numId w:val="3"/>
                          </w:numPr>
                          <w:snapToGrid w:val="0"/>
                          <w:rPr>
                            <w:rFonts w:ascii="ＭＳ Ｐ明朝" w:eastAsia="ＭＳ Ｐ明朝" w:hAnsi="ＭＳ Ｐ明朝"/>
                            <w:sz w:val="22"/>
                          </w:rPr>
                        </w:pPr>
                        <w:r w:rsidRPr="004F2249">
                          <w:rPr>
                            <w:rFonts w:ascii="ＭＳ Ｐ明朝" w:eastAsia="ＭＳ Ｐ明朝" w:hAnsi="ＭＳ Ｐ明朝" w:hint="eastAsia"/>
                            <w:sz w:val="22"/>
                          </w:rPr>
                          <w:t>選考（条例第４条、規則第４条第１項）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書類審査及び面接</w:t>
                        </w:r>
                      </w:p>
                    </w:txbxContent>
                  </v:textbox>
                </v:shape>
                <v:shape id="Text Box 80" o:spid="_x0000_s1030" type="#_x0000_t202" style="position:absolute;left:4634;top:4590;width:7051;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B/nxQAAANsAAAAPAAAAZHJzL2Rvd25yZXYueG1sRI9Ba8JA&#10;FITvQv/D8gq9SN20h7RGN6EUWsxJqqXg7ZF9TYLZt2F3o9Ff7wqCx2FmvmGWxWg6cSDnW8sKXmYJ&#10;COLK6pZrBb/br+d3ED4ga+wsk4ITeSjyh8kSM22P/EOHTahFhLDPUEETQp9J6auGDPqZ7Ymj92+d&#10;wRClq6V2eIxw08nXJEmlwZbjQoM9fTZU7TeDUbAvh8oMfzu3Wg/b7/KcajlN5ko9PY4fCxCBxnAP&#10;39orreBtDtcv8QfI/AIAAP//AwBQSwECLQAUAAYACAAAACEA2+H2y+4AAACFAQAAEwAAAAAAAAAA&#10;AAAAAAAAAAAAW0NvbnRlbnRfVHlwZXNdLnhtbFBLAQItABQABgAIAAAAIQBa9CxbvwAAABUBAAAL&#10;AAAAAAAAAAAAAAAAAB8BAABfcmVscy8ucmVsc1BLAQItABQABgAIAAAAIQDEOB/nxQAAANsAAAAP&#10;AAAAAAAAAAAAAAAAAAcCAABkcnMvZG93bnJldi54bWxQSwUGAAAAAAMAAwC3AAAA+QIAAAAA&#10;">
                  <o:lock v:ext="edit" aspectratio="t"/>
                  <v:textbox inset="5.85pt,.7pt,5.85pt,.7pt">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結果通知（規則第４条第２項）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・奨学生決定通知書（第２号様式）にて申請者へ通知。</w:t>
                        </w:r>
                      </w:p>
                    </w:txbxContent>
                  </v:textbox>
                </v:shape>
                <v:shapetype id="_x0000_t32" coordsize="21600,21600" o:spt="32" o:oned="t" path="m,l21600,21600e" filled="f">
                  <v:path arrowok="t" fillok="f" o:connecttype="none"/>
                  <o:lock v:ext="edit" shapetype="t"/>
                </v:shapetype>
                <v:shape id="AutoShape 81" o:spid="_x0000_s1031" type="#_x0000_t32" style="position:absolute;left:8148;top:2730;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6/RwAAAANsAAAAPAAAAZHJzL2Rvd25yZXYueG1sRE9Ni8Iw&#10;EL0L+x/CLHiRNa0HKdUosrAgHgS1B49DMtsWm0k3ydb6781B8Ph43+vtaDsxkA+tYwX5PANBrJ1p&#10;uVZQXX6+ChAhIhvsHJOCBwXYbj4mayyNu/OJhnOsRQrhUKKCJsa+lDLohiyGueuJE/frvMWYoK+l&#10;8XhP4baTiyxbSostp4YGe/puSN/O/1ZBe6iO1TD7i14Xh/zq83C5dlqp6ee4W4GINMa3+OXeGwVF&#10;Wp++pB8gN08AAAD//wMAUEsBAi0AFAAGAAgAAAAhANvh9svuAAAAhQEAABMAAAAAAAAAAAAAAAAA&#10;AAAAAFtDb250ZW50X1R5cGVzXS54bWxQSwECLQAUAAYACAAAACEAWvQsW78AAAAVAQAACwAAAAAA&#10;AAAAAAAAAAAfAQAAX3JlbHMvLnJlbHNQSwECLQAUAAYACAAAACEAEwev0cAAAADbAAAADwAAAAAA&#10;AAAAAAAAAAAHAgAAZHJzL2Rvd25yZXYueG1sUEsFBgAAAAADAAMAtwAAAPQCAAAAAA==&#10;">
                  <o:lock v:ext="edit" aspectratio="t"/>
                </v:shape>
                <v:shape id="AutoShape 82" o:spid="_x0000_s1032" type="#_x0000_t32" style="position:absolute;left:8148;top:4110;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pKxAAAANsAAAAPAAAAZHJzL2Rvd25yZXYueG1sRI/BasMw&#10;EETvgfyD2EIuoZGdQzFuZBMKgZJDoIkPOS7S1ja1Vo6kOs7fV4VCj8PMvGF29WwHMZEPvWMF+SYD&#10;Qayd6blV0FwOzwWIEJENDo5JwYMC1NVyscPSuDt/0HSOrUgQDiUq6GIcSymD7shi2LiROHmfzluM&#10;SfpWGo/3BLeD3GbZi7TYc1rocKS3jvTX+dsq6I/NqZnWt+h1ccyvPg+X66CVWj3N+1cQkeb4H/5r&#10;vxsFRQ6/X9IPkNUPAAAA//8DAFBLAQItABQABgAIAAAAIQDb4fbL7gAAAIUBAAATAAAAAAAAAAAA&#10;AAAAAAAAAABbQ29udGVudF9UeXBlc10ueG1sUEsBAi0AFAAGAAgAAAAhAFr0LFu/AAAAFQEAAAsA&#10;AAAAAAAAAAAAAAAAHwEAAF9yZWxzLy5yZWxzUEsBAi0AFAAGAAgAAAAhAHxLCkrEAAAA2wAAAA8A&#10;AAAAAAAAAAAAAAAABwIAAGRycy9kb3ducmV2LnhtbFBLBQYAAAAAAwADALcAAAD4AgAAAAA=&#10;">
                  <o:lock v:ext="edit" aspectratio="t"/>
                </v:shape>
                <v:shape id="AutoShape 83" o:spid="_x0000_s1033" type="#_x0000_t32" style="position:absolute;left:7201;top:5505;width:969;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o:lock v:ext="edit" aspectratio="t"/>
                </v:shape>
                <v:shape id="Text Box 84" o:spid="_x0000_s1034" type="#_x0000_t202" style="position:absolute;left:4569;top:6926;width:7191;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gqwwAAANsAAAAPAAAAZHJzL2Rvd25yZXYueG1sRI9Bi8Iw&#10;FITvC/6H8AQvi6arIF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kAVYKsMAAADbAAAADwAA&#10;AAAAAAAAAAAAAAAHAgAAZHJzL2Rvd25yZXYueG1sUEsFBgAAAAADAAMAtwAAAPcCAAAAAA==&#10;">
                  <o:lock v:ext="edit" aspectratio="t"/>
                  <v:textbox inset="5.85pt,.7pt,5.85pt,.7pt">
                    <w:txbxContent>
                      <w:p w:rsidR="00BA4D62" w:rsidRPr="004F2249" w:rsidRDefault="00BA4D62" w:rsidP="00BA4D62">
                        <w:pPr>
                          <w:numPr>
                            <w:ilvl w:val="0"/>
                            <w:numId w:val="4"/>
                          </w:numPr>
                          <w:snapToGrid w:val="0"/>
                          <w:rPr>
                            <w:rFonts w:ascii="ＭＳ Ｐ明朝" w:eastAsia="ＭＳ Ｐ明朝" w:hAnsi="ＭＳ Ｐ明朝"/>
                            <w:sz w:val="22"/>
                          </w:rPr>
                        </w:pPr>
                        <w:r w:rsidRPr="004F2249">
                          <w:rPr>
                            <w:rFonts w:ascii="ＭＳ Ｐ明朝" w:eastAsia="ＭＳ Ｐ明朝" w:hAnsi="ＭＳ Ｐ明朝" w:hint="eastAsia"/>
                            <w:sz w:val="22"/>
                          </w:rPr>
                          <w:t>借用証書の提出（規則第５条第１項）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・借用証書（第３号様式）</w:t>
                        </w:r>
                      </w:p>
                      <w:p w:rsidR="00BA4D62" w:rsidRPr="004F2249" w:rsidRDefault="00BA4D62" w:rsidP="004F2249">
                        <w:pPr>
                          <w:snapToGrid w:val="0"/>
                          <w:ind w:firstLineChars="150" w:firstLine="330"/>
                          <w:rPr>
                            <w:rFonts w:ascii="ＭＳ Ｐ明朝" w:eastAsia="ＭＳ Ｐ明朝" w:hAnsi="ＭＳ Ｐ明朝"/>
                            <w:sz w:val="22"/>
                          </w:rPr>
                        </w:pPr>
                        <w:r w:rsidRPr="004F2249">
                          <w:rPr>
                            <w:rFonts w:ascii="ＭＳ Ｐ明朝" w:eastAsia="ＭＳ Ｐ明朝" w:hAnsi="ＭＳ Ｐ明朝" w:hint="eastAsia"/>
                            <w:sz w:val="22"/>
                          </w:rPr>
                          <w:t>奨学生決定通知書を受領した日から１５日以内に提出。</w:t>
                        </w:r>
                      </w:p>
                    </w:txbxContent>
                  </v:textbox>
                </v:shape>
                <v:shape id="Text Box 85" o:spid="_x0000_s1035" type="#_x0000_t202" style="position:absolute;left:5289;top:10365;width:5888;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MBewwAAANsAAAAPAAAAZHJzL2Rvd25yZXYueG1sRI9Bi8Iw&#10;FITvC/6H8AQvi6YrIlqNIguKnmRVBG+P5tkWm5eSpNrdX2+EBY/DzHzDzJetqcSdnC8tK/gaJCCI&#10;M6tLzhWcjuv+BIQPyBory6TglzwsF52POabaPviH7oeQiwhhn6KCIoQ6ldJnBRn0A1sTR+9qncEQ&#10;pculdviIcFPJYZKMpcGS40KBNX0XlN0OjVFw2zWZac4Xt903x83ub6zlZzJVqtdtVzMQgdrwDv+3&#10;t1rBZASvL/EHyMUTAAD//wMAUEsBAi0AFAAGAAgAAAAhANvh9svuAAAAhQEAABMAAAAAAAAAAAAA&#10;AAAAAAAAAFtDb250ZW50X1R5cGVzXS54bWxQSwECLQAUAAYACAAAACEAWvQsW78AAAAVAQAACwAA&#10;AAAAAAAAAAAAAAAfAQAAX3JlbHMvLnJlbHNQSwECLQAUAAYACAAAACEAH+zAXsMAAADbAAAADwAA&#10;AAAAAAAAAAAAAAAHAgAAZHJzL2Rvd25yZXYueG1sUEsFBgAAAAADAAMAtwAAAPcCAAAAAA==&#10;">
                  <o:lock v:ext="edit" aspectratio="t"/>
                  <v:textbox inset="5.85pt,.7pt,5.85pt,.7pt">
                    <w:txbxContent>
                      <w:p w:rsidR="00BA4D62" w:rsidRPr="004F2249" w:rsidRDefault="00BA4D62" w:rsidP="00BA4D62">
                        <w:pPr>
                          <w:numPr>
                            <w:ilvl w:val="0"/>
                            <w:numId w:val="5"/>
                          </w:numPr>
                          <w:snapToGrid w:val="0"/>
                          <w:rPr>
                            <w:rFonts w:ascii="ＭＳ Ｐ明朝" w:eastAsia="ＭＳ Ｐ明朝" w:hAnsi="ＭＳ Ｐ明朝"/>
                            <w:sz w:val="22"/>
                          </w:rPr>
                        </w:pPr>
                        <w:r w:rsidRPr="004F2249">
                          <w:rPr>
                            <w:rFonts w:ascii="ＭＳ Ｐ明朝" w:eastAsia="ＭＳ Ｐ明朝" w:hAnsi="ＭＳ Ｐ明朝" w:hint="eastAsia"/>
                            <w:sz w:val="22"/>
                          </w:rPr>
                          <w:t>受領書の提出（規則第６条第２項）</w:t>
                        </w:r>
                      </w:p>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・奨学金受領書（第４号様式）</w:t>
                        </w:r>
                      </w:p>
                      <w:p w:rsidR="00BA4D62" w:rsidRPr="004F2249" w:rsidRDefault="00BA4D62" w:rsidP="00182622">
                        <w:pPr>
                          <w:snapToGrid w:val="0"/>
                          <w:ind w:firstLineChars="150" w:firstLine="330"/>
                          <w:rPr>
                            <w:rFonts w:ascii="ＭＳ Ｐ明朝" w:eastAsia="ＭＳ Ｐ明朝" w:hAnsi="ＭＳ Ｐ明朝"/>
                            <w:sz w:val="22"/>
                          </w:rPr>
                        </w:pPr>
                        <w:r w:rsidRPr="004F2249">
                          <w:rPr>
                            <w:rFonts w:ascii="ＭＳ Ｐ明朝" w:eastAsia="ＭＳ Ｐ明朝" w:hAnsi="ＭＳ Ｐ明朝" w:hint="eastAsia"/>
                            <w:sz w:val="22"/>
                          </w:rPr>
                          <w:t>奨学金を受領した日から１５日以内に提出。</w:t>
                        </w:r>
                      </w:p>
                    </w:txbxContent>
                  </v:textbox>
                </v:shape>
                <v:shape id="AutoShape 86" o:spid="_x0000_s1036" type="#_x0000_t32" style="position:absolute;left:8163;top:8145;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xJwwAAANsAAAAPAAAAZHJzL2Rvd25yZXYueG1sRI9Ba8JA&#10;FITvBf/D8gQvRTcRlJC6ShEK4qFQzcHjY/c1Cc2+jbvbGP99tyB4HGbmG2azG20nBvKhdawgX2Qg&#10;iLUzLdcKqvPHvAARIrLBzjEpuFOA3XbyssHSuBt/0XCKtUgQDiUqaGLsSymDbshiWLieOHnfzluM&#10;SfpaGo+3BLedXGbZWlpsOS002NO+If1z+rUK2mP1WQ2v1+h1ccwvPg/nS6eVmk3H9zcQkcb4DD/a&#10;B6OgWMH/l/QD5PYPAAD//wMAUEsBAi0AFAAGAAgAAAAhANvh9svuAAAAhQEAABMAAAAAAAAAAAAA&#10;AAAAAAAAAFtDb250ZW50X1R5cGVzXS54bWxQSwECLQAUAAYACAAAACEAWvQsW78AAAAVAQAACwAA&#10;AAAAAAAAAAAAAAAfAQAAX3JlbHMvLnJlbHNQSwECLQAUAAYACAAAACEAA3AMScMAAADbAAAADwAA&#10;AAAAAAAAAAAAAAAHAgAAZHJzL2Rvd25yZXYueG1sUEsFBgAAAAADAAMAtwAAAPcCAAAAAA==&#10;">
                  <o:lock v:ext="edit" aspectratio="t"/>
                </v:shape>
                <v:shape id="Text Box 87" o:spid="_x0000_s1037" type="#_x0000_t202" style="position:absolute;left:4869;top:8625;width:6576;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uyxAAAANsAAAAPAAAAZHJzL2Rvd25yZXYueG1sRI9Pi8Iw&#10;FMTvgt8hPMGLaLoeilajLIKLnsQ/LOzt0bxti81LSVLt7qc3guBxmJnfMMt1Z2pxI+crywo+JgkI&#10;4tzqigsFl/N2PAPhA7LG2jIp+CMP61W/t8RM2zsf6XYKhYgQ9hkqKENoMil9XpJBP7ENcfR+rTMY&#10;onSF1A7vEW5qOU2SVBqsOC6U2NCmpPx6ao2C677NTfv943aH9vy1/0+1HCVzpYaD7nMBIlAX3uFX&#10;e6cVzFJ4fok/QK4eAAAA//8DAFBLAQItABQABgAIAAAAIQDb4fbL7gAAAIUBAAATAAAAAAAAAAAA&#10;AAAAAAAAAABbQ29udGVudF9UeXBlc10ueG1sUEsBAi0AFAAGAAgAAAAhAFr0LFu/AAAAFQEAAAsA&#10;AAAAAAAAAAAAAAAAHwEAAF9yZWxzLy5yZWxzUEsBAi0AFAAGAAgAAAAhAIBy+7LEAAAA2wAAAA8A&#10;AAAAAAAAAAAAAAAABwIAAGRycy9kb3ducmV2LnhtbFBLBQYAAAAAAwADALcAAAD4AgAAAAA=&#10;">
                  <o:lock v:ext="edit" aspectratio="t"/>
                  <v:textbox inset="5.85pt,.7pt,5.85pt,.7pt">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奨学金の交付（条例第５条、規則第６条第１項）</w:t>
                        </w:r>
                      </w:p>
                      <w:p w:rsidR="00BA4D62" w:rsidRPr="004F2249" w:rsidRDefault="00BA4D62" w:rsidP="008859F1">
                        <w:pPr>
                          <w:snapToGrid w:val="0"/>
                          <w:ind w:leftChars="50" w:left="105"/>
                          <w:rPr>
                            <w:rFonts w:ascii="ＭＳ Ｐ明朝" w:eastAsia="ＭＳ Ｐ明朝" w:hAnsi="ＭＳ Ｐ明朝"/>
                            <w:sz w:val="22"/>
                          </w:rPr>
                        </w:pPr>
                        <w:r w:rsidRPr="004F2249">
                          <w:rPr>
                            <w:rFonts w:ascii="ＭＳ Ｐ明朝" w:eastAsia="ＭＳ Ｐ明朝" w:hAnsi="ＭＳ Ｐ明朝" w:hint="eastAsia"/>
                            <w:sz w:val="22"/>
                          </w:rPr>
                          <w:t>月当たり３万円を上限に、３月分ずつ、口座振替の方法により交付。</w:t>
                        </w:r>
                      </w:p>
                    </w:txbxContent>
                  </v:textbox>
                </v:shape>
                <v:shape id="AutoShape 88" o:spid="_x0000_s1038" type="#_x0000_t32" style="position:absolute;left:8523;top:9885;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o:lock v:ext="edit" aspectratio="t"/>
                </v:shape>
                <v:shape id="AutoShape 89" o:spid="_x0000_s1039" type="#_x0000_t32" style="position:absolute;left:7815;top:9870;width:1;height: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avgAAANsAAAAPAAAAZHJzL2Rvd25yZXYueG1sRE/LisIw&#10;FN0L/kO4wuxsqqBINcqMIIibwQfo8tLcacM0N6WJTf37yWLA5eG8N7vBNqKnzhvHCmZZDoK4dNpw&#10;peB2PUxXIHxA1tg4JgUv8rDbjkcbLLSLfKb+EiqRQtgXqKAOoS2k9GVNFn3mWuLE/bjOYkiwq6Tu&#10;MKZw28h5ni+lRcOpocaW9jWVv5enVWDit+nb4z5+ne4PryOZ18IZpT4mw+caRKAhvMX/7qNWsEpj&#10;05f0A+T2DwAA//8DAFBLAQItABQABgAIAAAAIQDb4fbL7gAAAIUBAAATAAAAAAAAAAAAAAAAAAAA&#10;AABbQ29udGVudF9UeXBlc10ueG1sUEsBAi0AFAAGAAgAAAAhAFr0LFu/AAAAFQEAAAsAAAAAAAAA&#10;AAAAAAAAHwEAAF9yZWxzLy5yZWxzUEsBAi0AFAAGAAgAAAAhAKEGidq+AAAA2wAAAA8AAAAAAAAA&#10;AAAAAAAABwIAAGRycy9kb3ducmV2LnhtbFBLBQYAAAAAAwADALcAAADyAgAAAAA=&#10;">
                  <v:stroke endarrow="block"/>
                  <o:lock v:ext="edit" aspectratio="t"/>
                </v:shape>
                <v:shape id="AutoShape 90" o:spid="_x0000_s1040" type="#_x0000_t32" style="position:absolute;left:5097;top:11610;width:3080;height: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o:lock v:ext="edit" aspectratio="t"/>
                </v:shape>
                <v:shape id="AutoShape 91" o:spid="_x0000_s1041" type="#_x0000_t32" style="position:absolute;left:8162;top:11595;width:3118;height: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o:lock v:ext="edit" aspectratio="t"/>
                </v:shape>
                <v:shape id="Text Box 92" o:spid="_x0000_s1042" type="#_x0000_t202" style="position:absolute;left:8717;top:12555;width:6103;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vUbwwAAANsAAAAPAAAAZHJzL2Rvd25yZXYueG1sRI9Bi8Iw&#10;FITvgv8hPGEvoql7EK1GWQQXPYlWFvb2aN62xealJKl2/fVGEDwOM/MNs1x3phZXcr6yrGAyTkAQ&#10;51ZXXCg4Z9vRDIQPyBpry6TgnzysV/3eElNtb3yk6ykUIkLYp6igDKFJpfR5SQb92DbE0fuzzmCI&#10;0hVSO7xFuKnlZ5JMpcGK40KJDW1Kyi+n1ii47NvctD+/bndos+/9farlMJkr9THovhYgAnXhHX61&#10;d1rBfALPL/EHyNUDAAD//wMAUEsBAi0AFAAGAAgAAAAhANvh9svuAAAAhQEAABMAAAAAAAAAAAAA&#10;AAAAAAAAAFtDb250ZW50X1R5cGVzXS54bWxQSwECLQAUAAYACAAAACEAWvQsW78AAAAVAQAACwAA&#10;AAAAAAAAAAAAAAAfAQAAX3JlbHMvLnJlbHNQSwECLQAUAAYACAAAACEAikL1G8MAAADbAAAADwAA&#10;AAAAAAAAAAAAAAAHAgAAZHJzL2Rvd25yZXYueG1sUEsFBgAAAAADAAMAtwAAAPcCAAAAAA==&#10;">
                  <o:lock v:ext="edit" aspectratio="t"/>
                  <v:textbox inset="5.85pt,.7pt,5.85pt,.7pt">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 xml:space="preserve">　貸付けの廃止（条例第８条、規則第７条）</w:t>
                        </w:r>
                      </w:p>
                      <w:p w:rsidR="00BA4D62" w:rsidRPr="004F2249" w:rsidRDefault="0053779F" w:rsidP="00182622">
                        <w:pPr>
                          <w:snapToGrid w:val="0"/>
                          <w:ind w:leftChars="50" w:left="215" w:hangingChars="50" w:hanging="110"/>
                          <w:rPr>
                            <w:rFonts w:ascii="ＭＳ Ｐ明朝" w:eastAsia="ＭＳ Ｐ明朝" w:hAnsi="ＭＳ Ｐ明朝"/>
                            <w:sz w:val="22"/>
                          </w:rPr>
                        </w:pPr>
                        <w:r>
                          <w:rPr>
                            <w:rFonts w:ascii="ＭＳ Ｐ明朝" w:eastAsia="ＭＳ Ｐ明朝" w:hAnsi="ＭＳ Ｐ明朝" w:hint="eastAsia"/>
                            <w:sz w:val="22"/>
                          </w:rPr>
                          <w:t>・貸付けの廃止</w:t>
                        </w:r>
                        <w:r w:rsidR="00BA4D62" w:rsidRPr="004F2249">
                          <w:rPr>
                            <w:rFonts w:ascii="ＭＳ Ｐ明朝" w:eastAsia="ＭＳ Ｐ明朝" w:hAnsi="ＭＳ Ｐ明朝" w:hint="eastAsia"/>
                            <w:sz w:val="22"/>
                          </w:rPr>
                          <w:t>に該当となった場合、奨学金貸付廃止通知書（第５号様式）により、奨学生へ通知し、該当することとなった日の属する月の翌月分から奨学金の貸付けを廃止する。</w:t>
                        </w:r>
                      </w:p>
                    </w:txbxContent>
                  </v:textbox>
                </v:shape>
                <v:shape id="Text Box 93" o:spid="_x0000_s1043" type="#_x0000_t202" style="position:absolute;left:1287;top:14520;width:686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GtswwAAANsAAAAPAAAAZHJzL2Rvd25yZXYueG1sRI9Bi8Iw&#10;FITvwv6H8Ba8iKbrQbQaZRFc9CRaWdjbo3nbFpuXkqRa/fVGEDwOM/MNs1h1phYXcr6yrOBrlIAg&#10;zq2uuFBwyjbDKQgfkDXWlknBjTyslh+9BabaXvlAl2MoRISwT1FBGUKTSunzkgz6kW2Io/dvncEQ&#10;pSukdniNcFPLcZJMpMGK40KJDa1Lys/H1ig479rctL9/brtvs5/dfaLlIJkp1f/svucgAnXhHX61&#10;t1rBbAzPL/EHyOUDAAD//wMAUEsBAi0AFAAGAAgAAAAhANvh9svuAAAAhQEAABMAAAAAAAAAAAAA&#10;AAAAAAAAAFtDb250ZW50X1R5cGVzXS54bWxQSwECLQAUAAYACAAAACEAWvQsW78AAAAVAQAACwAA&#10;AAAAAAAAAAAAAAAfAQAAX3JlbHMvLnJlbHNQSwECLQAUAAYACAAAACEAepBrbMMAAADbAAAADwAA&#10;AAAAAAAAAAAAAAAHAgAAZHJzL2Rvd25yZXYueG1sUEsFBgAAAAADAAMAtwAAAPcCAAAAAA==&#10;">
                  <o:lock v:ext="edit" aspectratio="t"/>
                  <v:textbox inset="5.85pt,.7pt,5.85pt,.7pt">
                    <w:txbxContent>
                      <w:p w:rsidR="00BA4D62" w:rsidRPr="004F2249" w:rsidRDefault="00BA4D62" w:rsidP="00BA4D62">
                        <w:pPr>
                          <w:numPr>
                            <w:ilvl w:val="0"/>
                            <w:numId w:val="6"/>
                          </w:numPr>
                          <w:snapToGrid w:val="0"/>
                          <w:rPr>
                            <w:rFonts w:ascii="ＭＳ Ｐ明朝" w:eastAsia="ＭＳ Ｐ明朝" w:hAnsi="ＭＳ Ｐ明朝"/>
                            <w:sz w:val="22"/>
                          </w:rPr>
                        </w:pPr>
                        <w:r w:rsidRPr="004F2249">
                          <w:rPr>
                            <w:rFonts w:ascii="ＭＳ Ｐ明朝" w:eastAsia="ＭＳ Ｐ明朝" w:hAnsi="ＭＳ Ｐ明朝" w:hint="eastAsia"/>
                            <w:sz w:val="22"/>
                          </w:rPr>
                          <w:t>償還免除の申請（条例第１１条、規則第１０条第１項）</w:t>
                        </w:r>
                      </w:p>
                      <w:p w:rsidR="00BA4D62" w:rsidRPr="004F2249" w:rsidRDefault="00BA4D62" w:rsidP="004F2249">
                        <w:pPr>
                          <w:snapToGrid w:val="0"/>
                          <w:ind w:leftChars="100" w:left="210" w:firstLineChars="50" w:firstLine="110"/>
                          <w:rPr>
                            <w:rFonts w:ascii="ＭＳ Ｐ明朝" w:eastAsia="ＭＳ Ｐ明朝" w:hAnsi="ＭＳ Ｐ明朝"/>
                            <w:sz w:val="22"/>
                          </w:rPr>
                        </w:pPr>
                        <w:r w:rsidRPr="004F2249">
                          <w:rPr>
                            <w:rFonts w:ascii="ＭＳ Ｐ明朝" w:eastAsia="ＭＳ Ｐ明朝" w:hAnsi="ＭＳ Ｐ明朝" w:hint="eastAsia"/>
                            <w:sz w:val="22"/>
                          </w:rPr>
                          <w:t>・看護職員（見習いも含む）として、市内の医療機関の業務に従事し、奨学金の償還の免除を受けようとする被貸与者は、業務従事届（第９号様式）を提出しなければならない。</w:t>
                        </w:r>
                      </w:p>
                    </w:txbxContent>
                  </v:textbox>
                </v:shape>
                <v:shape id="AutoShape 94" o:spid="_x0000_s1044" type="#_x0000_t32" style="position:absolute;left:4843;top:13831;width:1;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o:lock v:ext="edit" aspectratio="t"/>
                </v:shape>
                <v:shape id="Text Box 95" o:spid="_x0000_s1045" type="#_x0000_t202" style="position:absolute;left:1775;top:12555;width:6103;height:1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aDwwAAANsAAAAPAAAAZHJzL2Rvd25yZXYueG1sRI9Bi8Iw&#10;FITvC/6H8AQvi6YrIl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mjVWg8MAAADbAAAADwAA&#10;AAAAAAAAAAAAAAAHAgAAZHJzL2Rvd25yZXYueG1sUEsFBgAAAAADAAMAtwAAAPcCAAAAAA==&#10;">
                  <o:lock v:ext="edit" aspectratio="t"/>
                  <v:textbox inset="5.85pt,.7pt,5.85pt,.7pt">
                    <w:txbxContent>
                      <w:p w:rsidR="00BA4D62" w:rsidRPr="004F2249" w:rsidRDefault="00BA4D62" w:rsidP="004F2249">
                        <w:pPr>
                          <w:snapToGrid w:val="0"/>
                          <w:ind w:firstLineChars="100" w:firstLine="220"/>
                          <w:rPr>
                            <w:rFonts w:ascii="ＭＳ Ｐ明朝" w:eastAsia="ＭＳ Ｐ明朝" w:hAnsi="ＭＳ Ｐ明朝"/>
                            <w:sz w:val="22"/>
                          </w:rPr>
                        </w:pPr>
                        <w:r w:rsidRPr="004F2249">
                          <w:rPr>
                            <w:rFonts w:ascii="ＭＳ Ｐ明朝" w:eastAsia="ＭＳ Ｐ明朝" w:hAnsi="ＭＳ Ｐ明朝" w:hint="eastAsia"/>
                            <w:sz w:val="22"/>
                          </w:rPr>
                          <w:t xml:space="preserve">　償還の通知（規則第８条）</w:t>
                        </w:r>
                      </w:p>
                      <w:p w:rsidR="00BA4D62" w:rsidRPr="004F2249" w:rsidRDefault="00BA4D62" w:rsidP="004F2249">
                        <w:pPr>
                          <w:snapToGrid w:val="0"/>
                          <w:ind w:left="110" w:hangingChars="50" w:hanging="110"/>
                          <w:rPr>
                            <w:rFonts w:ascii="ＭＳ Ｐ明朝" w:eastAsia="ＭＳ Ｐ明朝" w:hAnsi="ＭＳ Ｐ明朝"/>
                            <w:sz w:val="22"/>
                          </w:rPr>
                        </w:pPr>
                        <w:r w:rsidRPr="004F2249">
                          <w:rPr>
                            <w:rFonts w:ascii="ＭＳ Ｐ明朝" w:eastAsia="ＭＳ Ｐ明朝" w:hAnsi="ＭＳ Ｐ明朝" w:hint="eastAsia"/>
                            <w:sz w:val="22"/>
                          </w:rPr>
                          <w:t xml:space="preserve">　・奨学生が養成施設を卒業したときは、奨学金償還通知書（第６号様式）を送付。</w:t>
                        </w:r>
                      </w:p>
                    </w:txbxContent>
                  </v:textbox>
                </v:shape>
                <v:shape id="Text Box 96" o:spid="_x0000_s1046" type="#_x0000_t202" style="position:absolute;left:8927;top:15030;width:5653;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MYwwAAANsAAAAPAAAAZHJzL2Rvd25yZXYueG1sRI9Bi8Iw&#10;FITvC/6H8AQvi6YrKFqNIguKnmRVBG+P5tkWm5eSpNrdX2+EBY/DzHzDzJetqcSdnC8tK/gaJCCI&#10;M6tLzhWcjuv+BIQPyBory6TglzwsF52POabaPviH7oeQiwhhn6KCIoQ6ldJnBRn0A1sTR+9qncEQ&#10;pculdviIcFPJYZKMpcGS40KBNX0XlN0OjVFw2zWZac4Xt903x83ub6zlZzJVqtdtVzMQgdrwDv+3&#10;t1rBdASvL/EHyMUTAAD//wMAUEsBAi0AFAAGAAgAAAAhANvh9svuAAAAhQEAABMAAAAAAAAAAAAA&#10;AAAAAAAAAFtDb250ZW50X1R5cGVzXS54bWxQSwECLQAUAAYACAAAACEAWvQsW78AAAAVAQAACwAA&#10;AAAAAAAAAAAAAAAfAQAAX3JlbHMvLnJlbHNQSwECLQAUAAYACAAAACEA9XnzGMMAAADbAAAADwAA&#10;AAAAAAAAAAAAAAAHAgAAZHJzL2Rvd25yZXYueG1sUEsFBgAAAAADAAMAtwAAAPcCAAAAAA==&#10;">
                  <o:lock v:ext="edit" aspectratio="t"/>
                  <v:textbox inset="5.85pt,.7pt,5.85pt,.7pt">
                    <w:txbxContent>
                      <w:p w:rsidR="00BA4D62" w:rsidRPr="004F2249" w:rsidRDefault="00BA4D62" w:rsidP="00BA4D62">
                        <w:pPr>
                          <w:numPr>
                            <w:ilvl w:val="0"/>
                            <w:numId w:val="7"/>
                          </w:numPr>
                          <w:snapToGrid w:val="0"/>
                          <w:jc w:val="center"/>
                          <w:rPr>
                            <w:rFonts w:ascii="ＭＳ Ｐ明朝" w:eastAsia="ＭＳ Ｐ明朝" w:hAnsi="ＭＳ Ｐ明朝"/>
                            <w:sz w:val="22"/>
                          </w:rPr>
                        </w:pPr>
                        <w:r w:rsidRPr="004F2249">
                          <w:rPr>
                            <w:rFonts w:ascii="ＭＳ Ｐ明朝" w:eastAsia="ＭＳ Ｐ明朝" w:hAnsi="ＭＳ Ｐ明朝" w:hint="eastAsia"/>
                            <w:sz w:val="22"/>
                          </w:rPr>
                          <w:t>貸付けを廃止した月の翌月より償還開始。</w:t>
                        </w:r>
                      </w:p>
                    </w:txbxContent>
                  </v:textbox>
                </v:shape>
                <v:shape id="Text Box 97" o:spid="_x0000_s1047" type="#_x0000_t202" style="position:absolute;left:6630;top:5985;width:11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21vxAAAANsAAAAPAAAAZHJzL2Rvd25yZXYueG1sRI9Pi8Iw&#10;FMTvwn6H8Bb2Imuqh6LVKMuCoifxD8LeHs2zLTYvJUm166c3guBxmJnfMLNFZ2pxJecrywqGgwQE&#10;cW51xYWC42H5PQbhA7LG2jIp+CcPi/lHb4aZtjfe0XUfChEh7DNUUIbQZFL6vCSDfmAb4uidrTMY&#10;onSF1A5vEW5qOUqSVBqsOC6U2NBvSfll3xoFl02bm/b059bb9rDa3FMt+8lEqa/P7mcKIlAX3uFX&#10;e60VTFJ4fok/QM4fAAAA//8DAFBLAQItABQABgAIAAAAIQDb4fbL7gAAAIUBAAATAAAAAAAAAAAA&#10;AAAAAAAAAABbQ29udGVudF9UeXBlc10ueG1sUEsBAi0AFAAGAAgAAAAhAFr0LFu/AAAAFQEAAAsA&#10;AAAAAAAAAAAAAAAAHwEAAF9yZWxzLy5yZWxzUEsBAi0AFAAGAAgAAAAhAAWrbW/EAAAA2wAAAA8A&#10;AAAAAAAAAAAAAAAABwIAAGRycy9kb3ducmV2LnhtbFBLBQYAAAAAAwADALcAAAD4AgAAAAA=&#10;">
                  <o:lock v:ext="edit" aspectratio="t"/>
                  <v:textbox inset="5.85pt,.7pt,5.85pt,.7pt">
                    <w:txbxContent>
                      <w:p w:rsidR="00BA4D62" w:rsidRPr="004F2249" w:rsidRDefault="00BA4D62" w:rsidP="008859F1">
                        <w:pPr>
                          <w:snapToGrid w:val="0"/>
                          <w:jc w:val="center"/>
                          <w:rPr>
                            <w:rFonts w:ascii="ＭＳ Ｐ明朝" w:eastAsia="ＭＳ Ｐ明朝" w:hAnsi="ＭＳ Ｐ明朝"/>
                            <w:sz w:val="22"/>
                          </w:rPr>
                        </w:pPr>
                        <w:r w:rsidRPr="004F2249">
                          <w:rPr>
                            <w:rFonts w:ascii="ＭＳ Ｐ明朝" w:eastAsia="ＭＳ Ｐ明朝" w:hAnsi="ＭＳ Ｐ明朝" w:hint="eastAsia"/>
                            <w:sz w:val="22"/>
                          </w:rPr>
                          <w:t>合格</w:t>
                        </w:r>
                      </w:p>
                    </w:txbxContent>
                  </v:textbox>
                </v:shape>
                <v:shape id="AutoShape 98" o:spid="_x0000_s1048" type="#_x0000_t32" style="position:absolute;left:8130;top:5505;width:1041;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o:lock v:ext="edit" aspectratio="t"/>
                </v:shape>
                <v:shape id="Text Box 99" o:spid="_x0000_s1049" type="#_x0000_t202" style="position:absolute;left:8550;top:5985;width:118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yGwQAAANsAAAAPAAAAZHJzL2Rvd25yZXYueG1sRE/LisIw&#10;FN0L/kO4ghsZU13I2DGVQVB0JT4Q3F2aO21pc1OSVDvz9WYhzPJw3qt1bxrxIOcrywpm0wQEcW51&#10;xYWC62X78QnCB2SNjWVS8Ese1tlwsMJU2yef6HEOhYgh7FNUUIbQplL6vCSDfmpb4sj9WGcwROgK&#10;qR0+Y7hp5DxJFtJgxbGhxJY2JeX1uTMK6kOXm+52d/tjd9kd/hZaTpKlUuNR//0FIlAf/sVv914r&#10;WMax8Uv8ATJ7AQAA//8DAFBLAQItABQABgAIAAAAIQDb4fbL7gAAAIUBAAATAAAAAAAAAAAAAAAA&#10;AAAAAABbQ29udGVudF9UeXBlc10ueG1sUEsBAi0AFAAGAAgAAAAhAFr0LFu/AAAAFQEAAAsAAAAA&#10;AAAAAAAAAAAAHwEAAF9yZWxzLy5yZWxzUEsBAi0AFAAGAAgAAAAhABt4XIbBAAAA2wAAAA8AAAAA&#10;AAAAAAAAAAAABwIAAGRycy9kb3ducmV2LnhtbFBLBQYAAAAAAwADALcAAAD1AgAAAAA=&#10;">
                  <o:lock v:ext="edit" aspectratio="t"/>
                  <v:textbox inset="5.85pt,.7pt,5.85pt,.7pt">
                    <w:txbxContent>
                      <w:p w:rsidR="00BA4D62" w:rsidRPr="004F2249" w:rsidRDefault="00BA4D62" w:rsidP="008859F1">
                        <w:pPr>
                          <w:snapToGrid w:val="0"/>
                          <w:jc w:val="center"/>
                          <w:rPr>
                            <w:rFonts w:ascii="ＭＳ Ｐ明朝" w:eastAsia="ＭＳ Ｐ明朝" w:hAnsi="ＭＳ Ｐ明朝"/>
                            <w:sz w:val="22"/>
                          </w:rPr>
                        </w:pPr>
                        <w:r w:rsidRPr="004F2249">
                          <w:rPr>
                            <w:rFonts w:ascii="ＭＳ Ｐ明朝" w:eastAsia="ＭＳ Ｐ明朝" w:hAnsi="ＭＳ Ｐ明朝" w:hint="eastAsia"/>
                            <w:sz w:val="22"/>
                          </w:rPr>
                          <w:t>不合格</w:t>
                        </w:r>
                      </w:p>
                    </w:txbxContent>
                  </v:textbox>
                </v:shape>
                <v:shape id="AutoShape 100" o:spid="_x0000_s1050" type="#_x0000_t32" style="position:absolute;left:7218;top:6435;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JCRwwAAANsAAAAPAAAAZHJzL2Rvd25yZXYueG1sRI9Bi8Iw&#10;FITvgv8hPMGLrGk9iHaNIgsLi4cFtQePj+TZFpuXmmRr999vFgSPw8x8w2x2g21FTz40jhXk8wwE&#10;sXam4UpBef58W4EIEdlg65gU/FKA3XY82mBh3IOP1J9iJRKEQ4EK6hi7Qsqga7IY5q4jTt7VeYsx&#10;SV9J4/GR4LaViyxbSosNp4UaO/qoSd9OP1ZBcyi/y352j16vDvnF5+F8abVS08mwfwcRaYiv8LP9&#10;ZRSs1/D/Jf0Auf0DAAD//wMAUEsBAi0AFAAGAAgAAAAhANvh9svuAAAAhQEAABMAAAAAAAAAAAAA&#10;AAAAAAAAAFtDb250ZW50X1R5cGVzXS54bWxQSwECLQAUAAYACAAAACEAWvQsW78AAAAVAQAACwAA&#10;AAAAAAAAAAAAAAAfAQAAX3JlbHMvLnJlbHNQSwECLQAUAAYACAAAACEAB+SQkcMAAADbAAAADwAA&#10;AAAAAAAAAAAAAAAHAgAAZHJzL2Rvd25yZXYueG1sUEsFBgAAAAADAAMAtwAAAPcCAAAAAA==&#10;">
                  <o:lock v:ext="edit" aspectratio="t"/>
                </v:shape>
                <v:shape id="AutoShape 101" o:spid="_x0000_s1051" type="#_x0000_t32" style="position:absolute;left:11760;top:14550;width:7;height: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KoxQAAANwAAAAPAAAAZHJzL2Rvd25yZXYueG1sRI9Ba8Mw&#10;DIXvhf0Ho8EuZXWyQylp3TIGg9LDoG0OPQpbS8JiObO9NP3306HQm8R7eu/TZjf5Xo0UUxfYQLko&#10;QBHb4DpuDNTnz9cVqJSRHfaBycCNEuy2T7MNVi5c+UjjKTdKQjhVaKDNeai0TrYlj2kRBmLRvkP0&#10;mGWNjXYRrxLue/1WFEvtsWNpaHGgj5bsz+nPG+gO9Vc9zn9ztKtDeYllOl96a8zL8/S+BpVpyg/z&#10;/XrvBL8QfHlGJtDbfwAAAP//AwBQSwECLQAUAAYACAAAACEA2+H2y+4AAACFAQAAEwAAAAAAAAAA&#10;AAAAAAAAAAAAW0NvbnRlbnRfVHlwZXNdLnhtbFBLAQItABQABgAIAAAAIQBa9CxbvwAAABUBAAAL&#10;AAAAAAAAAAAAAAAAAB8BAABfcmVscy8ucmVsc1BLAQItABQABgAIAAAAIQAqiQKoxQAAANwAAAAP&#10;AAAAAAAAAAAAAAAAAAcCAABkcnMvZG93bnJldi54bWxQSwUGAAAAAAMAAwC3AAAA+QIAAAAA&#10;">
                  <o:lock v:ext="edit" aspectratio="t"/>
                </v:shape>
              </v:group>
            </w:pict>
          </mc:Fallback>
        </mc:AlternateContent>
      </w: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A7521" w:rsidRPr="00053A33" w:rsidRDefault="008A7521" w:rsidP="0065239F">
      <w:pPr>
        <w:pStyle w:val="Default"/>
        <w:rPr>
          <w:rFonts w:asciiTheme="minorEastAsia" w:eastAsiaTheme="minorEastAsia" w:hAnsiTheme="minorEastAsia"/>
          <w:color w:val="auto"/>
          <w:sz w:val="22"/>
          <w:szCs w:val="22"/>
        </w:rPr>
      </w:pPr>
    </w:p>
    <w:p w:rsidR="008F2638" w:rsidRDefault="008F2638">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CC7011" w:rsidRPr="00BF0CD7" w:rsidRDefault="00CC7011" w:rsidP="00CC7011">
      <w:pPr>
        <w:widowControl/>
        <w:jc w:val="left"/>
        <w:rPr>
          <w:rFonts w:asciiTheme="minorEastAsia" w:hAnsiTheme="minorEastAsia"/>
          <w:vanish/>
          <w:sz w:val="22"/>
        </w:rPr>
      </w:pPr>
      <w:r w:rsidRPr="00BF0CD7">
        <w:rPr>
          <w:rFonts w:asciiTheme="minorEastAsia" w:hAnsiTheme="minorEastAsia" w:hint="eastAsia"/>
          <w:sz w:val="22"/>
        </w:rPr>
        <w:t>○座間市看護師等奨学金貸付条例 (平成26年3月26日条例第1号)</w:t>
      </w:r>
    </w:p>
    <w:p w:rsidR="00CC7011" w:rsidRPr="00BF0CD7" w:rsidRDefault="00CC7011" w:rsidP="00CC7011">
      <w:pPr>
        <w:widowControl/>
        <w:jc w:val="left"/>
        <w:rPr>
          <w:rFonts w:asciiTheme="minorEastAsia" w:hAnsiTheme="minorEastAsia"/>
          <w:vanish/>
          <w:sz w:val="22"/>
        </w:rPr>
      </w:pPr>
    </w:p>
    <w:p w:rsidR="00CC7011" w:rsidRPr="00CC7011" w:rsidRDefault="00CC7011">
      <w:pPr>
        <w:widowControl/>
        <w:jc w:val="left"/>
        <w:rPr>
          <w:rFonts w:asciiTheme="minorEastAsia" w:hAnsiTheme="minorEastAsia"/>
          <w:sz w:val="22"/>
        </w:rPr>
      </w:pP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フォームの始まり</w:t>
      </w:r>
    </w:p>
    <w:p w:rsidR="00BF0CD7" w:rsidRPr="00BF0CD7" w:rsidRDefault="00CC7011" w:rsidP="00CC7011">
      <w:pPr>
        <w:widowControl/>
        <w:ind w:firstLineChars="1500" w:firstLine="3300"/>
        <w:jc w:val="left"/>
        <w:rPr>
          <w:rFonts w:asciiTheme="minorEastAsia" w:hAnsiTheme="minorEastAsia"/>
          <w:vanish/>
          <w:sz w:val="22"/>
        </w:rPr>
      </w:pPr>
      <w:bookmarkStart w:id="10" w:name="searchWords"/>
      <w:r>
        <w:rPr>
          <w:rFonts w:asciiTheme="minorEastAsia" w:hAnsiTheme="minorEastAsia" w:hint="eastAsia"/>
          <w:sz w:val="22"/>
        </w:rPr>
        <w:t xml:space="preserve">　改正　令和2年12</w:t>
      </w:r>
      <w:r w:rsidR="003126AC">
        <w:rPr>
          <w:rFonts w:asciiTheme="minorEastAsia" w:hAnsiTheme="minorEastAsia" w:hint="eastAsia"/>
          <w:sz w:val="22"/>
        </w:rPr>
        <w:t>月21日条例第28</w:t>
      </w:r>
      <w:r>
        <w:rPr>
          <w:rFonts w:asciiTheme="minorEastAsia" w:hAnsiTheme="minorEastAsia" w:hint="eastAsia"/>
          <w:sz w:val="22"/>
        </w:rPr>
        <w:t>号</w:t>
      </w:r>
      <w:r w:rsidR="00BF0CD7"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vanish/>
          <w:sz w:val="22"/>
        </w:rPr>
      </w:pPr>
    </w:p>
    <w:tbl>
      <w:tblPr>
        <w:tblW w:w="4900" w:type="pct"/>
        <w:tblCellMar>
          <w:left w:w="0" w:type="dxa"/>
          <w:right w:w="0" w:type="dxa"/>
        </w:tblCellMar>
        <w:tblLook w:val="04A0" w:firstRow="1" w:lastRow="0" w:firstColumn="1" w:lastColumn="0" w:noHBand="0" w:noVBand="1"/>
      </w:tblPr>
      <w:tblGrid>
        <w:gridCol w:w="9112"/>
      </w:tblGrid>
      <w:tr w:rsidR="00BF0CD7" w:rsidRPr="00BF0CD7" w:rsidTr="00BF0CD7">
        <w:tc>
          <w:tcPr>
            <w:tcW w:w="0" w:type="auto"/>
            <w:vAlign w:val="center"/>
            <w:hideMark/>
          </w:tcPr>
          <w:p w:rsidR="00BF0CD7" w:rsidRPr="00CC7011" w:rsidRDefault="00BF0CD7" w:rsidP="00BF0CD7">
            <w:pPr>
              <w:widowControl/>
              <w:jc w:val="left"/>
              <w:rPr>
                <w:rFonts w:asciiTheme="minorEastAsia" w:hAnsiTheme="minorEastAsia"/>
                <w:sz w:val="22"/>
              </w:rPr>
            </w:pPr>
          </w:p>
        </w:tc>
      </w:tr>
    </w:tbl>
    <w:p w:rsidR="00BF0CD7" w:rsidRDefault="00BF0CD7" w:rsidP="00BF0CD7">
      <w:pPr>
        <w:widowControl/>
        <w:jc w:val="left"/>
        <w:rPr>
          <w:rFonts w:asciiTheme="minorEastAsia" w:hAnsiTheme="minorEastAsia"/>
          <w:sz w:val="22"/>
        </w:rPr>
      </w:pPr>
      <w:bookmarkStart w:id="11" w:name="at1"/>
    </w:p>
    <w:p w:rsidR="00BF0CD7" w:rsidRPr="00BF0CD7" w:rsidRDefault="00BF0CD7" w:rsidP="00BF0CD7">
      <w:pPr>
        <w:widowControl/>
        <w:jc w:val="left"/>
        <w:rPr>
          <w:rFonts w:asciiTheme="minorEastAsia" w:hAnsiTheme="minorEastAsia"/>
          <w:sz w:val="22"/>
        </w:rPr>
      </w:pPr>
      <w:r w:rsidRPr="00BF0CD7">
        <w:rPr>
          <w:rFonts w:asciiTheme="minorEastAsia" w:hAnsiTheme="minorEastAsia" w:hint="eastAsia"/>
          <w:sz w:val="22"/>
        </w:rPr>
        <w:t>(目的)</w:t>
      </w:r>
    </w:p>
    <w:p w:rsidR="00BF0CD7" w:rsidRPr="00BF0CD7" w:rsidRDefault="00BF0CD7" w:rsidP="00BF0CD7">
      <w:pPr>
        <w:widowControl/>
        <w:ind w:left="220" w:hangingChars="100" w:hanging="220"/>
        <w:jc w:val="left"/>
        <w:rPr>
          <w:rFonts w:asciiTheme="minorEastAsia" w:hAnsiTheme="minorEastAsia"/>
          <w:sz w:val="22"/>
        </w:rPr>
      </w:pPr>
      <w:bookmarkStart w:id="12" w:name="at1cl1"/>
      <w:bookmarkEnd w:id="11"/>
      <w:r w:rsidRPr="00BF0CD7">
        <w:rPr>
          <w:rFonts w:asciiTheme="minorEastAsia" w:hAnsiTheme="minorEastAsia" w:hint="eastAsia"/>
          <w:sz w:val="22"/>
        </w:rPr>
        <w:t>第1条　この条例は、将来座間市において保健師、助産師、</w:t>
      </w:r>
      <w:bookmarkEnd w:id="12"/>
      <w:r w:rsidRPr="00BF0CD7">
        <w:rPr>
          <w:rFonts w:asciiTheme="minorEastAsia" w:hAnsiTheme="minorEastAsia" w:hint="eastAsia"/>
          <w:sz w:val="22"/>
        </w:rPr>
        <w:t xml:space="preserve">看護師及び准看護師(以下「看護職員」という。)の業務に従事する有能な人材を育成するため、座間市看護師等奨学金(以下「奨学金」という。)を貸し付けることに関し必要な事項を定め、もって地域医療及び福祉の向上を図ることを目的とする。 </w:t>
      </w:r>
    </w:p>
    <w:p w:rsidR="00BF0CD7" w:rsidRPr="00BF0CD7" w:rsidRDefault="00BF0CD7" w:rsidP="00BF0CD7">
      <w:pPr>
        <w:widowControl/>
        <w:jc w:val="left"/>
        <w:rPr>
          <w:rFonts w:asciiTheme="minorEastAsia" w:hAnsiTheme="minorEastAsia"/>
          <w:sz w:val="22"/>
        </w:rPr>
      </w:pPr>
      <w:bookmarkStart w:id="13" w:name="at2"/>
      <w:r w:rsidRPr="00BF0CD7">
        <w:rPr>
          <w:rFonts w:asciiTheme="minorEastAsia" w:hAnsiTheme="minorEastAsia" w:hint="eastAsia"/>
          <w:sz w:val="22"/>
        </w:rPr>
        <w:t>(奨学金の貸付け)</w:t>
      </w:r>
    </w:p>
    <w:p w:rsidR="008348EA" w:rsidRDefault="00BF0CD7" w:rsidP="00BF0CD7">
      <w:pPr>
        <w:widowControl/>
        <w:ind w:left="220" w:hangingChars="100" w:hanging="220"/>
        <w:jc w:val="left"/>
        <w:rPr>
          <w:rFonts w:asciiTheme="minorEastAsia" w:hAnsiTheme="minorEastAsia"/>
          <w:sz w:val="22"/>
        </w:rPr>
      </w:pPr>
      <w:bookmarkStart w:id="14" w:name="at2cl1"/>
      <w:bookmarkEnd w:id="13"/>
      <w:r w:rsidRPr="00BF0CD7">
        <w:rPr>
          <w:rFonts w:asciiTheme="minorEastAsia" w:hAnsiTheme="minorEastAsia" w:hint="eastAsia"/>
          <w:sz w:val="22"/>
        </w:rPr>
        <w:t>第2条　市長は、保健師助産師</w:t>
      </w:r>
      <w:bookmarkEnd w:id="14"/>
      <w:r w:rsidRPr="00BF0CD7">
        <w:rPr>
          <w:rFonts w:asciiTheme="minorEastAsia" w:hAnsiTheme="minorEastAsia" w:hint="eastAsia"/>
          <w:sz w:val="22"/>
        </w:rPr>
        <w:t>看護師</w:t>
      </w:r>
      <w:bookmarkEnd w:id="10"/>
      <w:r w:rsidRPr="00BF0CD7">
        <w:rPr>
          <w:rFonts w:asciiTheme="minorEastAsia" w:hAnsiTheme="minorEastAsia" w:hint="eastAsia"/>
          <w:sz w:val="22"/>
        </w:rPr>
        <w:t>法(昭和23年法律第203号)第19条から第22条までの規定により文部科学大臣、厚生労働大臣又は都道府県知事が指定した学校又は養成所(以下「養成施設」という。)に在学する者で、次の各号に掲げる条件のいずれにも該当するものに奨学金を貸し付けることができる。</w:t>
      </w:r>
    </w:p>
    <w:p w:rsidR="00BF0CD7" w:rsidRPr="00BF0CD7" w:rsidRDefault="00BF0CD7" w:rsidP="00BF0CD7">
      <w:pPr>
        <w:widowControl/>
        <w:ind w:left="220" w:hangingChars="100" w:hanging="220"/>
        <w:jc w:val="left"/>
        <w:rPr>
          <w:rFonts w:asciiTheme="minorEastAsia" w:hAnsiTheme="minorEastAsia"/>
          <w:sz w:val="22"/>
        </w:rPr>
      </w:pPr>
      <w:r w:rsidRPr="00BF0CD7">
        <w:rPr>
          <w:rFonts w:asciiTheme="minorEastAsia" w:hAnsiTheme="minorEastAsia" w:hint="eastAsia"/>
          <w:sz w:val="22"/>
        </w:rPr>
        <w:t xml:space="preserve"> [保健師助産師看護師法(昭和23年法律第203号)第19条] [第22条]</w:t>
      </w:r>
    </w:p>
    <w:p w:rsidR="008348EA" w:rsidRPr="008348EA" w:rsidRDefault="00BF0CD7" w:rsidP="008348EA">
      <w:pPr>
        <w:pStyle w:val="aa"/>
        <w:widowControl/>
        <w:numPr>
          <w:ilvl w:val="0"/>
          <w:numId w:val="8"/>
        </w:numPr>
        <w:ind w:leftChars="0"/>
        <w:jc w:val="left"/>
        <w:rPr>
          <w:rFonts w:asciiTheme="minorEastAsia" w:hAnsiTheme="minorEastAsia"/>
          <w:sz w:val="22"/>
        </w:rPr>
      </w:pPr>
      <w:bookmarkStart w:id="15" w:name="13000566401000000008"/>
      <w:r w:rsidRPr="008348EA">
        <w:rPr>
          <w:rFonts w:asciiTheme="minorEastAsia" w:hAnsiTheme="minorEastAsia" w:hint="eastAsia"/>
          <w:sz w:val="22"/>
        </w:rPr>
        <w:t>市内に居住し、住民基本台帳法(昭和42年法律第81号)に基づき市の住民基本台帳に記録されていること。</w:t>
      </w:r>
      <w:bookmarkEnd w:id="15"/>
    </w:p>
    <w:p w:rsidR="00BF0CD7" w:rsidRPr="008348EA" w:rsidRDefault="00BF0CD7" w:rsidP="008348EA">
      <w:pPr>
        <w:pStyle w:val="aa"/>
        <w:widowControl/>
        <w:ind w:leftChars="0" w:left="780"/>
        <w:jc w:val="left"/>
        <w:rPr>
          <w:rFonts w:asciiTheme="minorEastAsia" w:hAnsiTheme="minorEastAsia"/>
          <w:sz w:val="22"/>
        </w:rPr>
      </w:pPr>
      <w:r w:rsidRPr="008348EA">
        <w:rPr>
          <w:rFonts w:asciiTheme="minorEastAsia" w:hAnsiTheme="minorEastAsia" w:hint="eastAsia"/>
          <w:sz w:val="22"/>
        </w:rPr>
        <w:t xml:space="preserve"> [住民基本台帳法(昭和42年法律第81号)]</w:t>
      </w:r>
    </w:p>
    <w:p w:rsidR="00BF0CD7" w:rsidRPr="00BF0CD7" w:rsidRDefault="00BF0CD7" w:rsidP="00BF0CD7">
      <w:pPr>
        <w:widowControl/>
        <w:ind w:firstLineChars="200" w:firstLine="440"/>
        <w:jc w:val="left"/>
        <w:rPr>
          <w:rFonts w:asciiTheme="minorEastAsia" w:hAnsiTheme="minorEastAsia"/>
          <w:sz w:val="22"/>
        </w:rPr>
      </w:pPr>
      <w:r w:rsidRPr="00BF0CD7">
        <w:rPr>
          <w:rFonts w:asciiTheme="minorEastAsia" w:hAnsiTheme="minorEastAsia" w:hint="eastAsia"/>
          <w:sz w:val="22"/>
        </w:rPr>
        <w:t xml:space="preserve">(2)　性行が正しく、かつ、心身が健康であること。 </w:t>
      </w:r>
    </w:p>
    <w:p w:rsidR="00BF0CD7" w:rsidRPr="00BF0CD7" w:rsidRDefault="00BF0CD7" w:rsidP="00BF0CD7">
      <w:pPr>
        <w:widowControl/>
        <w:ind w:firstLineChars="200" w:firstLine="440"/>
        <w:jc w:val="left"/>
        <w:rPr>
          <w:rFonts w:asciiTheme="minorEastAsia" w:hAnsiTheme="minorEastAsia"/>
          <w:sz w:val="22"/>
        </w:rPr>
      </w:pPr>
      <w:r w:rsidRPr="00BF0CD7">
        <w:rPr>
          <w:rFonts w:asciiTheme="minorEastAsia" w:hAnsiTheme="minorEastAsia" w:hint="eastAsia"/>
          <w:sz w:val="22"/>
        </w:rPr>
        <w:t xml:space="preserve">(3)　養成施設を卒業した後、市内において看護職員の業務に従事する意思を有すること。 </w:t>
      </w:r>
    </w:p>
    <w:p w:rsidR="00BF0CD7" w:rsidRPr="00BF0CD7" w:rsidRDefault="00BF0CD7" w:rsidP="00BF0CD7">
      <w:pPr>
        <w:widowControl/>
        <w:jc w:val="left"/>
        <w:rPr>
          <w:rFonts w:asciiTheme="minorEastAsia" w:hAnsiTheme="minorEastAsia"/>
          <w:sz w:val="22"/>
        </w:rPr>
      </w:pPr>
      <w:bookmarkStart w:id="16" w:name="at3"/>
      <w:r w:rsidRPr="00BF0CD7">
        <w:rPr>
          <w:rFonts w:asciiTheme="minorEastAsia" w:hAnsiTheme="minorEastAsia" w:hint="eastAsia"/>
          <w:sz w:val="22"/>
        </w:rPr>
        <w:t>(連帯保証人)</w:t>
      </w:r>
    </w:p>
    <w:p w:rsidR="00BF0CD7" w:rsidRPr="00BF0CD7" w:rsidRDefault="00BF0CD7" w:rsidP="00BF0CD7">
      <w:pPr>
        <w:widowControl/>
        <w:ind w:left="220" w:hangingChars="100" w:hanging="220"/>
        <w:jc w:val="left"/>
        <w:rPr>
          <w:rFonts w:asciiTheme="minorEastAsia" w:hAnsiTheme="minorEastAsia"/>
          <w:sz w:val="22"/>
        </w:rPr>
      </w:pPr>
      <w:bookmarkStart w:id="17" w:name="at3cl1"/>
      <w:bookmarkEnd w:id="16"/>
      <w:r w:rsidRPr="00BF0CD7">
        <w:rPr>
          <w:rFonts w:asciiTheme="minorEastAsia" w:hAnsiTheme="minorEastAsia" w:hint="eastAsia"/>
          <w:sz w:val="22"/>
        </w:rPr>
        <w:t>第3条　奨学金の貸付けを受けようとする者(以下「申請者」という。)は、成年である連帯保証人を2人定めて市長に申請しなければならない。</w:t>
      </w:r>
      <w:bookmarkEnd w:id="17"/>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18" w:name="at5"/>
      <w:r w:rsidRPr="00BF0CD7">
        <w:rPr>
          <w:rFonts w:asciiTheme="minorEastAsia" w:hAnsiTheme="minorEastAsia" w:hint="eastAsia"/>
          <w:sz w:val="22"/>
        </w:rPr>
        <w:t>(選考)</w:t>
      </w:r>
    </w:p>
    <w:p w:rsidR="00BF0CD7" w:rsidRPr="00BF0CD7" w:rsidRDefault="00BF0CD7" w:rsidP="00BF0CD7">
      <w:pPr>
        <w:widowControl/>
        <w:jc w:val="left"/>
        <w:rPr>
          <w:rFonts w:asciiTheme="minorEastAsia" w:hAnsiTheme="minorEastAsia"/>
          <w:sz w:val="22"/>
        </w:rPr>
      </w:pPr>
      <w:bookmarkStart w:id="19" w:name="at5cl1"/>
      <w:bookmarkEnd w:id="18"/>
      <w:r w:rsidRPr="00BF0CD7">
        <w:rPr>
          <w:rFonts w:asciiTheme="minorEastAsia" w:hAnsiTheme="minorEastAsia" w:hint="eastAsia"/>
          <w:sz w:val="22"/>
        </w:rPr>
        <w:t>第4条　市長は、申請者の中から奨学金を貸し付ける者を選考によって決定するものとする。</w:t>
      </w:r>
      <w:bookmarkEnd w:id="19"/>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20" w:name="at6"/>
      <w:r w:rsidRPr="00BF0CD7">
        <w:rPr>
          <w:rFonts w:asciiTheme="minorEastAsia" w:hAnsiTheme="minorEastAsia" w:hint="eastAsia"/>
          <w:sz w:val="22"/>
        </w:rPr>
        <w:t>(奨学金の額等)</w:t>
      </w:r>
    </w:p>
    <w:p w:rsidR="00BF0CD7" w:rsidRPr="00BF0CD7" w:rsidRDefault="00BF0CD7" w:rsidP="00BF0CD7">
      <w:pPr>
        <w:widowControl/>
        <w:ind w:left="220" w:hangingChars="100" w:hanging="220"/>
        <w:jc w:val="left"/>
        <w:rPr>
          <w:rFonts w:asciiTheme="minorEastAsia" w:hAnsiTheme="minorEastAsia"/>
          <w:sz w:val="22"/>
        </w:rPr>
      </w:pPr>
      <w:bookmarkStart w:id="21" w:name="at6cl1"/>
      <w:bookmarkEnd w:id="20"/>
      <w:r w:rsidRPr="00BF0CD7">
        <w:rPr>
          <w:rFonts w:asciiTheme="minorEastAsia" w:hAnsiTheme="minorEastAsia" w:hint="eastAsia"/>
          <w:sz w:val="22"/>
        </w:rPr>
        <w:t>第5条　奨学金は、予算の範囲内において、養成施設の授業料相当額を月額として無利息で貸し付けるものとする。この場合において、月当たり3万円を上限とする。</w:t>
      </w:r>
      <w:bookmarkEnd w:id="21"/>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22" w:name="at7"/>
      <w:r w:rsidRPr="00BF0CD7">
        <w:rPr>
          <w:rFonts w:asciiTheme="minorEastAsia" w:hAnsiTheme="minorEastAsia" w:hint="eastAsia"/>
          <w:sz w:val="22"/>
        </w:rPr>
        <w:t>(貸付けの期間)</w:t>
      </w:r>
    </w:p>
    <w:p w:rsidR="00BF0CD7" w:rsidRPr="00BF0CD7" w:rsidRDefault="00BF0CD7" w:rsidP="00BF0CD7">
      <w:pPr>
        <w:widowControl/>
        <w:ind w:left="220" w:hangingChars="100" w:hanging="220"/>
        <w:jc w:val="left"/>
        <w:rPr>
          <w:rFonts w:asciiTheme="minorEastAsia" w:hAnsiTheme="minorEastAsia"/>
          <w:sz w:val="22"/>
        </w:rPr>
      </w:pPr>
      <w:bookmarkStart w:id="23" w:name="at7cl1"/>
      <w:bookmarkEnd w:id="22"/>
      <w:r w:rsidRPr="00BF0CD7">
        <w:rPr>
          <w:rFonts w:asciiTheme="minorEastAsia" w:hAnsiTheme="minorEastAsia" w:hint="eastAsia"/>
          <w:sz w:val="22"/>
        </w:rPr>
        <w:t>第6条　奨学金の貸付けの期間は、市長がその申請を受け付けた日の属する月から奨学金の貸付を受ける者(以下「奨学生」という。)が養成施設を卒業する日の属する月までとする。</w:t>
      </w:r>
      <w:bookmarkEnd w:id="23"/>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24" w:name="at8"/>
      <w:r w:rsidRPr="00BF0CD7">
        <w:rPr>
          <w:rFonts w:asciiTheme="minorEastAsia" w:hAnsiTheme="minorEastAsia" w:hint="eastAsia"/>
          <w:sz w:val="22"/>
        </w:rPr>
        <w:t>(貸付けの休止)</w:t>
      </w:r>
    </w:p>
    <w:p w:rsidR="00BF0CD7" w:rsidRPr="00BF0CD7" w:rsidRDefault="00BF0CD7" w:rsidP="00BF0CD7">
      <w:pPr>
        <w:widowControl/>
        <w:ind w:left="220" w:hangingChars="100" w:hanging="220"/>
        <w:jc w:val="left"/>
        <w:rPr>
          <w:rFonts w:asciiTheme="minorEastAsia" w:hAnsiTheme="minorEastAsia"/>
          <w:sz w:val="22"/>
        </w:rPr>
      </w:pPr>
      <w:bookmarkStart w:id="25" w:name="at8cl1"/>
      <w:bookmarkEnd w:id="24"/>
      <w:r w:rsidRPr="00BF0CD7">
        <w:rPr>
          <w:rFonts w:asciiTheme="minorEastAsia" w:hAnsiTheme="minorEastAsia" w:hint="eastAsia"/>
          <w:sz w:val="22"/>
        </w:rPr>
        <w:t>第7条　市長は、奨学生が養成施設を休学したときは、休学した日の属する月の翌月分から復学した日の属する月の分までの奨学金の貸付けを休止するものとする。</w:t>
      </w:r>
      <w:bookmarkEnd w:id="25"/>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26" w:name="at9"/>
      <w:r w:rsidRPr="00BF0CD7">
        <w:rPr>
          <w:rFonts w:asciiTheme="minorEastAsia" w:hAnsiTheme="minorEastAsia" w:hint="eastAsia"/>
          <w:sz w:val="22"/>
        </w:rPr>
        <w:t>(貸付けの廃止)</w:t>
      </w:r>
    </w:p>
    <w:p w:rsidR="00BF0CD7" w:rsidRPr="00BF0CD7" w:rsidRDefault="00BF0CD7" w:rsidP="00BF0CD7">
      <w:pPr>
        <w:widowControl/>
        <w:ind w:left="220" w:hangingChars="100" w:hanging="220"/>
        <w:jc w:val="left"/>
        <w:rPr>
          <w:rFonts w:asciiTheme="minorEastAsia" w:hAnsiTheme="minorEastAsia"/>
          <w:sz w:val="22"/>
        </w:rPr>
      </w:pPr>
      <w:bookmarkStart w:id="27" w:name="at9cl1"/>
      <w:bookmarkEnd w:id="26"/>
      <w:r w:rsidRPr="00BF0CD7">
        <w:rPr>
          <w:rFonts w:asciiTheme="minorEastAsia" w:hAnsiTheme="minorEastAsia" w:hint="eastAsia"/>
          <w:sz w:val="22"/>
        </w:rPr>
        <w:t>第8条　奨学生が次の各号のいずれかに該当することとなった場合は、その該当することとなった日の属する月の翌月分から奨学金の貸付けを廃止する。</w:t>
      </w:r>
      <w:bookmarkEnd w:id="27"/>
      <w:r w:rsidRPr="00BF0CD7">
        <w:rPr>
          <w:rFonts w:asciiTheme="minorEastAsia" w:hAnsiTheme="minorEastAsia" w:hint="eastAsia"/>
          <w:sz w:val="22"/>
        </w:rPr>
        <w:t xml:space="preserve"> </w:t>
      </w:r>
    </w:p>
    <w:p w:rsidR="00BF0CD7" w:rsidRPr="00BF0CD7" w:rsidRDefault="00BF0CD7" w:rsidP="00BF0CD7">
      <w:pPr>
        <w:widowControl/>
        <w:ind w:firstLineChars="100" w:firstLine="220"/>
        <w:jc w:val="left"/>
        <w:rPr>
          <w:rFonts w:asciiTheme="minorEastAsia" w:hAnsiTheme="minorEastAsia"/>
          <w:sz w:val="22"/>
        </w:rPr>
      </w:pPr>
      <w:bookmarkStart w:id="28" w:name="13000566401000000026"/>
      <w:r w:rsidRPr="00BF0CD7">
        <w:rPr>
          <w:rFonts w:asciiTheme="minorEastAsia" w:hAnsiTheme="minorEastAsia" w:hint="eastAsia"/>
          <w:sz w:val="22"/>
        </w:rPr>
        <w:t>(1)　養成施設を退学した場合</w:t>
      </w:r>
      <w:bookmarkEnd w:id="28"/>
      <w:r w:rsidRPr="00BF0CD7">
        <w:rPr>
          <w:rFonts w:asciiTheme="minorEastAsia" w:hAnsiTheme="minorEastAsia" w:hint="eastAsia"/>
          <w:sz w:val="22"/>
        </w:rPr>
        <w:t xml:space="preserve"> </w:t>
      </w:r>
    </w:p>
    <w:p w:rsidR="00BF0CD7" w:rsidRPr="00BF0CD7" w:rsidRDefault="00BF0CD7" w:rsidP="00BF0CD7">
      <w:pPr>
        <w:widowControl/>
        <w:ind w:firstLineChars="100" w:firstLine="220"/>
        <w:jc w:val="left"/>
        <w:rPr>
          <w:rFonts w:asciiTheme="minorEastAsia" w:hAnsiTheme="minorEastAsia"/>
          <w:sz w:val="22"/>
        </w:rPr>
      </w:pPr>
      <w:r w:rsidRPr="00BF0CD7">
        <w:rPr>
          <w:rFonts w:asciiTheme="minorEastAsia" w:hAnsiTheme="minorEastAsia" w:hint="eastAsia"/>
          <w:sz w:val="22"/>
        </w:rPr>
        <w:t xml:space="preserve">(2)　市外に転出した場合 </w:t>
      </w:r>
    </w:p>
    <w:p w:rsidR="00BF0CD7" w:rsidRPr="00BF0CD7" w:rsidRDefault="00BF0CD7" w:rsidP="00BF0CD7">
      <w:pPr>
        <w:widowControl/>
        <w:ind w:firstLineChars="100" w:firstLine="220"/>
        <w:jc w:val="left"/>
        <w:rPr>
          <w:rFonts w:asciiTheme="minorEastAsia" w:hAnsiTheme="minorEastAsia"/>
          <w:sz w:val="22"/>
        </w:rPr>
      </w:pPr>
      <w:r w:rsidRPr="00BF0CD7">
        <w:rPr>
          <w:rFonts w:asciiTheme="minorEastAsia" w:hAnsiTheme="minorEastAsia" w:hint="eastAsia"/>
          <w:sz w:val="22"/>
        </w:rPr>
        <w:t xml:space="preserve">(3)　奨学生であることを辞退した場合 </w:t>
      </w:r>
    </w:p>
    <w:p w:rsidR="00BF0CD7" w:rsidRPr="00BF0CD7" w:rsidRDefault="00BF0CD7" w:rsidP="00BF0CD7">
      <w:pPr>
        <w:widowControl/>
        <w:ind w:firstLineChars="100" w:firstLine="220"/>
        <w:jc w:val="left"/>
        <w:rPr>
          <w:rFonts w:asciiTheme="minorEastAsia" w:hAnsiTheme="minorEastAsia"/>
          <w:sz w:val="22"/>
        </w:rPr>
      </w:pPr>
      <w:r w:rsidRPr="00BF0CD7">
        <w:rPr>
          <w:rFonts w:asciiTheme="minorEastAsia" w:hAnsiTheme="minorEastAsia" w:hint="eastAsia"/>
          <w:sz w:val="22"/>
        </w:rPr>
        <w:t xml:space="preserve">(4)　性行が著しく不良となったと認められる場合 </w:t>
      </w:r>
    </w:p>
    <w:p w:rsidR="00BF0CD7" w:rsidRPr="00BF0CD7" w:rsidRDefault="00BF0CD7" w:rsidP="00BF0CD7">
      <w:pPr>
        <w:widowControl/>
        <w:ind w:firstLineChars="100" w:firstLine="220"/>
        <w:jc w:val="left"/>
        <w:rPr>
          <w:rFonts w:asciiTheme="minorEastAsia" w:hAnsiTheme="minorEastAsia"/>
          <w:sz w:val="22"/>
        </w:rPr>
      </w:pPr>
      <w:r w:rsidRPr="00BF0CD7">
        <w:rPr>
          <w:rFonts w:asciiTheme="minorEastAsia" w:hAnsiTheme="minorEastAsia" w:hint="eastAsia"/>
          <w:sz w:val="22"/>
        </w:rPr>
        <w:t xml:space="preserve">(5)　心身の故障のため養成施設を卒業する見込みがないと認められる場合 </w:t>
      </w:r>
    </w:p>
    <w:p w:rsidR="00BF0CD7" w:rsidRPr="00BF0CD7" w:rsidRDefault="00BF0CD7" w:rsidP="00BF0CD7">
      <w:pPr>
        <w:widowControl/>
        <w:ind w:firstLineChars="100" w:firstLine="220"/>
        <w:jc w:val="left"/>
        <w:rPr>
          <w:rFonts w:asciiTheme="minorEastAsia" w:hAnsiTheme="minorEastAsia"/>
          <w:sz w:val="22"/>
        </w:rPr>
      </w:pPr>
      <w:r w:rsidRPr="00BF0CD7">
        <w:rPr>
          <w:rFonts w:asciiTheme="minorEastAsia" w:hAnsiTheme="minorEastAsia" w:hint="eastAsia"/>
          <w:sz w:val="22"/>
        </w:rPr>
        <w:t xml:space="preserve">(6)　養成施設から停学又は退学の処分を受けた場合 </w:t>
      </w:r>
    </w:p>
    <w:p w:rsidR="00BF0CD7" w:rsidRDefault="00BF0CD7" w:rsidP="00BF0CD7">
      <w:pPr>
        <w:widowControl/>
        <w:ind w:leftChars="100" w:left="650" w:hangingChars="200" w:hanging="440"/>
        <w:jc w:val="left"/>
        <w:rPr>
          <w:rFonts w:asciiTheme="minorEastAsia" w:hAnsiTheme="minorEastAsia"/>
          <w:sz w:val="22"/>
        </w:rPr>
      </w:pPr>
      <w:r w:rsidRPr="00BF0CD7">
        <w:rPr>
          <w:rFonts w:asciiTheme="minorEastAsia" w:hAnsiTheme="minorEastAsia" w:hint="eastAsia"/>
          <w:sz w:val="22"/>
        </w:rPr>
        <w:t xml:space="preserve">(7)　虚偽の申請その他不正な方法により奨学金の貸付けを受けたことが明らかとなった場合 </w:t>
      </w:r>
    </w:p>
    <w:p w:rsidR="00BF0CD7" w:rsidRPr="00BF0CD7" w:rsidRDefault="00BF0CD7" w:rsidP="00BF0CD7">
      <w:pPr>
        <w:widowControl/>
        <w:ind w:leftChars="100" w:left="650" w:hangingChars="200" w:hanging="440"/>
        <w:jc w:val="left"/>
        <w:rPr>
          <w:rFonts w:asciiTheme="minorEastAsia" w:hAnsiTheme="minorEastAsia"/>
          <w:sz w:val="22"/>
        </w:rPr>
      </w:pPr>
      <w:r w:rsidRPr="00BF0CD7">
        <w:rPr>
          <w:rFonts w:asciiTheme="minorEastAsia" w:hAnsiTheme="minorEastAsia" w:hint="eastAsia"/>
          <w:sz w:val="22"/>
        </w:rPr>
        <w:t xml:space="preserve">(8)　奨学金の貸付けの目的を達成する見込みがないと認められる場合 </w:t>
      </w:r>
    </w:p>
    <w:p w:rsidR="00BF0CD7" w:rsidRPr="00BF0CD7" w:rsidRDefault="00BF0CD7" w:rsidP="00BF0CD7">
      <w:pPr>
        <w:widowControl/>
        <w:jc w:val="left"/>
        <w:rPr>
          <w:rFonts w:asciiTheme="minorEastAsia" w:hAnsiTheme="minorEastAsia"/>
          <w:sz w:val="22"/>
        </w:rPr>
      </w:pPr>
      <w:bookmarkStart w:id="29" w:name="13000566401000000082"/>
      <w:r w:rsidRPr="00BF0CD7">
        <w:rPr>
          <w:rFonts w:asciiTheme="minorEastAsia" w:hAnsiTheme="minorEastAsia" w:hint="eastAsia"/>
          <w:sz w:val="22"/>
        </w:rPr>
        <w:t>(償還義務)</w:t>
      </w:r>
    </w:p>
    <w:p w:rsidR="00BF0CD7" w:rsidRPr="00BF0CD7" w:rsidRDefault="00BF0CD7" w:rsidP="00BF0CD7">
      <w:pPr>
        <w:widowControl/>
        <w:ind w:left="220" w:hangingChars="100" w:hanging="220"/>
        <w:jc w:val="left"/>
        <w:rPr>
          <w:rFonts w:asciiTheme="minorEastAsia" w:hAnsiTheme="minorEastAsia"/>
          <w:sz w:val="22"/>
        </w:rPr>
      </w:pPr>
      <w:bookmarkStart w:id="30" w:name="13000566401000000084"/>
      <w:bookmarkEnd w:id="29"/>
      <w:r w:rsidRPr="00BF0CD7">
        <w:rPr>
          <w:rFonts w:asciiTheme="minorEastAsia" w:hAnsiTheme="minorEastAsia" w:hint="eastAsia"/>
          <w:sz w:val="22"/>
        </w:rPr>
        <w:t>第9条　奨学金の貸付けを受けた者(以下「被貸与者」という。)は、養成施設を卒業した日の属する月の翌月(前条各号に掲げる事由により奨学金の貸付けが廃止された被貸与者にあっては、貸付けを廃止された月)から月払で奨学金を全額償還しなければならない。ただし、奨学金の全部又は一部を繰り上げて償還することを妨げない。</w:t>
      </w:r>
      <w:bookmarkEnd w:id="30"/>
      <w:r w:rsidRPr="00BF0CD7">
        <w:rPr>
          <w:rFonts w:asciiTheme="minorEastAsia" w:hAnsiTheme="minorEastAsia" w:hint="eastAsia"/>
          <w:sz w:val="22"/>
        </w:rPr>
        <w:t xml:space="preserve"> </w:t>
      </w:r>
    </w:p>
    <w:p w:rsidR="00BF0CD7" w:rsidRPr="00BF0CD7" w:rsidRDefault="00BF0CD7" w:rsidP="00BF0CD7">
      <w:pPr>
        <w:widowControl/>
        <w:ind w:leftChars="48" w:left="321" w:hangingChars="100" w:hanging="220"/>
        <w:jc w:val="left"/>
        <w:rPr>
          <w:rFonts w:asciiTheme="minorEastAsia" w:hAnsiTheme="minorEastAsia"/>
          <w:sz w:val="22"/>
        </w:rPr>
      </w:pPr>
      <w:bookmarkStart w:id="31" w:name="13000566401000000126"/>
      <w:r w:rsidRPr="00BF0CD7">
        <w:rPr>
          <w:rFonts w:asciiTheme="minorEastAsia" w:hAnsiTheme="minorEastAsia" w:hint="eastAsia"/>
          <w:sz w:val="22"/>
        </w:rPr>
        <w:t>2　月当たりの償還する金額は、貸付けを受けた奨学金の全額を貸付けを受けた月数で除した金額とする。</w:t>
      </w:r>
      <w:bookmarkEnd w:id="31"/>
      <w:r w:rsidRPr="00BF0CD7">
        <w:rPr>
          <w:rFonts w:asciiTheme="minorEastAsia" w:hAnsiTheme="minorEastAsia" w:hint="eastAsia"/>
          <w:sz w:val="22"/>
        </w:rPr>
        <w:t xml:space="preserve"> </w:t>
      </w:r>
    </w:p>
    <w:p w:rsidR="00BF0CD7" w:rsidRPr="00BF0CD7" w:rsidRDefault="00BF0CD7" w:rsidP="00BF0CD7">
      <w:pPr>
        <w:widowControl/>
        <w:ind w:leftChars="48" w:left="321" w:hangingChars="100" w:hanging="220"/>
        <w:jc w:val="left"/>
        <w:rPr>
          <w:rFonts w:asciiTheme="minorEastAsia" w:hAnsiTheme="minorEastAsia"/>
          <w:sz w:val="22"/>
        </w:rPr>
      </w:pPr>
      <w:bookmarkStart w:id="32" w:name="13000566401000000130"/>
      <w:r w:rsidRPr="00BF0CD7">
        <w:rPr>
          <w:rFonts w:asciiTheme="minorEastAsia" w:hAnsiTheme="minorEastAsia" w:hint="eastAsia"/>
          <w:sz w:val="22"/>
        </w:rPr>
        <w:t>3　第1項の規定にかかわらず、前条第7号に規定する場合により奨学金の貸付けを廃止された被貸与者は、貸付けを受けた奨学金の全額を直ちに償還しなければならない。</w:t>
      </w:r>
      <w:bookmarkEnd w:id="32"/>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33" w:name="13000566401000000076"/>
      <w:r w:rsidRPr="00BF0CD7">
        <w:rPr>
          <w:rFonts w:asciiTheme="minorEastAsia" w:hAnsiTheme="minorEastAsia" w:hint="eastAsia"/>
          <w:sz w:val="22"/>
        </w:rPr>
        <w:t>(償還の猶予)</w:t>
      </w:r>
    </w:p>
    <w:p w:rsidR="00BF0CD7" w:rsidRPr="00BF0CD7" w:rsidRDefault="00BF0CD7" w:rsidP="00BF0CD7">
      <w:pPr>
        <w:widowControl/>
        <w:ind w:left="220" w:hangingChars="100" w:hanging="220"/>
        <w:jc w:val="left"/>
        <w:rPr>
          <w:rFonts w:asciiTheme="minorEastAsia" w:hAnsiTheme="minorEastAsia"/>
          <w:sz w:val="22"/>
        </w:rPr>
      </w:pPr>
      <w:bookmarkStart w:id="34" w:name="13000566401000000078"/>
      <w:bookmarkEnd w:id="33"/>
      <w:r w:rsidRPr="00BF0CD7">
        <w:rPr>
          <w:rFonts w:asciiTheme="minorEastAsia" w:hAnsiTheme="minorEastAsia" w:hint="eastAsia"/>
          <w:sz w:val="22"/>
        </w:rPr>
        <w:t>第10条　市長は、被貸与者が進学、被災、傷病その他特別な事情により奨学金の償還が困難であると認められる場合は、当該事情が継続する間は、奨学金の償還を被貸与者からの申請に基づき猶予することができる。</w:t>
      </w:r>
      <w:bookmarkEnd w:id="34"/>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35" w:name="13000566401000000070"/>
      <w:r w:rsidRPr="00BF0CD7">
        <w:rPr>
          <w:rFonts w:asciiTheme="minorEastAsia" w:hAnsiTheme="minorEastAsia" w:hint="eastAsia"/>
          <w:sz w:val="22"/>
        </w:rPr>
        <w:t>(償還義務の免除)</w:t>
      </w:r>
    </w:p>
    <w:p w:rsidR="00BF0CD7" w:rsidRPr="00BF0CD7" w:rsidRDefault="00BF0CD7" w:rsidP="00BF0CD7">
      <w:pPr>
        <w:widowControl/>
        <w:ind w:left="220" w:hangingChars="100" w:hanging="220"/>
        <w:jc w:val="left"/>
        <w:rPr>
          <w:rFonts w:asciiTheme="minorEastAsia" w:hAnsiTheme="minorEastAsia"/>
          <w:sz w:val="22"/>
        </w:rPr>
      </w:pPr>
      <w:bookmarkStart w:id="36" w:name="13000566401000000072"/>
      <w:bookmarkEnd w:id="35"/>
      <w:r w:rsidRPr="00BF0CD7">
        <w:rPr>
          <w:rFonts w:asciiTheme="minorEastAsia" w:hAnsiTheme="minorEastAsia" w:hint="eastAsia"/>
          <w:sz w:val="22"/>
        </w:rPr>
        <w:t>第11条　市長は、被貸与者が次の各号のいずれかの事由に該当することとなった場合は、当該事由が継続する間は、当該事由に該当することとなった日以降に償還期日が到来する奨学金の償還の義務の一部又は全部を被貸与者又は相続人等からの申請に基づき免除することができる。</w:t>
      </w:r>
      <w:bookmarkEnd w:id="36"/>
      <w:r w:rsidRPr="00BF0CD7">
        <w:rPr>
          <w:rFonts w:asciiTheme="minorEastAsia" w:hAnsiTheme="minorEastAsia" w:hint="eastAsia"/>
          <w:sz w:val="22"/>
        </w:rPr>
        <w:t xml:space="preserve"> </w:t>
      </w:r>
    </w:p>
    <w:p w:rsidR="00BF0CD7" w:rsidRPr="00BF0CD7" w:rsidRDefault="00BF0CD7" w:rsidP="00BF0CD7">
      <w:pPr>
        <w:widowControl/>
        <w:ind w:leftChars="100" w:left="650" w:hangingChars="200" w:hanging="440"/>
        <w:jc w:val="left"/>
        <w:rPr>
          <w:rFonts w:asciiTheme="minorEastAsia" w:hAnsiTheme="minorEastAsia"/>
          <w:sz w:val="22"/>
        </w:rPr>
      </w:pPr>
      <w:bookmarkStart w:id="37" w:name="13000566401000000104"/>
      <w:r w:rsidRPr="00BF0CD7">
        <w:rPr>
          <w:rFonts w:asciiTheme="minorEastAsia" w:hAnsiTheme="minorEastAsia" w:hint="eastAsia"/>
          <w:sz w:val="22"/>
        </w:rPr>
        <w:t>(1)　看護職員(看護職員の見習として業務に従事する場合を含む。)として、市内の医療機関の業務に従事している場合</w:t>
      </w:r>
      <w:bookmarkEnd w:id="37"/>
      <w:r w:rsidRPr="00BF0CD7">
        <w:rPr>
          <w:rFonts w:asciiTheme="minorEastAsia" w:hAnsiTheme="minorEastAsia" w:hint="eastAsia"/>
          <w:sz w:val="22"/>
        </w:rPr>
        <w:t xml:space="preserve"> </w:t>
      </w:r>
    </w:p>
    <w:p w:rsidR="00BF0CD7" w:rsidRPr="00BF0CD7" w:rsidRDefault="00BF0CD7" w:rsidP="00BF0CD7">
      <w:pPr>
        <w:widowControl/>
        <w:ind w:leftChars="100" w:left="650" w:hangingChars="200" w:hanging="440"/>
        <w:jc w:val="left"/>
        <w:rPr>
          <w:rFonts w:asciiTheme="minorEastAsia" w:hAnsiTheme="minorEastAsia"/>
          <w:sz w:val="22"/>
        </w:rPr>
      </w:pPr>
      <w:bookmarkStart w:id="38" w:name="13000566401000000116"/>
      <w:r w:rsidRPr="00BF0CD7">
        <w:rPr>
          <w:rFonts w:asciiTheme="minorEastAsia" w:hAnsiTheme="minorEastAsia" w:hint="eastAsia"/>
          <w:sz w:val="22"/>
        </w:rPr>
        <w:t>(2)　死亡又は心身の故障その他特別な事情により貸付けを受けた奨学金を償還できる能力を失ったと認められる場合</w:t>
      </w:r>
      <w:bookmarkEnd w:id="38"/>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39" w:name="13000566401000000064"/>
      <w:r w:rsidRPr="00BF0CD7">
        <w:rPr>
          <w:rFonts w:asciiTheme="minorEastAsia" w:hAnsiTheme="minorEastAsia" w:hint="eastAsia"/>
          <w:sz w:val="22"/>
        </w:rPr>
        <w:t>(延滞利息の徴収)</w:t>
      </w:r>
    </w:p>
    <w:p w:rsidR="00BF0CD7" w:rsidRPr="00BF0CD7" w:rsidRDefault="00BF0CD7" w:rsidP="008348EA">
      <w:pPr>
        <w:widowControl/>
        <w:ind w:left="220" w:hangingChars="100" w:hanging="220"/>
        <w:jc w:val="left"/>
        <w:rPr>
          <w:rFonts w:asciiTheme="minorEastAsia" w:hAnsiTheme="minorEastAsia"/>
          <w:sz w:val="22"/>
        </w:rPr>
      </w:pPr>
      <w:bookmarkStart w:id="40" w:name="13000566401000000066"/>
      <w:bookmarkEnd w:id="39"/>
      <w:r w:rsidRPr="00BF0CD7">
        <w:rPr>
          <w:rFonts w:asciiTheme="minorEastAsia" w:hAnsiTheme="minorEastAsia" w:hint="eastAsia"/>
          <w:sz w:val="22"/>
        </w:rPr>
        <w:t>第12条　市長は、被貸与者が正当な理由がなく、奨学金を償還すべき日までに償還しなかったときは、当該償還すべき日の翌日から償還した日までの日数に応じ償還すべき額につき、年14.6パーセント(償還すべき日の翌日から1月を経過する日までの期間については、年7.3パーセント)の割合を乗じて得た額に相当する延滞利息を加算して徴収することができる。</w:t>
      </w:r>
      <w:bookmarkEnd w:id="40"/>
      <w:r w:rsidRPr="00BF0CD7">
        <w:rPr>
          <w:rFonts w:asciiTheme="minorEastAsia" w:hAnsiTheme="minorEastAsia" w:hint="eastAsia"/>
          <w:sz w:val="22"/>
        </w:rPr>
        <w:t xml:space="preserve"> </w:t>
      </w:r>
    </w:p>
    <w:p w:rsidR="00BF0CD7" w:rsidRPr="00BF0CD7" w:rsidRDefault="00BF0CD7" w:rsidP="008348EA">
      <w:pPr>
        <w:widowControl/>
        <w:ind w:left="220" w:hangingChars="100" w:hanging="220"/>
        <w:jc w:val="left"/>
        <w:rPr>
          <w:rFonts w:asciiTheme="minorEastAsia" w:hAnsiTheme="minorEastAsia"/>
          <w:sz w:val="22"/>
        </w:rPr>
      </w:pPr>
      <w:bookmarkStart w:id="41" w:name="13000566401000000096"/>
      <w:r w:rsidRPr="00BF0CD7">
        <w:rPr>
          <w:rFonts w:asciiTheme="minorEastAsia" w:hAnsiTheme="minorEastAsia" w:hint="eastAsia"/>
          <w:sz w:val="22"/>
        </w:rPr>
        <w:t>2　市長は、前項に規定する延滞利息の額を計算する場合において、その計算の基礎となる金額に</w:t>
      </w:r>
      <w:r w:rsidR="0067054C">
        <w:rPr>
          <w:rFonts w:asciiTheme="minorEastAsia" w:hAnsiTheme="minorEastAsia" w:hint="eastAsia"/>
          <w:sz w:val="22"/>
        </w:rPr>
        <w:t>1,000</w:t>
      </w:r>
      <w:r w:rsidRPr="00BF0CD7">
        <w:rPr>
          <w:rFonts w:asciiTheme="minorEastAsia" w:hAnsiTheme="minorEastAsia" w:hint="eastAsia"/>
          <w:sz w:val="22"/>
        </w:rPr>
        <w:t>円未満の端数があるときは、その端数金額を切り捨てる。</w:t>
      </w:r>
      <w:bookmarkEnd w:id="41"/>
      <w:r w:rsidRPr="00BF0CD7">
        <w:rPr>
          <w:rFonts w:asciiTheme="minorEastAsia" w:hAnsiTheme="minorEastAsia" w:hint="eastAsia"/>
          <w:sz w:val="22"/>
        </w:rPr>
        <w:t xml:space="preserve"> </w:t>
      </w:r>
    </w:p>
    <w:p w:rsidR="00BF0CD7" w:rsidRPr="00BF0CD7" w:rsidRDefault="00BF0CD7" w:rsidP="008348EA">
      <w:pPr>
        <w:widowControl/>
        <w:ind w:left="220" w:hangingChars="100" w:hanging="220"/>
        <w:jc w:val="left"/>
        <w:rPr>
          <w:rFonts w:asciiTheme="minorEastAsia" w:hAnsiTheme="minorEastAsia"/>
          <w:sz w:val="22"/>
        </w:rPr>
      </w:pPr>
      <w:bookmarkStart w:id="42" w:name="13000566401000000092"/>
      <w:r w:rsidRPr="00BF0CD7">
        <w:rPr>
          <w:rFonts w:asciiTheme="minorEastAsia" w:hAnsiTheme="minorEastAsia" w:hint="eastAsia"/>
          <w:sz w:val="22"/>
        </w:rPr>
        <w:t>3　市長は、第1項に規定する延滞利息の確定金額に100円未満の端数があるとき又はその全額が</w:t>
      </w:r>
      <w:r w:rsidR="0067054C">
        <w:rPr>
          <w:rFonts w:asciiTheme="minorEastAsia" w:hAnsiTheme="minorEastAsia" w:hint="eastAsia"/>
          <w:sz w:val="22"/>
        </w:rPr>
        <w:t>1,000</w:t>
      </w:r>
      <w:r w:rsidRPr="00BF0CD7">
        <w:rPr>
          <w:rFonts w:asciiTheme="minorEastAsia" w:hAnsiTheme="minorEastAsia" w:hint="eastAsia"/>
          <w:sz w:val="22"/>
        </w:rPr>
        <w:t>円未満であるときは、その端数金額又はその全額を切り捨てる。</w:t>
      </w:r>
      <w:bookmarkEnd w:id="42"/>
      <w:r w:rsidRPr="00BF0CD7">
        <w:rPr>
          <w:rFonts w:asciiTheme="minorEastAsia" w:hAnsiTheme="minorEastAsia" w:hint="eastAsia"/>
          <w:sz w:val="22"/>
        </w:rPr>
        <w:t xml:space="preserve"> </w:t>
      </w:r>
    </w:p>
    <w:p w:rsidR="00BF0CD7" w:rsidRPr="00BF0CD7" w:rsidRDefault="00BF0CD7" w:rsidP="008348EA">
      <w:pPr>
        <w:widowControl/>
        <w:ind w:left="220" w:hangingChars="100" w:hanging="220"/>
        <w:jc w:val="left"/>
        <w:rPr>
          <w:rFonts w:asciiTheme="minorEastAsia" w:hAnsiTheme="minorEastAsia"/>
          <w:sz w:val="22"/>
        </w:rPr>
      </w:pPr>
      <w:bookmarkStart w:id="43" w:name="13000566401000000088"/>
      <w:r w:rsidRPr="00BF0CD7">
        <w:rPr>
          <w:rFonts w:asciiTheme="minorEastAsia" w:hAnsiTheme="minorEastAsia" w:hint="eastAsia"/>
          <w:sz w:val="22"/>
        </w:rPr>
        <w:t>4　第1項に規定する年当たりの割合は、うるう年の日を含む期間についても365日当たりの割合とする。</w:t>
      </w:r>
      <w:bookmarkEnd w:id="43"/>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44" w:name="13000566401000000058"/>
      <w:r w:rsidRPr="00BF0CD7">
        <w:rPr>
          <w:rFonts w:asciiTheme="minorEastAsia" w:hAnsiTheme="minorEastAsia" w:hint="eastAsia"/>
          <w:sz w:val="22"/>
        </w:rPr>
        <w:t>(委任)</w:t>
      </w:r>
    </w:p>
    <w:p w:rsidR="00BF0CD7" w:rsidRPr="00BF0CD7" w:rsidRDefault="00BF0CD7" w:rsidP="00BF0CD7">
      <w:pPr>
        <w:widowControl/>
        <w:jc w:val="left"/>
        <w:rPr>
          <w:rFonts w:asciiTheme="minorEastAsia" w:hAnsiTheme="minorEastAsia"/>
          <w:sz w:val="22"/>
        </w:rPr>
      </w:pPr>
      <w:bookmarkStart w:id="45" w:name="13000566401000000060"/>
      <w:bookmarkEnd w:id="44"/>
      <w:r w:rsidRPr="00BF0CD7">
        <w:rPr>
          <w:rFonts w:asciiTheme="minorEastAsia" w:hAnsiTheme="minorEastAsia" w:hint="eastAsia"/>
          <w:sz w:val="22"/>
        </w:rPr>
        <w:t>第13条　この条例の施行に関し必要な事項は、規則で定める。</w:t>
      </w:r>
      <w:bookmarkEnd w:id="45"/>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46" w:name="13000566401000000002"/>
      <w:r w:rsidRPr="00BF0CD7">
        <w:rPr>
          <w:rFonts w:asciiTheme="minorEastAsia" w:hAnsiTheme="minorEastAsia" w:hint="eastAsia"/>
          <w:sz w:val="22"/>
        </w:rPr>
        <w:t>附　則</w:t>
      </w:r>
      <w:bookmarkEnd w:id="46"/>
      <w:r w:rsidRPr="00BF0CD7">
        <w:rPr>
          <w:rFonts w:asciiTheme="minorEastAsia" w:hAnsiTheme="minorEastAsia" w:hint="eastAsia"/>
          <w:sz w:val="22"/>
        </w:rPr>
        <w:t xml:space="preserve"> </w:t>
      </w:r>
    </w:p>
    <w:p w:rsidR="00BF0CD7" w:rsidRPr="00BF0CD7" w:rsidRDefault="00BF0CD7" w:rsidP="00BF0CD7">
      <w:pPr>
        <w:widowControl/>
        <w:jc w:val="left"/>
        <w:rPr>
          <w:rFonts w:asciiTheme="minorEastAsia" w:hAnsiTheme="minorEastAsia"/>
          <w:sz w:val="22"/>
        </w:rPr>
      </w:pPr>
      <w:bookmarkStart w:id="47" w:name="13000566401000000003"/>
      <w:r w:rsidRPr="00BF0CD7">
        <w:rPr>
          <w:rFonts w:asciiTheme="minorEastAsia" w:hAnsiTheme="minorEastAsia" w:hint="eastAsia"/>
          <w:sz w:val="22"/>
        </w:rPr>
        <w:t>1　この条例は、平成26年4月1日から施行する。</w:t>
      </w:r>
      <w:bookmarkEnd w:id="47"/>
      <w:r w:rsidRPr="00BF0CD7">
        <w:rPr>
          <w:rFonts w:asciiTheme="minorEastAsia" w:hAnsiTheme="minorEastAsia" w:hint="eastAsia"/>
          <w:sz w:val="22"/>
        </w:rPr>
        <w:t xml:space="preserve"> </w:t>
      </w:r>
    </w:p>
    <w:p w:rsidR="005134CB" w:rsidRDefault="00BF0CD7" w:rsidP="005134CB">
      <w:pPr>
        <w:pStyle w:val="sec0"/>
        <w:wordWrap w:val="0"/>
        <w:jc w:val="both"/>
      </w:pPr>
      <w:bookmarkStart w:id="48" w:name="13000566401000000020"/>
      <w:r w:rsidRPr="00BF0CD7">
        <w:rPr>
          <w:rFonts w:asciiTheme="minorEastAsia" w:hAnsiTheme="minorEastAsia" w:hint="eastAsia"/>
        </w:rPr>
        <w:t xml:space="preserve">2　</w:t>
      </w:r>
      <w:r w:rsidR="005134CB">
        <w:rPr>
          <w:rFonts w:hint="eastAsia"/>
        </w:rPr>
        <w:t>当分の間、第14条第1項に規定する延滞利息の年14.6パーセントの割合及び年7.3パーセントの割合は、同項の規定にかかわらず、各年の</w:t>
      </w:r>
      <w:r w:rsidR="005134CB" w:rsidRPr="005134CB">
        <w:rPr>
          <w:rStyle w:val="ab"/>
          <w:rFonts w:hint="eastAsia"/>
          <w:u w:val="none"/>
        </w:rPr>
        <w:t>延滞金特例基準割合</w:t>
      </w:r>
      <w:r w:rsidR="005134CB" w:rsidRPr="005134CB">
        <w:rPr>
          <w:rStyle w:val="ab"/>
          <w:u w:val="none"/>
        </w:rPr>
        <w:t>（</w:t>
      </w:r>
      <w:r w:rsidR="005134CB" w:rsidRPr="005134CB">
        <w:rPr>
          <w:rStyle w:val="ab"/>
          <w:rFonts w:hint="eastAsia"/>
          <w:u w:val="none"/>
        </w:rPr>
        <w:t>平均貸付割合</w:t>
      </w:r>
      <w:r w:rsidR="005134CB" w:rsidRPr="005134CB">
        <w:rPr>
          <w:rStyle w:val="ab"/>
          <w:u w:val="none"/>
        </w:rPr>
        <w:t>（</w:t>
      </w:r>
      <w:r w:rsidR="005134CB">
        <w:rPr>
          <w:rFonts w:hint="eastAsia"/>
        </w:rPr>
        <w:t>租税特別措置法（昭和32年法律第26号）第93条第2項</w:t>
      </w:r>
      <w:r w:rsidR="005134CB" w:rsidRPr="005134CB">
        <w:rPr>
          <w:rStyle w:val="ab"/>
          <w:rFonts w:hint="eastAsia"/>
          <w:u w:val="none"/>
        </w:rPr>
        <w:t>に規定する平均貸付割合をいう。</w:t>
      </w:r>
      <w:r w:rsidR="005134CB" w:rsidRPr="005134CB">
        <w:rPr>
          <w:rStyle w:val="ab"/>
          <w:u w:val="none"/>
        </w:rPr>
        <w:t>）</w:t>
      </w:r>
      <w:r w:rsidR="005134CB">
        <w:rPr>
          <w:rFonts w:hint="eastAsia"/>
        </w:rPr>
        <w:t>に年1パーセントの割合を加算した割合をいう。以下同じ。）が年7.3パーセントの割合に満たない場合には、その年中においては、年14.6パーセントの割合にあってはその年における延滞金特例基準割合に年7.3パーセントの割合を加算した割合とし、年7.3パーセントの割合にあっては当該延滞金特例基準割合に年1パーセントの割合を加算した割合（当該加算した割合が年7.3パーセントの割合を超える場合には、年7.3パーセントの割合）とする。</w:t>
      </w:r>
    </w:p>
    <w:p w:rsidR="005134CB" w:rsidRDefault="002C253F" w:rsidP="005134CB">
      <w:pPr>
        <w:pStyle w:val="sec0"/>
        <w:wordWrap w:val="0"/>
        <w:jc w:val="both"/>
      </w:pPr>
      <w:r>
        <w:rPr>
          <w:rFonts w:hint="eastAsia"/>
        </w:rPr>
        <w:t>3</w:t>
      </w:r>
      <w:r w:rsidR="005134CB" w:rsidRPr="00282A79">
        <w:rPr>
          <w:rFonts w:hint="eastAsia"/>
        </w:rPr>
        <w:t xml:space="preserve">　前項の規定の適用がある場合における延滞金の額の計算において、同項に規定する加算した割合（延滞金特例基準割合を除く。）が年</w:t>
      </w:r>
      <w:r w:rsidR="005134CB">
        <w:rPr>
          <w:rFonts w:hint="eastAsia"/>
        </w:rPr>
        <w:t>0.1</w:t>
      </w:r>
      <w:r w:rsidR="005134CB" w:rsidRPr="00282A79">
        <w:t>パーセント未満の割合であるときは、年</w:t>
      </w:r>
      <w:r w:rsidR="008E53FD">
        <w:rPr>
          <w:rFonts w:hint="eastAsia"/>
        </w:rPr>
        <w:t>0.1</w:t>
      </w:r>
      <w:r w:rsidR="005134CB" w:rsidRPr="00282A79">
        <w:t>パーセントの割合とする。</w:t>
      </w:r>
    </w:p>
    <w:p w:rsidR="005134CB" w:rsidRDefault="005134CB" w:rsidP="005134CB">
      <w:pPr>
        <w:pStyle w:val="sec0"/>
        <w:wordWrap w:val="0"/>
        <w:ind w:hangingChars="109"/>
        <w:jc w:val="both"/>
      </w:pPr>
      <w:r>
        <w:rPr>
          <w:rFonts w:hint="eastAsia"/>
        </w:rPr>
        <w:t>附　則（令和2年12</w:t>
      </w:r>
      <w:r w:rsidR="003126AC">
        <w:rPr>
          <w:rFonts w:hint="eastAsia"/>
        </w:rPr>
        <w:t>月21日条例第28</w:t>
      </w:r>
      <w:r>
        <w:rPr>
          <w:rFonts w:hint="eastAsia"/>
        </w:rPr>
        <w:t>号）</w:t>
      </w:r>
    </w:p>
    <w:p w:rsidR="005134CB" w:rsidRDefault="002C253F" w:rsidP="005134CB">
      <w:pPr>
        <w:pStyle w:val="sec0"/>
        <w:wordWrap w:val="0"/>
        <w:jc w:val="both"/>
      </w:pPr>
      <w:r>
        <w:rPr>
          <w:rFonts w:hint="eastAsia"/>
        </w:rPr>
        <w:t>1</w:t>
      </w:r>
      <w:r w:rsidR="005134CB">
        <w:rPr>
          <w:rFonts w:hint="eastAsia"/>
        </w:rPr>
        <w:t xml:space="preserve">　この条例は、令和3年1月1日から施行する。</w:t>
      </w:r>
    </w:p>
    <w:p w:rsidR="005134CB" w:rsidRDefault="002C253F" w:rsidP="005134CB">
      <w:pPr>
        <w:pStyle w:val="sec0"/>
        <w:wordWrap w:val="0"/>
        <w:jc w:val="both"/>
      </w:pPr>
      <w:r>
        <w:rPr>
          <w:rFonts w:hint="eastAsia"/>
        </w:rPr>
        <w:t>2</w:t>
      </w:r>
      <w:r w:rsidR="005134CB">
        <w:rPr>
          <w:rFonts w:hint="eastAsia"/>
        </w:rPr>
        <w:t xml:space="preserve">　この条例による改正後の附則第2項及び第3項の規定は、この条例の施行の日以後の期間に対応する延滞金について適用し、同日前の期間に対応する延滞金については、なお従前の例による。</w:t>
      </w:r>
    </w:p>
    <w:bookmarkEnd w:id="48"/>
    <w:p w:rsidR="00BF0CD7" w:rsidRPr="00BF0CD7" w:rsidRDefault="00BF0CD7" w:rsidP="008348EA">
      <w:pPr>
        <w:widowControl/>
        <w:ind w:left="220" w:hangingChars="100" w:hanging="220"/>
        <w:jc w:val="left"/>
        <w:rPr>
          <w:rFonts w:asciiTheme="minorEastAsia" w:hAnsiTheme="minorEastAsia"/>
          <w:sz w:val="22"/>
        </w:rPr>
      </w:pPr>
    </w:p>
    <w:p w:rsidR="00BF0CD7" w:rsidRPr="00BF0CD7" w:rsidRDefault="00BF0CD7" w:rsidP="00BF0CD7">
      <w:pPr>
        <w:widowControl/>
        <w:jc w:val="left"/>
        <w:rPr>
          <w:rFonts w:asciiTheme="minorEastAsia" w:hAnsiTheme="minorEastAsia"/>
          <w:sz w:val="22"/>
        </w:rPr>
      </w:pPr>
      <w:r w:rsidRPr="00BF0CD7">
        <w:rPr>
          <w:rFonts w:asciiTheme="minorEastAsia" w:hAnsiTheme="minorEastAsia"/>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10" o:title=""/>
          </v:shape>
          <w:control r:id="rId11" w:name="DefaultOcxName" w:shapeid="_x0000_i1046"/>
        </w:object>
      </w:r>
      <w:r w:rsidRPr="00BF0CD7">
        <w:rPr>
          <w:rFonts w:asciiTheme="minorEastAsia" w:hAnsiTheme="minorEastAsia"/>
          <w:sz w:val="22"/>
        </w:rPr>
        <w:object w:dxaOrig="225" w:dyaOrig="225">
          <v:shape id="_x0000_i1049" type="#_x0000_t75" style="width:1in;height:18pt" o:ole="">
            <v:imagedata r:id="rId10" o:title=""/>
          </v:shape>
          <w:control r:id="rId12" w:name="DefaultOcxName1" w:shapeid="_x0000_i1049"/>
        </w:object>
      </w:r>
      <w:r w:rsidRPr="00BF0CD7">
        <w:rPr>
          <w:rFonts w:asciiTheme="minorEastAsia" w:hAnsiTheme="minorEastAsia"/>
          <w:sz w:val="22"/>
        </w:rPr>
        <w:object w:dxaOrig="225" w:dyaOrig="225">
          <v:shape id="_x0000_i1052" type="#_x0000_t75" style="width:1in;height:18pt" o:ole="">
            <v:imagedata r:id="rId10" o:title=""/>
          </v:shape>
          <w:control r:id="rId13" w:name="DefaultOcxName2" w:shapeid="_x0000_i1052"/>
        </w:object>
      </w:r>
      <w:r w:rsidRPr="00BF0CD7">
        <w:rPr>
          <w:rFonts w:asciiTheme="minorEastAsia" w:hAnsiTheme="minorEastAsia"/>
          <w:sz w:val="22"/>
        </w:rPr>
        <w:object w:dxaOrig="225" w:dyaOrig="225">
          <v:shape id="_x0000_i1055" type="#_x0000_t75" style="width:1in;height:18pt" o:ole="">
            <v:imagedata r:id="rId10" o:title=""/>
          </v:shape>
          <w:control r:id="rId14" w:name="DefaultOcxName3" w:shapeid="_x0000_i1055"/>
        </w:object>
      </w: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フォームの終わり</w:t>
      </w: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フォームの始まり</w:t>
      </w:r>
    </w:p>
    <w:p w:rsidR="00BF0CD7" w:rsidRPr="00BF0CD7" w:rsidRDefault="00BF0CD7" w:rsidP="00BF0CD7">
      <w:pPr>
        <w:widowControl/>
        <w:jc w:val="left"/>
        <w:rPr>
          <w:rFonts w:asciiTheme="minorEastAsia" w:hAnsiTheme="minorEastAsia"/>
          <w:sz w:val="22"/>
        </w:rPr>
      </w:pPr>
      <w:r w:rsidRPr="00BF0CD7">
        <w:rPr>
          <w:rFonts w:asciiTheme="minorEastAsia" w:hAnsiTheme="minorEastAsia"/>
          <w:sz w:val="22"/>
        </w:rPr>
        <w:object w:dxaOrig="225" w:dyaOrig="225">
          <v:shape id="_x0000_i1058" type="#_x0000_t75" style="width:1in;height:18pt" o:ole="">
            <v:imagedata r:id="rId10" o:title=""/>
          </v:shape>
          <w:control r:id="rId15" w:name="DefaultOcxName4" w:shapeid="_x0000_i1058"/>
        </w:object>
      </w:r>
      <w:r w:rsidRPr="00BF0CD7">
        <w:rPr>
          <w:rFonts w:asciiTheme="minorEastAsia" w:hAnsiTheme="minorEastAsia"/>
          <w:sz w:val="22"/>
        </w:rPr>
        <w:object w:dxaOrig="225" w:dyaOrig="225">
          <v:shape id="_x0000_i1061" type="#_x0000_t75" style="width:1in;height:18pt" o:ole="">
            <v:imagedata r:id="rId10" o:title=""/>
          </v:shape>
          <w:control r:id="rId16" w:name="DefaultOcxName5" w:shapeid="_x0000_i1061"/>
        </w:object>
      </w:r>
      <w:r w:rsidRPr="00BF0CD7">
        <w:rPr>
          <w:rFonts w:asciiTheme="minorEastAsia" w:hAnsiTheme="minorEastAsia"/>
          <w:sz w:val="22"/>
        </w:rPr>
        <w:object w:dxaOrig="225" w:dyaOrig="225">
          <v:shape id="_x0000_i1064" type="#_x0000_t75" style="width:1in;height:18pt" o:ole="">
            <v:imagedata r:id="rId17" o:title=""/>
          </v:shape>
          <w:control r:id="rId18" w:name="DefaultOcxName6" w:shapeid="_x0000_i1064"/>
        </w:object>
      </w:r>
      <w:r w:rsidRPr="00BF0CD7">
        <w:rPr>
          <w:rFonts w:asciiTheme="minorEastAsia" w:hAnsiTheme="minorEastAsia"/>
          <w:sz w:val="22"/>
        </w:rPr>
        <w:object w:dxaOrig="225" w:dyaOrig="225">
          <v:shape id="_x0000_i1067" type="#_x0000_t75" style="width:1in;height:18pt" o:ole="">
            <v:imagedata r:id="rId19" o:title=""/>
          </v:shape>
          <w:control r:id="rId20" w:name="DefaultOcxName7" w:shapeid="_x0000_i1067"/>
        </w:object>
      </w: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フォームの終わり</w:t>
      </w: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フォームの始まり</w:t>
      </w:r>
    </w:p>
    <w:p w:rsidR="00BF0CD7" w:rsidRPr="00BF0CD7" w:rsidRDefault="00BF0CD7" w:rsidP="00BF0CD7">
      <w:pPr>
        <w:widowControl/>
        <w:jc w:val="left"/>
        <w:rPr>
          <w:rFonts w:asciiTheme="minorEastAsia" w:hAnsiTheme="minorEastAsia"/>
          <w:sz w:val="22"/>
        </w:rPr>
      </w:pPr>
      <w:r w:rsidRPr="00BF0CD7">
        <w:rPr>
          <w:rFonts w:asciiTheme="minorEastAsia" w:hAnsiTheme="minorEastAsia"/>
          <w:sz w:val="22"/>
        </w:rPr>
        <w:object w:dxaOrig="225" w:dyaOrig="225">
          <v:shape id="_x0000_i1070" type="#_x0000_t75" style="width:1in;height:18pt" o:ole="">
            <v:imagedata r:id="rId10" o:title=""/>
          </v:shape>
          <w:control r:id="rId21" w:name="DefaultOcxName8" w:shapeid="_x0000_i1070"/>
        </w:object>
      </w:r>
      <w:r w:rsidRPr="00BF0CD7">
        <w:rPr>
          <w:rFonts w:asciiTheme="minorEastAsia" w:hAnsiTheme="minorEastAsia"/>
          <w:sz w:val="22"/>
        </w:rPr>
        <w:object w:dxaOrig="225" w:dyaOrig="225">
          <v:shape id="_x0000_i1073" type="#_x0000_t75" style="width:1in;height:18pt" o:ole="">
            <v:imagedata r:id="rId10" o:title=""/>
          </v:shape>
          <w:control r:id="rId22" w:name="DefaultOcxName9" w:shapeid="_x0000_i1073"/>
        </w:object>
      </w:r>
    </w:p>
    <w:p w:rsidR="00BF0CD7" w:rsidRPr="00BF0CD7" w:rsidRDefault="00BF0CD7" w:rsidP="00BF0CD7">
      <w:pPr>
        <w:widowControl/>
        <w:jc w:val="left"/>
        <w:rPr>
          <w:rFonts w:asciiTheme="minorEastAsia" w:hAnsiTheme="minorEastAsia"/>
          <w:vanish/>
          <w:sz w:val="22"/>
        </w:rPr>
      </w:pPr>
      <w:r w:rsidRPr="00BF0CD7">
        <w:rPr>
          <w:rFonts w:asciiTheme="minorEastAsia" w:hAnsiTheme="minorEastAsia" w:hint="eastAsia"/>
          <w:vanish/>
          <w:sz w:val="22"/>
        </w:rPr>
        <w:t>フォームの終わり</w:t>
      </w:r>
    </w:p>
    <w:p w:rsidR="00BF0CD7" w:rsidRP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BF0CD7" w:rsidRDefault="00BF0CD7">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8348EA" w:rsidRDefault="008348EA">
      <w:pPr>
        <w:widowControl/>
        <w:jc w:val="left"/>
        <w:rPr>
          <w:rFonts w:asciiTheme="minorEastAsia" w:hAnsiTheme="minorEastAsia"/>
          <w:sz w:val="22"/>
        </w:rPr>
      </w:pPr>
    </w:p>
    <w:p w:rsidR="00BC4BA5" w:rsidRDefault="00BC4BA5" w:rsidP="008348EA">
      <w:pPr>
        <w:widowControl/>
        <w:jc w:val="left"/>
        <w:rPr>
          <w:rFonts w:asciiTheme="minorEastAsia" w:hAnsiTheme="minorEastAsia"/>
          <w:sz w:val="22"/>
        </w:rPr>
      </w:pPr>
    </w:p>
    <w:p w:rsidR="00E5638F" w:rsidRPr="008348EA" w:rsidRDefault="008348EA" w:rsidP="008348EA">
      <w:pPr>
        <w:widowControl/>
        <w:jc w:val="left"/>
        <w:rPr>
          <w:rFonts w:asciiTheme="minorEastAsia" w:hAnsiTheme="minorEastAsia"/>
          <w:vanish/>
          <w:sz w:val="22"/>
        </w:rPr>
      </w:pPr>
      <w:r w:rsidRPr="008348EA">
        <w:rPr>
          <w:rFonts w:asciiTheme="minorEastAsia" w:hAnsiTheme="minorEastAsia" w:hint="eastAsia"/>
          <w:sz w:val="22"/>
        </w:rPr>
        <w:t xml:space="preserve">○座間市看護師等奨学金貸付条例施行規則 </w:t>
      </w:r>
      <w:r w:rsidR="00E5638F" w:rsidRPr="008348EA">
        <w:rPr>
          <w:rFonts w:asciiTheme="minorEastAsia" w:hAnsiTheme="minorEastAsia" w:hint="eastAsia"/>
          <w:sz w:val="22"/>
        </w:rPr>
        <w:t>(平成26年3月31日規則第14号)</w:t>
      </w:r>
    </w:p>
    <w:p w:rsidR="00E5638F" w:rsidRDefault="00E5638F" w:rsidP="008348EA">
      <w:pPr>
        <w:widowControl/>
        <w:jc w:val="left"/>
        <w:rPr>
          <w:rFonts w:asciiTheme="minorEastAsia" w:hAnsiTheme="minorEastAsia"/>
          <w:sz w:val="22"/>
        </w:rPr>
      </w:pPr>
    </w:p>
    <w:p w:rsidR="00E5638F" w:rsidRDefault="00E5638F" w:rsidP="008348EA">
      <w:pPr>
        <w:widowControl/>
        <w:jc w:val="left"/>
        <w:rPr>
          <w:rFonts w:asciiTheme="minorEastAsia" w:hAnsiTheme="minorEastAsia"/>
          <w:sz w:val="22"/>
        </w:rPr>
      </w:pP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(趣旨)</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第1条　この規則は、座間市看護師等奨学金貸付条例(平成26年座間市条例第1号。以下「条例」という。)第13条の規定に基づき、条例の施行に関し必要な事項を定めるものとする。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座間市看護師等奨学金貸付条例(平成26年座間市条例第1号。以下「条例」という。)第13条</w:t>
      </w:r>
      <w:r w:rsidRPr="008348EA">
        <w:rPr>
          <w:rFonts w:asciiTheme="minorEastAsia" w:hAnsiTheme="minorEastAsia" w:hint="eastAsia"/>
          <w:sz w:val="22"/>
        </w:rPr>
        <w:t>]</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(定義)</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 xml:space="preserve">第2条　この規則において使用する用語の意義は、条例において使用する用語の例による。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(貸付けの申請)</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第3条　条例第3条に規定する申請は、座間市看護師等奨学金貸付申請書(第1号様式)に次に掲げる書類を添えて市長に提出することにより行うものとする。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条例第3条</w:t>
      </w:r>
      <w:r w:rsidRPr="008348EA">
        <w:rPr>
          <w:rFonts w:asciiTheme="minorEastAsia" w:hAnsiTheme="minorEastAsia" w:hint="eastAsia"/>
          <w:sz w:val="22"/>
        </w:rPr>
        <w:t>]</w:t>
      </w:r>
    </w:p>
    <w:p w:rsidR="008348EA" w:rsidRPr="008348EA" w:rsidRDefault="008348EA" w:rsidP="00E5638F">
      <w:pPr>
        <w:widowControl/>
        <w:ind w:firstLineChars="100" w:firstLine="220"/>
        <w:jc w:val="left"/>
        <w:rPr>
          <w:rFonts w:asciiTheme="minorEastAsia" w:hAnsiTheme="minorEastAsia"/>
          <w:sz w:val="22"/>
        </w:rPr>
      </w:pPr>
      <w:bookmarkStart w:id="49" w:name="13000566601000000072"/>
      <w:r w:rsidRPr="008348EA">
        <w:rPr>
          <w:rFonts w:asciiTheme="minorEastAsia" w:hAnsiTheme="minorEastAsia" w:hint="eastAsia"/>
          <w:sz w:val="22"/>
        </w:rPr>
        <w:t>(1)　申請者の住民票の写し及び履歴書</w:t>
      </w:r>
      <w:bookmarkEnd w:id="49"/>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50" w:name="13000566601000000008"/>
      <w:r w:rsidRPr="008348EA">
        <w:rPr>
          <w:rFonts w:asciiTheme="minorEastAsia" w:hAnsiTheme="minorEastAsia" w:hint="eastAsia"/>
          <w:sz w:val="22"/>
        </w:rPr>
        <w:t>(2)　申請者が未成年の場合は、法定代理人の住民票の写し</w:t>
      </w:r>
      <w:bookmarkEnd w:id="50"/>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51" w:name="13000566601000000012"/>
      <w:r w:rsidRPr="008348EA">
        <w:rPr>
          <w:rFonts w:asciiTheme="minorEastAsia" w:hAnsiTheme="minorEastAsia" w:hint="eastAsia"/>
          <w:sz w:val="22"/>
        </w:rPr>
        <w:t>(3)　連帯保証人の住民票の写し及び所得を証明する書類</w:t>
      </w:r>
      <w:bookmarkEnd w:id="51"/>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52" w:name="13000566601000000024"/>
      <w:r w:rsidRPr="008348EA">
        <w:rPr>
          <w:rFonts w:asciiTheme="minorEastAsia" w:hAnsiTheme="minorEastAsia" w:hint="eastAsia"/>
          <w:sz w:val="22"/>
        </w:rPr>
        <w:t>(4)　養成施設に入学したこと又は在学をしていることを証明する書類</w:t>
      </w:r>
      <w:bookmarkEnd w:id="52"/>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53" w:name="13000566601000000020"/>
      <w:r w:rsidRPr="008348EA">
        <w:rPr>
          <w:rFonts w:asciiTheme="minorEastAsia" w:hAnsiTheme="minorEastAsia" w:hint="eastAsia"/>
          <w:sz w:val="22"/>
        </w:rPr>
        <w:t>(5)　養成施設の授業料の額を証明する書類</w:t>
      </w:r>
      <w:bookmarkEnd w:id="53"/>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54" w:name="13000566601000000016"/>
      <w:r w:rsidRPr="008348EA">
        <w:rPr>
          <w:rFonts w:asciiTheme="minorEastAsia" w:hAnsiTheme="minorEastAsia" w:hint="eastAsia"/>
          <w:sz w:val="22"/>
        </w:rPr>
        <w:t>(6)　その他市長が必要と認める書類</w:t>
      </w:r>
      <w:bookmarkEnd w:id="54"/>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bookmarkStart w:id="55" w:name="at4"/>
      <w:r w:rsidRPr="008348EA">
        <w:rPr>
          <w:rFonts w:asciiTheme="minorEastAsia" w:hAnsiTheme="minorEastAsia" w:hint="eastAsia"/>
          <w:sz w:val="22"/>
        </w:rPr>
        <w:t>(選考及び通知)</w:t>
      </w:r>
    </w:p>
    <w:p w:rsidR="008348EA" w:rsidRPr="008348EA" w:rsidRDefault="008348EA" w:rsidP="008348EA">
      <w:pPr>
        <w:widowControl/>
        <w:jc w:val="left"/>
        <w:rPr>
          <w:rFonts w:asciiTheme="minorEastAsia" w:hAnsiTheme="minorEastAsia"/>
          <w:sz w:val="22"/>
        </w:rPr>
      </w:pPr>
      <w:bookmarkStart w:id="56" w:name="at4cl1"/>
      <w:bookmarkEnd w:id="55"/>
      <w:r w:rsidRPr="008348EA">
        <w:rPr>
          <w:rFonts w:asciiTheme="minorEastAsia" w:hAnsiTheme="minorEastAsia" w:hint="eastAsia"/>
          <w:sz w:val="22"/>
        </w:rPr>
        <w:t>第4条　条例第4条の選考は、書類の審査及び面接により行うものとする。</w:t>
      </w:r>
      <w:bookmarkEnd w:id="56"/>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条例第4条</w:t>
      </w:r>
      <w:r w:rsidRPr="008348EA">
        <w:rPr>
          <w:rFonts w:asciiTheme="minorEastAsia" w:hAnsiTheme="minorEastAsia" w:hint="eastAsia"/>
          <w:sz w:val="22"/>
        </w:rPr>
        <w:t>]</w:t>
      </w:r>
    </w:p>
    <w:p w:rsidR="008348EA" w:rsidRPr="008348EA" w:rsidRDefault="008348EA" w:rsidP="00E5638F">
      <w:pPr>
        <w:widowControl/>
        <w:ind w:left="220" w:hangingChars="100" w:hanging="220"/>
        <w:jc w:val="left"/>
        <w:rPr>
          <w:rFonts w:asciiTheme="minorEastAsia" w:hAnsiTheme="minorEastAsia"/>
          <w:sz w:val="22"/>
        </w:rPr>
      </w:pPr>
      <w:bookmarkStart w:id="57" w:name="at4cl2"/>
      <w:r w:rsidRPr="008348EA">
        <w:rPr>
          <w:rFonts w:asciiTheme="minorEastAsia" w:hAnsiTheme="minorEastAsia" w:hint="eastAsia"/>
          <w:sz w:val="22"/>
        </w:rPr>
        <w:t>2　市長は、前項の規定に基づく選考の結果を奨学生決定通知書(第2号様式)により申請者に通知するものとする。</w:t>
      </w:r>
      <w:bookmarkEnd w:id="57"/>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(借用証書)</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第5条　選考に基づき、奨学生となった者は、奨学生決定通知書を受領した日から15日以内に借用証書(第3号様式)を市長に提出しなければならない。 </w:t>
      </w:r>
    </w:p>
    <w:p w:rsidR="008348EA" w:rsidRPr="008348EA" w:rsidRDefault="008348EA" w:rsidP="00E5638F">
      <w:pPr>
        <w:widowControl/>
        <w:ind w:left="220" w:hangingChars="100" w:hanging="220"/>
        <w:jc w:val="left"/>
        <w:rPr>
          <w:rFonts w:asciiTheme="minorEastAsia" w:hAnsiTheme="minorEastAsia"/>
          <w:sz w:val="22"/>
        </w:rPr>
      </w:pPr>
      <w:bookmarkStart w:id="58" w:name="at5cl2"/>
      <w:r w:rsidRPr="008348EA">
        <w:rPr>
          <w:rFonts w:asciiTheme="minorEastAsia" w:hAnsiTheme="minorEastAsia" w:hint="eastAsia"/>
          <w:sz w:val="22"/>
        </w:rPr>
        <w:t>2　前項に規定する期限までに借用証書を提出しない者は、奨学生となることを辞退したものとみなす。</w:t>
      </w:r>
      <w:bookmarkEnd w:id="58"/>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(奨学金の交付)</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 xml:space="preserve">第6条　奨学金は、3月分ずつ、口座振替の方法により交付するものとする。 </w:t>
      </w:r>
    </w:p>
    <w:p w:rsidR="008348EA" w:rsidRPr="008348EA" w:rsidRDefault="008348EA" w:rsidP="00E5638F">
      <w:pPr>
        <w:widowControl/>
        <w:ind w:left="220" w:hangingChars="100" w:hanging="220"/>
        <w:jc w:val="left"/>
        <w:rPr>
          <w:rFonts w:asciiTheme="minorEastAsia" w:hAnsiTheme="minorEastAsia"/>
          <w:sz w:val="22"/>
        </w:rPr>
      </w:pPr>
      <w:bookmarkStart w:id="59" w:name="13000566601000000028"/>
      <w:r w:rsidRPr="008348EA">
        <w:rPr>
          <w:rFonts w:asciiTheme="minorEastAsia" w:hAnsiTheme="minorEastAsia" w:hint="eastAsia"/>
          <w:sz w:val="22"/>
        </w:rPr>
        <w:t>2　奨学生は、奨学金を受領したときは、受領した日から15日以内に奨学金受領書(第4号様式)を市長に提出しなければならない。</w:t>
      </w:r>
      <w:bookmarkEnd w:id="59"/>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(貸付けの廃止の通知)</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第7条　市長は、条例第8条の規定により奨学金の貸付けを廃止したときは、奨学金貸付廃止通知書(第5号様式)によりその旨を奨学生に通知するものとする。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条例第8条</w:t>
      </w:r>
      <w:r w:rsidRPr="008348EA">
        <w:rPr>
          <w:rFonts w:asciiTheme="minorEastAsia" w:hAnsiTheme="minorEastAsia" w:hint="eastAsia"/>
          <w:sz w:val="22"/>
        </w:rPr>
        <w:t>]</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(償還の通知)</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第8条　市長は、奨学生が養成施設を卒業したときは、当該奨学生に対し奨学金償還通知書(第6号様式)を送付するものとする。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(猶予の申請)</w:t>
      </w:r>
    </w:p>
    <w:p w:rsidR="008348EA" w:rsidRPr="008348EA" w:rsidRDefault="008348EA" w:rsidP="00E5638F">
      <w:pPr>
        <w:widowControl/>
        <w:ind w:left="220" w:hangingChars="100" w:hanging="220"/>
        <w:jc w:val="left"/>
        <w:rPr>
          <w:rFonts w:asciiTheme="minorEastAsia" w:hAnsiTheme="minorEastAsia"/>
          <w:sz w:val="22"/>
        </w:rPr>
      </w:pPr>
      <w:r w:rsidRPr="008348EA">
        <w:rPr>
          <w:rFonts w:asciiTheme="minorEastAsia" w:hAnsiTheme="minorEastAsia" w:hint="eastAsia"/>
          <w:sz w:val="22"/>
        </w:rPr>
        <w:t xml:space="preserve">第9条　条例第10条の規定による奨学金の償還の猶予を受けようとする被貸与者は、奨学金償還猶予申請書(第7号様式)に猶予を受ける事情があることを証明する書類を添えて、市長に提出しなければならない。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条例第10条</w:t>
      </w:r>
      <w:r w:rsidRPr="008348EA">
        <w:rPr>
          <w:rFonts w:asciiTheme="minorEastAsia" w:hAnsiTheme="minorEastAsia" w:hint="eastAsia"/>
          <w:sz w:val="22"/>
        </w:rPr>
        <w:t>]</w:t>
      </w:r>
    </w:p>
    <w:p w:rsidR="008348EA" w:rsidRPr="008348EA" w:rsidRDefault="008348EA" w:rsidP="00E5638F">
      <w:pPr>
        <w:widowControl/>
        <w:ind w:left="220" w:hangingChars="100" w:hanging="220"/>
        <w:jc w:val="left"/>
        <w:rPr>
          <w:rFonts w:asciiTheme="minorEastAsia" w:hAnsiTheme="minorEastAsia"/>
          <w:sz w:val="22"/>
        </w:rPr>
      </w:pPr>
      <w:bookmarkStart w:id="60" w:name="at9cl2"/>
      <w:r w:rsidRPr="008348EA">
        <w:rPr>
          <w:rFonts w:asciiTheme="minorEastAsia" w:hAnsiTheme="minorEastAsia" w:hint="eastAsia"/>
          <w:sz w:val="22"/>
        </w:rPr>
        <w:t>2　市長は、奨学金償還猶予申請書を受け付けたときは、内容を審査し、その適否について奨学金償還猶予承認(不承認)通知書(第8号様式)により被貸与者に通知するものとする。</w:t>
      </w:r>
      <w:bookmarkEnd w:id="60"/>
      <w:r w:rsidRPr="008348EA">
        <w:rPr>
          <w:rFonts w:asciiTheme="minorEastAsia" w:hAnsiTheme="minorEastAsia" w:hint="eastAsia"/>
          <w:sz w:val="22"/>
        </w:rPr>
        <w:t xml:space="preserve"> </w:t>
      </w:r>
    </w:p>
    <w:p w:rsidR="008348EA" w:rsidRPr="008348EA" w:rsidRDefault="008348EA" w:rsidP="00E5638F">
      <w:pPr>
        <w:widowControl/>
        <w:ind w:left="220" w:hangingChars="100" w:hanging="220"/>
        <w:jc w:val="left"/>
        <w:rPr>
          <w:rFonts w:asciiTheme="minorEastAsia" w:hAnsiTheme="minorEastAsia"/>
          <w:sz w:val="22"/>
        </w:rPr>
      </w:pPr>
      <w:bookmarkStart w:id="61" w:name="13000566601000000040"/>
      <w:r w:rsidRPr="008348EA">
        <w:rPr>
          <w:rFonts w:asciiTheme="minorEastAsia" w:hAnsiTheme="minorEastAsia" w:hint="eastAsia"/>
          <w:sz w:val="22"/>
        </w:rPr>
        <w:t>3　前2項の規定により奨学金の償還を猶予された被貸与者は、当該猶予された事情が消滅したときは、直ちにその旨を市長に届け出なければならない。</w:t>
      </w:r>
      <w:bookmarkEnd w:id="61"/>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bookmarkStart w:id="62" w:name="at10"/>
      <w:r w:rsidRPr="008348EA">
        <w:rPr>
          <w:rFonts w:asciiTheme="minorEastAsia" w:hAnsiTheme="minorEastAsia" w:hint="eastAsia"/>
          <w:sz w:val="22"/>
        </w:rPr>
        <w:t>(免除の申請等)</w:t>
      </w:r>
    </w:p>
    <w:p w:rsidR="008348EA" w:rsidRPr="008348EA" w:rsidRDefault="008348EA" w:rsidP="00E5638F">
      <w:pPr>
        <w:widowControl/>
        <w:ind w:left="220" w:hangingChars="100" w:hanging="220"/>
        <w:jc w:val="left"/>
        <w:rPr>
          <w:rFonts w:asciiTheme="minorEastAsia" w:hAnsiTheme="minorEastAsia"/>
          <w:sz w:val="22"/>
        </w:rPr>
      </w:pPr>
      <w:bookmarkStart w:id="63" w:name="at10cl1"/>
      <w:bookmarkEnd w:id="62"/>
      <w:r w:rsidRPr="008348EA">
        <w:rPr>
          <w:rFonts w:asciiTheme="minorEastAsia" w:hAnsiTheme="minorEastAsia" w:hint="eastAsia"/>
          <w:sz w:val="22"/>
        </w:rPr>
        <w:t>第10条　条例第11条第1号の規定による奨学金の償還の免除を受けようとする被貸与者にあっては業務従事届(第9号様式)を、同条第2号の規定による奨学金の免除を受けようとする被貸与者又は相続人等にあっては奨学金償還免除申請書(第10号様式)を市長に提出しなければならない。</w:t>
      </w:r>
      <w:bookmarkEnd w:id="63"/>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条例第11条第1号</w:t>
      </w:r>
      <w:r w:rsidRPr="008348EA">
        <w:rPr>
          <w:rFonts w:asciiTheme="minorEastAsia" w:hAnsiTheme="minorEastAsia" w:hint="eastAsia"/>
          <w:sz w:val="22"/>
        </w:rPr>
        <w:t>]</w:t>
      </w:r>
    </w:p>
    <w:p w:rsidR="008348EA" w:rsidRPr="008348EA" w:rsidRDefault="008348EA" w:rsidP="00E5638F">
      <w:pPr>
        <w:widowControl/>
        <w:ind w:left="220" w:hangingChars="100" w:hanging="220"/>
        <w:jc w:val="left"/>
        <w:rPr>
          <w:rFonts w:asciiTheme="minorEastAsia" w:hAnsiTheme="minorEastAsia"/>
          <w:sz w:val="22"/>
        </w:rPr>
      </w:pPr>
      <w:bookmarkStart w:id="64" w:name="at10cl2"/>
      <w:r w:rsidRPr="008348EA">
        <w:rPr>
          <w:rFonts w:asciiTheme="minorEastAsia" w:hAnsiTheme="minorEastAsia" w:hint="eastAsia"/>
          <w:sz w:val="22"/>
        </w:rPr>
        <w:t>2　市長は、奨学金償還免除申請書を受け付けたときは、内容を審査し、その適否について奨学金償還免除承認(不承認)通知書(第11号様式)により被貸与者又は相続人等に通知するものとする。</w:t>
      </w:r>
      <w:bookmarkEnd w:id="64"/>
      <w:r w:rsidRPr="008348EA">
        <w:rPr>
          <w:rFonts w:asciiTheme="minorEastAsia" w:hAnsiTheme="minorEastAsia" w:hint="eastAsia"/>
          <w:sz w:val="22"/>
        </w:rPr>
        <w:t xml:space="preserve"> </w:t>
      </w:r>
    </w:p>
    <w:p w:rsidR="008348EA" w:rsidRPr="008348EA" w:rsidRDefault="008348EA" w:rsidP="00E5638F">
      <w:pPr>
        <w:widowControl/>
        <w:ind w:left="220" w:hangingChars="100" w:hanging="220"/>
        <w:jc w:val="left"/>
        <w:rPr>
          <w:rFonts w:asciiTheme="minorEastAsia" w:hAnsiTheme="minorEastAsia"/>
          <w:sz w:val="22"/>
        </w:rPr>
      </w:pPr>
      <w:bookmarkStart w:id="65" w:name="13000566601000000068"/>
      <w:r w:rsidRPr="008348EA">
        <w:rPr>
          <w:rFonts w:asciiTheme="minorEastAsia" w:hAnsiTheme="minorEastAsia" w:hint="eastAsia"/>
          <w:sz w:val="22"/>
        </w:rPr>
        <w:t>3　条例第11条第1号の規定による奨学金の償還の免除を受けた被貸与者で、業務の従事先を変更し、又は看護職員の業務を辞したものは、当該事情が発生した日から15日以内に業務従事先変更等届(第12号様式)を市長に提出しなければならない。</w:t>
      </w:r>
      <w:bookmarkEnd w:id="65"/>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r w:rsidRPr="008348EA">
        <w:rPr>
          <w:rFonts w:asciiTheme="minorEastAsia" w:hAnsiTheme="minorEastAsia" w:hint="eastAsia"/>
          <w:sz w:val="22"/>
        </w:rPr>
        <w:t>[</w:t>
      </w:r>
      <w:r w:rsidRPr="00E5638F">
        <w:rPr>
          <w:rFonts w:asciiTheme="minorEastAsia" w:hAnsiTheme="minorEastAsia" w:hint="eastAsia"/>
          <w:sz w:val="22"/>
        </w:rPr>
        <w:t>条例第11条第1号</w:t>
      </w:r>
      <w:r w:rsidRPr="008348EA">
        <w:rPr>
          <w:rFonts w:asciiTheme="minorEastAsia" w:hAnsiTheme="minorEastAsia" w:hint="eastAsia"/>
          <w:sz w:val="22"/>
        </w:rPr>
        <w:t>]</w:t>
      </w:r>
    </w:p>
    <w:p w:rsidR="008348EA" w:rsidRPr="008348EA" w:rsidRDefault="008348EA" w:rsidP="008348EA">
      <w:pPr>
        <w:widowControl/>
        <w:jc w:val="left"/>
        <w:rPr>
          <w:rFonts w:asciiTheme="minorEastAsia" w:hAnsiTheme="minorEastAsia"/>
          <w:sz w:val="22"/>
        </w:rPr>
      </w:pPr>
      <w:bookmarkStart w:id="66" w:name="at11"/>
      <w:r w:rsidRPr="008348EA">
        <w:rPr>
          <w:rFonts w:asciiTheme="minorEastAsia" w:hAnsiTheme="minorEastAsia" w:hint="eastAsia"/>
          <w:sz w:val="22"/>
        </w:rPr>
        <w:t>(変更等の届出)</w:t>
      </w:r>
    </w:p>
    <w:p w:rsidR="008348EA" w:rsidRPr="008348EA" w:rsidRDefault="008348EA" w:rsidP="00E5638F">
      <w:pPr>
        <w:widowControl/>
        <w:ind w:left="220" w:hangingChars="100" w:hanging="220"/>
        <w:jc w:val="left"/>
        <w:rPr>
          <w:rFonts w:asciiTheme="minorEastAsia" w:hAnsiTheme="minorEastAsia"/>
          <w:sz w:val="22"/>
        </w:rPr>
      </w:pPr>
      <w:bookmarkStart w:id="67" w:name="at11cl1"/>
      <w:bookmarkEnd w:id="66"/>
      <w:r w:rsidRPr="008348EA">
        <w:rPr>
          <w:rFonts w:asciiTheme="minorEastAsia" w:hAnsiTheme="minorEastAsia" w:hint="eastAsia"/>
          <w:sz w:val="22"/>
        </w:rPr>
        <w:t>第11条　奨学生又は被貸与者は、次に掲げる事情が生じたときは、申請内容等変更届(第13号様式)により直ちに市長に届け出なければならない。</w:t>
      </w:r>
      <w:bookmarkEnd w:id="67"/>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68" w:name="13000566601000000044"/>
      <w:r w:rsidRPr="008348EA">
        <w:rPr>
          <w:rFonts w:asciiTheme="minorEastAsia" w:hAnsiTheme="minorEastAsia" w:hint="eastAsia"/>
          <w:sz w:val="22"/>
        </w:rPr>
        <w:t>(1)　奨学生又は連帯保証人の住所又は氏名に変更があったとき。</w:t>
      </w:r>
      <w:bookmarkEnd w:id="68"/>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69" w:name="13000566601000000064"/>
      <w:r w:rsidRPr="008348EA">
        <w:rPr>
          <w:rFonts w:asciiTheme="minorEastAsia" w:hAnsiTheme="minorEastAsia" w:hint="eastAsia"/>
          <w:sz w:val="22"/>
        </w:rPr>
        <w:t>(2)　連帯保証人を変更するとき。</w:t>
      </w:r>
      <w:bookmarkEnd w:id="69"/>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70" w:name="13000566601000000060"/>
      <w:r w:rsidRPr="008348EA">
        <w:rPr>
          <w:rFonts w:asciiTheme="minorEastAsia" w:hAnsiTheme="minorEastAsia" w:hint="eastAsia"/>
          <w:sz w:val="22"/>
        </w:rPr>
        <w:t>(3)　奨学金の貸付けを辞退するとき。</w:t>
      </w:r>
      <w:bookmarkEnd w:id="70"/>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71" w:name="13000566601000000056"/>
      <w:r w:rsidRPr="008348EA">
        <w:rPr>
          <w:rFonts w:asciiTheme="minorEastAsia" w:hAnsiTheme="minorEastAsia" w:hint="eastAsia"/>
          <w:sz w:val="22"/>
        </w:rPr>
        <w:t>(4)　養成施設を休学、復学、転学又は退学したとき。</w:t>
      </w:r>
      <w:bookmarkEnd w:id="71"/>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72" w:name="13000566601000000052"/>
      <w:r w:rsidRPr="008348EA">
        <w:rPr>
          <w:rFonts w:asciiTheme="minorEastAsia" w:hAnsiTheme="minorEastAsia" w:hint="eastAsia"/>
          <w:sz w:val="22"/>
        </w:rPr>
        <w:t>(5)　養成施設から停学又は退学の処分を受けたとき。</w:t>
      </w:r>
      <w:bookmarkEnd w:id="72"/>
      <w:r w:rsidRPr="008348EA">
        <w:rPr>
          <w:rFonts w:asciiTheme="minorEastAsia" w:hAnsiTheme="minorEastAsia" w:hint="eastAsia"/>
          <w:sz w:val="22"/>
        </w:rPr>
        <w:t xml:space="preserve"> </w:t>
      </w:r>
    </w:p>
    <w:p w:rsidR="008348EA" w:rsidRPr="008348EA" w:rsidRDefault="008348EA" w:rsidP="00E5638F">
      <w:pPr>
        <w:widowControl/>
        <w:ind w:firstLineChars="100" w:firstLine="220"/>
        <w:jc w:val="left"/>
        <w:rPr>
          <w:rFonts w:asciiTheme="minorEastAsia" w:hAnsiTheme="minorEastAsia"/>
          <w:sz w:val="22"/>
        </w:rPr>
      </w:pPr>
      <w:bookmarkStart w:id="73" w:name="13000566601000000048"/>
      <w:r w:rsidRPr="008348EA">
        <w:rPr>
          <w:rFonts w:asciiTheme="minorEastAsia" w:hAnsiTheme="minorEastAsia" w:hint="eastAsia"/>
          <w:sz w:val="22"/>
        </w:rPr>
        <w:t>(6)　その他提出書類の記載内容に変更があったとき。</w:t>
      </w:r>
      <w:bookmarkEnd w:id="73"/>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bookmarkStart w:id="74" w:name="at12"/>
      <w:r w:rsidRPr="008348EA">
        <w:rPr>
          <w:rFonts w:asciiTheme="minorEastAsia" w:hAnsiTheme="minorEastAsia" w:hint="eastAsia"/>
          <w:sz w:val="22"/>
        </w:rPr>
        <w:t>(実施細目)</w:t>
      </w:r>
    </w:p>
    <w:p w:rsidR="008348EA" w:rsidRPr="008348EA" w:rsidRDefault="008348EA" w:rsidP="008348EA">
      <w:pPr>
        <w:widowControl/>
        <w:jc w:val="left"/>
        <w:rPr>
          <w:rFonts w:asciiTheme="minorEastAsia" w:hAnsiTheme="minorEastAsia"/>
          <w:sz w:val="22"/>
        </w:rPr>
      </w:pPr>
      <w:bookmarkStart w:id="75" w:name="at12cl1"/>
      <w:bookmarkEnd w:id="74"/>
      <w:r w:rsidRPr="008348EA">
        <w:rPr>
          <w:rFonts w:asciiTheme="minorEastAsia" w:hAnsiTheme="minorEastAsia" w:hint="eastAsia"/>
          <w:sz w:val="22"/>
        </w:rPr>
        <w:t>第12条　この規則に定めるもののほか、必要な事項は、市長が別に定める。</w:t>
      </w:r>
      <w:bookmarkEnd w:id="75"/>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bookmarkStart w:id="76" w:name="13000566601000000002"/>
      <w:r w:rsidRPr="008348EA">
        <w:rPr>
          <w:rFonts w:asciiTheme="minorEastAsia" w:hAnsiTheme="minorEastAsia" w:hint="eastAsia"/>
          <w:sz w:val="22"/>
        </w:rPr>
        <w:t>附　則</w:t>
      </w:r>
      <w:bookmarkEnd w:id="76"/>
      <w:r w:rsidRPr="008348EA">
        <w:rPr>
          <w:rFonts w:asciiTheme="minorEastAsia" w:hAnsiTheme="minorEastAsia" w:hint="eastAsia"/>
          <w:sz w:val="22"/>
        </w:rPr>
        <w:t xml:space="preserve"> </w:t>
      </w:r>
    </w:p>
    <w:p w:rsidR="008348EA" w:rsidRPr="008348EA" w:rsidRDefault="008348EA" w:rsidP="008348EA">
      <w:pPr>
        <w:widowControl/>
        <w:jc w:val="left"/>
        <w:rPr>
          <w:rFonts w:asciiTheme="minorEastAsia" w:hAnsiTheme="minorEastAsia"/>
          <w:sz w:val="22"/>
        </w:rPr>
      </w:pPr>
      <w:bookmarkStart w:id="77" w:name="13000566601000000003"/>
      <w:r w:rsidRPr="008348EA">
        <w:rPr>
          <w:rFonts w:asciiTheme="minorEastAsia" w:hAnsiTheme="minorEastAsia" w:hint="eastAsia"/>
          <w:sz w:val="22"/>
        </w:rPr>
        <w:t>この規則は、平成26年4月1日から施行する。</w:t>
      </w:r>
      <w:bookmarkEnd w:id="77"/>
      <w:r w:rsidRPr="008348EA">
        <w:rPr>
          <w:rFonts w:asciiTheme="minorEastAsia" w:hAnsiTheme="minorEastAsia" w:hint="eastAsia"/>
          <w:sz w:val="22"/>
        </w:rPr>
        <w:t xml:space="preserve"> </w:t>
      </w:r>
    </w:p>
    <w:p w:rsidR="008348EA" w:rsidRPr="008348EA" w:rsidRDefault="008348EA">
      <w:pPr>
        <w:widowControl/>
        <w:jc w:val="left"/>
        <w:rPr>
          <w:rFonts w:asciiTheme="minorEastAsia" w:hAnsiTheme="minorEastAsia"/>
          <w:sz w:val="22"/>
        </w:rPr>
      </w:pPr>
    </w:p>
    <w:sectPr w:rsidR="008348EA" w:rsidRPr="008348EA" w:rsidSect="002D629F">
      <w:pgSz w:w="11906" w:h="16838" w:code="9"/>
      <w:pgMar w:top="1134" w:right="1304" w:bottom="1134" w:left="1304" w:header="851" w:footer="680"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F0" w:rsidRDefault="00E91DF0" w:rsidP="00E91DF0">
      <w:r>
        <w:separator/>
      </w:r>
    </w:p>
  </w:endnote>
  <w:endnote w:type="continuationSeparator" w:id="0">
    <w:p w:rsidR="00E91DF0" w:rsidRDefault="00E91DF0" w:rsidP="00E9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F0" w:rsidRDefault="00E91DF0" w:rsidP="00E91DF0">
      <w:r>
        <w:separator/>
      </w:r>
    </w:p>
  </w:footnote>
  <w:footnote w:type="continuationSeparator" w:id="0">
    <w:p w:rsidR="00E91DF0" w:rsidRDefault="00E91DF0" w:rsidP="00E91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A13"/>
    <w:multiLevelType w:val="hybridMultilevel"/>
    <w:tmpl w:val="F0382904"/>
    <w:lvl w:ilvl="0" w:tplc="4372F1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05895"/>
    <w:multiLevelType w:val="hybridMultilevel"/>
    <w:tmpl w:val="96BE6420"/>
    <w:lvl w:ilvl="0" w:tplc="6E72747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B132A"/>
    <w:multiLevelType w:val="hybridMultilevel"/>
    <w:tmpl w:val="E070E6E4"/>
    <w:lvl w:ilvl="0" w:tplc="4B6264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9611E"/>
    <w:multiLevelType w:val="hybridMultilevel"/>
    <w:tmpl w:val="B6009D60"/>
    <w:lvl w:ilvl="0" w:tplc="4628F29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8CC4976"/>
    <w:multiLevelType w:val="hybridMultilevel"/>
    <w:tmpl w:val="5FEA3118"/>
    <w:lvl w:ilvl="0" w:tplc="4CA4AEBE">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E7018E"/>
    <w:multiLevelType w:val="hybridMultilevel"/>
    <w:tmpl w:val="69EAC3B6"/>
    <w:lvl w:ilvl="0" w:tplc="0156AD56">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A0175E"/>
    <w:multiLevelType w:val="hybridMultilevel"/>
    <w:tmpl w:val="D6C26098"/>
    <w:lvl w:ilvl="0" w:tplc="4DC03EA6">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B95169"/>
    <w:multiLevelType w:val="hybridMultilevel"/>
    <w:tmpl w:val="AE8A9544"/>
    <w:lvl w:ilvl="0" w:tplc="A3A44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5"/>
  </w:num>
  <w:num w:numId="3">
    <w:abstractNumId w:val="0"/>
  </w:num>
  <w:num w:numId="4">
    <w:abstractNumId w:val="2"/>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F"/>
    <w:rsid w:val="00012A16"/>
    <w:rsid w:val="00014D7E"/>
    <w:rsid w:val="000256CF"/>
    <w:rsid w:val="00037412"/>
    <w:rsid w:val="00053A33"/>
    <w:rsid w:val="0008426D"/>
    <w:rsid w:val="00084754"/>
    <w:rsid w:val="000B5F39"/>
    <w:rsid w:val="000D3922"/>
    <w:rsid w:val="000F3A64"/>
    <w:rsid w:val="0013044F"/>
    <w:rsid w:val="00145D14"/>
    <w:rsid w:val="001777B6"/>
    <w:rsid w:val="00181B6D"/>
    <w:rsid w:val="00182622"/>
    <w:rsid w:val="001E13CD"/>
    <w:rsid w:val="001E3F74"/>
    <w:rsid w:val="001E5B06"/>
    <w:rsid w:val="00233528"/>
    <w:rsid w:val="002361D3"/>
    <w:rsid w:val="00244554"/>
    <w:rsid w:val="00244AEE"/>
    <w:rsid w:val="00250194"/>
    <w:rsid w:val="00251126"/>
    <w:rsid w:val="002657EF"/>
    <w:rsid w:val="00292AB7"/>
    <w:rsid w:val="0029413F"/>
    <w:rsid w:val="002C1931"/>
    <w:rsid w:val="002C253F"/>
    <w:rsid w:val="002D629F"/>
    <w:rsid w:val="002E16CD"/>
    <w:rsid w:val="003126AC"/>
    <w:rsid w:val="003414A2"/>
    <w:rsid w:val="0034183E"/>
    <w:rsid w:val="00371B41"/>
    <w:rsid w:val="003806C0"/>
    <w:rsid w:val="00383F2F"/>
    <w:rsid w:val="00393F46"/>
    <w:rsid w:val="003A6E62"/>
    <w:rsid w:val="003B5E2F"/>
    <w:rsid w:val="003B7E1C"/>
    <w:rsid w:val="003C3272"/>
    <w:rsid w:val="003D0864"/>
    <w:rsid w:val="003E0E08"/>
    <w:rsid w:val="0041764D"/>
    <w:rsid w:val="00424E4F"/>
    <w:rsid w:val="00456B30"/>
    <w:rsid w:val="004B2674"/>
    <w:rsid w:val="004F1917"/>
    <w:rsid w:val="004F2D18"/>
    <w:rsid w:val="004F3AFE"/>
    <w:rsid w:val="0050500A"/>
    <w:rsid w:val="0051153A"/>
    <w:rsid w:val="005134CB"/>
    <w:rsid w:val="00530427"/>
    <w:rsid w:val="00534C14"/>
    <w:rsid w:val="0053779F"/>
    <w:rsid w:val="0055768B"/>
    <w:rsid w:val="00567F74"/>
    <w:rsid w:val="006126CD"/>
    <w:rsid w:val="00620B19"/>
    <w:rsid w:val="00647EFD"/>
    <w:rsid w:val="0065239F"/>
    <w:rsid w:val="0067054C"/>
    <w:rsid w:val="006815A8"/>
    <w:rsid w:val="006973FA"/>
    <w:rsid w:val="006A45EF"/>
    <w:rsid w:val="006B1EB3"/>
    <w:rsid w:val="006C7D8D"/>
    <w:rsid w:val="006D5B5E"/>
    <w:rsid w:val="00716121"/>
    <w:rsid w:val="00740C2C"/>
    <w:rsid w:val="007553F8"/>
    <w:rsid w:val="007640A5"/>
    <w:rsid w:val="007A7916"/>
    <w:rsid w:val="007D00EB"/>
    <w:rsid w:val="007E3CB7"/>
    <w:rsid w:val="007E755B"/>
    <w:rsid w:val="007F2690"/>
    <w:rsid w:val="00804A4A"/>
    <w:rsid w:val="008120FD"/>
    <w:rsid w:val="008265F6"/>
    <w:rsid w:val="008348EA"/>
    <w:rsid w:val="008660ED"/>
    <w:rsid w:val="008739DF"/>
    <w:rsid w:val="008A7521"/>
    <w:rsid w:val="008B2C1A"/>
    <w:rsid w:val="008C2512"/>
    <w:rsid w:val="008E53FD"/>
    <w:rsid w:val="008F2638"/>
    <w:rsid w:val="0091091A"/>
    <w:rsid w:val="009171BB"/>
    <w:rsid w:val="009777C4"/>
    <w:rsid w:val="009E7CDF"/>
    <w:rsid w:val="00A23605"/>
    <w:rsid w:val="00A23AC8"/>
    <w:rsid w:val="00A641CF"/>
    <w:rsid w:val="00A658A1"/>
    <w:rsid w:val="00A96A39"/>
    <w:rsid w:val="00AA65A5"/>
    <w:rsid w:val="00AD4C48"/>
    <w:rsid w:val="00AF0232"/>
    <w:rsid w:val="00AF41E2"/>
    <w:rsid w:val="00B12070"/>
    <w:rsid w:val="00B239B3"/>
    <w:rsid w:val="00B26438"/>
    <w:rsid w:val="00B3291B"/>
    <w:rsid w:val="00B3586A"/>
    <w:rsid w:val="00B50BF8"/>
    <w:rsid w:val="00B622CB"/>
    <w:rsid w:val="00B86AED"/>
    <w:rsid w:val="00B90CE6"/>
    <w:rsid w:val="00BA4D62"/>
    <w:rsid w:val="00BA6456"/>
    <w:rsid w:val="00BB3163"/>
    <w:rsid w:val="00BC4BA5"/>
    <w:rsid w:val="00BC6F47"/>
    <w:rsid w:val="00BD135F"/>
    <w:rsid w:val="00BF0CD7"/>
    <w:rsid w:val="00C11641"/>
    <w:rsid w:val="00C134DC"/>
    <w:rsid w:val="00C26A25"/>
    <w:rsid w:val="00C275E8"/>
    <w:rsid w:val="00C356AA"/>
    <w:rsid w:val="00C45C19"/>
    <w:rsid w:val="00C64BE4"/>
    <w:rsid w:val="00C82A63"/>
    <w:rsid w:val="00CA2EA9"/>
    <w:rsid w:val="00CA3489"/>
    <w:rsid w:val="00CC7011"/>
    <w:rsid w:val="00CE1707"/>
    <w:rsid w:val="00D40C02"/>
    <w:rsid w:val="00D55993"/>
    <w:rsid w:val="00D6368A"/>
    <w:rsid w:val="00D675EF"/>
    <w:rsid w:val="00D754ED"/>
    <w:rsid w:val="00DB1316"/>
    <w:rsid w:val="00DB3102"/>
    <w:rsid w:val="00E026AB"/>
    <w:rsid w:val="00E219BD"/>
    <w:rsid w:val="00E50C32"/>
    <w:rsid w:val="00E5638F"/>
    <w:rsid w:val="00E624D7"/>
    <w:rsid w:val="00E67D22"/>
    <w:rsid w:val="00E747D1"/>
    <w:rsid w:val="00E85DCF"/>
    <w:rsid w:val="00E91DF0"/>
    <w:rsid w:val="00E92419"/>
    <w:rsid w:val="00E9314B"/>
    <w:rsid w:val="00E95D70"/>
    <w:rsid w:val="00EB7D82"/>
    <w:rsid w:val="00EC095C"/>
    <w:rsid w:val="00ED18C4"/>
    <w:rsid w:val="00EE15A6"/>
    <w:rsid w:val="00F37C71"/>
    <w:rsid w:val="00F40FB2"/>
    <w:rsid w:val="00F85E9F"/>
    <w:rsid w:val="00FA09CE"/>
    <w:rsid w:val="00FB59C8"/>
    <w:rsid w:val="00FB755A"/>
    <w:rsid w:val="00FE02E1"/>
    <w:rsid w:val="00FE1239"/>
    <w:rsid w:val="00FF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37DF4595-29AF-4BBE-9414-0D8CA1B7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239F"/>
    <w:pPr>
      <w:widowControl w:val="0"/>
      <w:autoSpaceDE w:val="0"/>
      <w:autoSpaceDN w:val="0"/>
      <w:adjustRightInd w:val="0"/>
    </w:pPr>
    <w:rPr>
      <w:rFonts w:ascii="ＭＳ 明朝" w:eastAsia="ＭＳ 明朝" w:cs="ＭＳ 明朝"/>
      <w:color w:val="000000"/>
      <w:kern w:val="0"/>
      <w:sz w:val="24"/>
      <w:szCs w:val="24"/>
    </w:rPr>
  </w:style>
  <w:style w:type="paragraph" w:customStyle="1" w:styleId="sec1">
    <w:name w:val="sec1"/>
    <w:basedOn w:val="a"/>
    <w:rsid w:val="00383F2F"/>
    <w:pPr>
      <w:widowControl/>
      <w:spacing w:line="336" w:lineRule="atLeast"/>
      <w:ind w:left="480" w:hanging="240"/>
      <w:jc w:val="left"/>
    </w:pPr>
    <w:rPr>
      <w:rFonts w:ascii="ＭＳ 明朝" w:eastAsia="ＭＳ 明朝" w:hAnsi="ＭＳ 明朝" w:cs="ＭＳ 明朝"/>
      <w:kern w:val="0"/>
      <w:sz w:val="22"/>
    </w:rPr>
  </w:style>
  <w:style w:type="character" w:styleId="a3">
    <w:name w:val="Hyperlink"/>
    <w:basedOn w:val="a0"/>
    <w:uiPriority w:val="99"/>
    <w:unhideWhenUsed/>
    <w:rsid w:val="009E7CDF"/>
    <w:rPr>
      <w:rFonts w:cs="Times New Roman"/>
      <w:color w:val="0000FF"/>
      <w:u w:val="none"/>
      <w:effect w:val="none"/>
    </w:rPr>
  </w:style>
  <w:style w:type="paragraph" w:styleId="a4">
    <w:name w:val="header"/>
    <w:basedOn w:val="a"/>
    <w:link w:val="a5"/>
    <w:uiPriority w:val="99"/>
    <w:unhideWhenUsed/>
    <w:rsid w:val="001777B6"/>
    <w:pPr>
      <w:tabs>
        <w:tab w:val="center" w:pos="4252"/>
        <w:tab w:val="right" w:pos="8504"/>
      </w:tabs>
      <w:snapToGrid w:val="0"/>
    </w:pPr>
  </w:style>
  <w:style w:type="character" w:customStyle="1" w:styleId="a5">
    <w:name w:val="ヘッダー (文字)"/>
    <w:basedOn w:val="a0"/>
    <w:link w:val="a4"/>
    <w:uiPriority w:val="99"/>
    <w:rsid w:val="001777B6"/>
  </w:style>
  <w:style w:type="paragraph" w:styleId="a6">
    <w:name w:val="Balloon Text"/>
    <w:basedOn w:val="a"/>
    <w:link w:val="a7"/>
    <w:uiPriority w:val="99"/>
    <w:semiHidden/>
    <w:unhideWhenUsed/>
    <w:rsid w:val="008A752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A7521"/>
    <w:rPr>
      <w:rFonts w:asciiTheme="majorHAnsi" w:eastAsiaTheme="majorEastAsia" w:hAnsiTheme="majorHAnsi" w:cstheme="majorBidi"/>
      <w:sz w:val="18"/>
      <w:szCs w:val="18"/>
    </w:rPr>
  </w:style>
  <w:style w:type="paragraph" w:styleId="a8">
    <w:name w:val="footer"/>
    <w:basedOn w:val="a"/>
    <w:link w:val="a9"/>
    <w:uiPriority w:val="99"/>
    <w:unhideWhenUsed/>
    <w:rsid w:val="00E91DF0"/>
    <w:pPr>
      <w:tabs>
        <w:tab w:val="center" w:pos="4252"/>
        <w:tab w:val="right" w:pos="8504"/>
      </w:tabs>
      <w:snapToGrid w:val="0"/>
    </w:pPr>
  </w:style>
  <w:style w:type="character" w:customStyle="1" w:styleId="a9">
    <w:name w:val="フッター (文字)"/>
    <w:basedOn w:val="a0"/>
    <w:link w:val="a8"/>
    <w:uiPriority w:val="99"/>
    <w:rsid w:val="00E91DF0"/>
  </w:style>
  <w:style w:type="paragraph" w:styleId="aa">
    <w:name w:val="List Paragraph"/>
    <w:basedOn w:val="a"/>
    <w:uiPriority w:val="34"/>
    <w:qFormat/>
    <w:rsid w:val="008348EA"/>
    <w:pPr>
      <w:ind w:leftChars="400" w:left="840"/>
    </w:pPr>
  </w:style>
  <w:style w:type="paragraph" w:customStyle="1" w:styleId="sec0">
    <w:name w:val="sec0"/>
    <w:basedOn w:val="a"/>
    <w:rsid w:val="005134CB"/>
    <w:pPr>
      <w:widowControl/>
      <w:spacing w:line="336" w:lineRule="atLeast"/>
      <w:ind w:left="240" w:hanging="240"/>
      <w:jc w:val="left"/>
    </w:pPr>
    <w:rPr>
      <w:rFonts w:ascii="ＭＳ 明朝" w:eastAsia="ＭＳ 明朝" w:hAnsi="ＭＳ 明朝" w:cs="ＭＳ 明朝"/>
      <w:kern w:val="0"/>
      <w:sz w:val="22"/>
    </w:rPr>
  </w:style>
  <w:style w:type="character" w:customStyle="1" w:styleId="ab">
    <w:name w:val="下線表示スタイル"/>
    <w:rsid w:val="005134CB"/>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48708">
      <w:bodyDiv w:val="1"/>
      <w:marLeft w:val="0"/>
      <w:marRight w:val="0"/>
      <w:marTop w:val="0"/>
      <w:marBottom w:val="0"/>
      <w:divBdr>
        <w:top w:val="none" w:sz="0" w:space="0" w:color="auto"/>
        <w:left w:val="none" w:sz="0" w:space="0" w:color="auto"/>
        <w:bottom w:val="none" w:sz="0" w:space="0" w:color="auto"/>
        <w:right w:val="none" w:sz="0" w:space="0" w:color="auto"/>
      </w:divBdr>
      <w:divsChild>
        <w:div w:id="146015663">
          <w:marLeft w:val="0"/>
          <w:marRight w:val="0"/>
          <w:marTop w:val="0"/>
          <w:marBottom w:val="0"/>
          <w:divBdr>
            <w:top w:val="none" w:sz="0" w:space="0" w:color="auto"/>
            <w:left w:val="none" w:sz="0" w:space="0" w:color="auto"/>
            <w:bottom w:val="none" w:sz="0" w:space="0" w:color="auto"/>
            <w:right w:val="none" w:sz="0" w:space="0" w:color="auto"/>
          </w:divBdr>
          <w:divsChild>
            <w:div w:id="707678745">
              <w:marLeft w:val="720"/>
              <w:marRight w:val="0"/>
              <w:marTop w:val="0"/>
              <w:marBottom w:val="0"/>
              <w:divBdr>
                <w:top w:val="none" w:sz="0" w:space="0" w:color="auto"/>
                <w:left w:val="none" w:sz="0" w:space="0" w:color="auto"/>
                <w:bottom w:val="none" w:sz="0" w:space="0" w:color="auto"/>
                <w:right w:val="none" w:sz="0" w:space="0" w:color="auto"/>
              </w:divBdr>
            </w:div>
            <w:div w:id="1191146383">
              <w:marLeft w:val="240"/>
              <w:marRight w:val="0"/>
              <w:marTop w:val="0"/>
              <w:marBottom w:val="0"/>
              <w:divBdr>
                <w:top w:val="none" w:sz="0" w:space="0" w:color="auto"/>
                <w:left w:val="none" w:sz="0" w:space="0" w:color="auto"/>
                <w:bottom w:val="none" w:sz="0" w:space="0" w:color="auto"/>
                <w:right w:val="none" w:sz="0" w:space="0" w:color="auto"/>
              </w:divBdr>
            </w:div>
            <w:div w:id="1489906294">
              <w:marLeft w:val="240"/>
              <w:marRight w:val="0"/>
              <w:marTop w:val="0"/>
              <w:marBottom w:val="0"/>
              <w:divBdr>
                <w:top w:val="none" w:sz="0" w:space="0" w:color="auto"/>
                <w:left w:val="none" w:sz="0" w:space="0" w:color="auto"/>
                <w:bottom w:val="none" w:sz="0" w:space="0" w:color="auto"/>
                <w:right w:val="none" w:sz="0" w:space="0" w:color="auto"/>
              </w:divBdr>
            </w:div>
            <w:div w:id="231546195">
              <w:marLeft w:val="0"/>
              <w:marRight w:val="0"/>
              <w:marTop w:val="0"/>
              <w:marBottom w:val="0"/>
              <w:divBdr>
                <w:top w:val="none" w:sz="0" w:space="0" w:color="auto"/>
                <w:left w:val="none" w:sz="0" w:space="0" w:color="auto"/>
                <w:bottom w:val="none" w:sz="0" w:space="0" w:color="auto"/>
                <w:right w:val="none" w:sz="0" w:space="0" w:color="auto"/>
              </w:divBdr>
            </w:div>
            <w:div w:id="372577419">
              <w:marLeft w:val="240"/>
              <w:marRight w:val="0"/>
              <w:marTop w:val="0"/>
              <w:marBottom w:val="0"/>
              <w:divBdr>
                <w:top w:val="none" w:sz="0" w:space="0" w:color="auto"/>
                <w:left w:val="none" w:sz="0" w:space="0" w:color="auto"/>
                <w:bottom w:val="none" w:sz="0" w:space="0" w:color="auto"/>
                <w:right w:val="none" w:sz="0" w:space="0" w:color="auto"/>
              </w:divBdr>
            </w:div>
            <w:div w:id="602030775">
              <w:marLeft w:val="240"/>
              <w:marRight w:val="0"/>
              <w:marTop w:val="0"/>
              <w:marBottom w:val="0"/>
              <w:divBdr>
                <w:top w:val="none" w:sz="0" w:space="0" w:color="auto"/>
                <w:left w:val="none" w:sz="0" w:space="0" w:color="auto"/>
                <w:bottom w:val="none" w:sz="0" w:space="0" w:color="auto"/>
                <w:right w:val="none" w:sz="0" w:space="0" w:color="auto"/>
              </w:divBdr>
            </w:div>
            <w:div w:id="1944024384">
              <w:marLeft w:val="240"/>
              <w:marRight w:val="0"/>
              <w:marTop w:val="0"/>
              <w:marBottom w:val="0"/>
              <w:divBdr>
                <w:top w:val="none" w:sz="0" w:space="0" w:color="auto"/>
                <w:left w:val="none" w:sz="0" w:space="0" w:color="auto"/>
                <w:bottom w:val="none" w:sz="0" w:space="0" w:color="auto"/>
                <w:right w:val="none" w:sz="0" w:space="0" w:color="auto"/>
              </w:divBdr>
            </w:div>
            <w:div w:id="851263962">
              <w:marLeft w:val="240"/>
              <w:marRight w:val="0"/>
              <w:marTop w:val="0"/>
              <w:marBottom w:val="0"/>
              <w:divBdr>
                <w:top w:val="none" w:sz="0" w:space="0" w:color="auto"/>
                <w:left w:val="none" w:sz="0" w:space="0" w:color="auto"/>
                <w:bottom w:val="none" w:sz="0" w:space="0" w:color="auto"/>
                <w:right w:val="none" w:sz="0" w:space="0" w:color="auto"/>
              </w:divBdr>
            </w:div>
            <w:div w:id="1832677431">
              <w:marLeft w:val="0"/>
              <w:marRight w:val="0"/>
              <w:marTop w:val="0"/>
              <w:marBottom w:val="0"/>
              <w:divBdr>
                <w:top w:val="none" w:sz="0" w:space="0" w:color="auto"/>
                <w:left w:val="none" w:sz="0" w:space="0" w:color="auto"/>
                <w:bottom w:val="none" w:sz="0" w:space="0" w:color="auto"/>
                <w:right w:val="none" w:sz="0" w:space="0" w:color="auto"/>
              </w:divBdr>
            </w:div>
            <w:div w:id="513109556">
              <w:marLeft w:val="480"/>
              <w:marRight w:val="0"/>
              <w:marTop w:val="0"/>
              <w:marBottom w:val="0"/>
              <w:divBdr>
                <w:top w:val="none" w:sz="0" w:space="0" w:color="auto"/>
                <w:left w:val="none" w:sz="0" w:space="0" w:color="auto"/>
                <w:bottom w:val="none" w:sz="0" w:space="0" w:color="auto"/>
                <w:right w:val="none" w:sz="0" w:space="0" w:color="auto"/>
              </w:divBdr>
            </w:div>
            <w:div w:id="1491752164">
              <w:marLeft w:val="480"/>
              <w:marRight w:val="0"/>
              <w:marTop w:val="0"/>
              <w:marBottom w:val="0"/>
              <w:divBdr>
                <w:top w:val="none" w:sz="0" w:space="0" w:color="auto"/>
                <w:left w:val="none" w:sz="0" w:space="0" w:color="auto"/>
                <w:bottom w:val="none" w:sz="0" w:space="0" w:color="auto"/>
                <w:right w:val="none" w:sz="0" w:space="0" w:color="auto"/>
              </w:divBdr>
            </w:div>
            <w:div w:id="1199049234">
              <w:marLeft w:val="480"/>
              <w:marRight w:val="0"/>
              <w:marTop w:val="0"/>
              <w:marBottom w:val="0"/>
              <w:divBdr>
                <w:top w:val="none" w:sz="0" w:space="0" w:color="auto"/>
                <w:left w:val="none" w:sz="0" w:space="0" w:color="auto"/>
                <w:bottom w:val="none" w:sz="0" w:space="0" w:color="auto"/>
                <w:right w:val="none" w:sz="0" w:space="0" w:color="auto"/>
              </w:divBdr>
            </w:div>
            <w:div w:id="1459105553">
              <w:marLeft w:val="480"/>
              <w:marRight w:val="0"/>
              <w:marTop w:val="0"/>
              <w:marBottom w:val="0"/>
              <w:divBdr>
                <w:top w:val="none" w:sz="0" w:space="0" w:color="auto"/>
                <w:left w:val="none" w:sz="0" w:space="0" w:color="auto"/>
                <w:bottom w:val="none" w:sz="0" w:space="0" w:color="auto"/>
                <w:right w:val="none" w:sz="0" w:space="0" w:color="auto"/>
              </w:divBdr>
            </w:div>
            <w:div w:id="951283685">
              <w:marLeft w:val="480"/>
              <w:marRight w:val="0"/>
              <w:marTop w:val="0"/>
              <w:marBottom w:val="0"/>
              <w:divBdr>
                <w:top w:val="none" w:sz="0" w:space="0" w:color="auto"/>
                <w:left w:val="none" w:sz="0" w:space="0" w:color="auto"/>
                <w:bottom w:val="none" w:sz="0" w:space="0" w:color="auto"/>
                <w:right w:val="none" w:sz="0" w:space="0" w:color="auto"/>
              </w:divBdr>
            </w:div>
            <w:div w:id="1524779866">
              <w:marLeft w:val="480"/>
              <w:marRight w:val="0"/>
              <w:marTop w:val="0"/>
              <w:marBottom w:val="0"/>
              <w:divBdr>
                <w:top w:val="none" w:sz="0" w:space="0" w:color="auto"/>
                <w:left w:val="none" w:sz="0" w:space="0" w:color="auto"/>
                <w:bottom w:val="none" w:sz="0" w:space="0" w:color="auto"/>
                <w:right w:val="none" w:sz="0" w:space="0" w:color="auto"/>
              </w:divBdr>
            </w:div>
            <w:div w:id="1388608111">
              <w:marLeft w:val="240"/>
              <w:marRight w:val="0"/>
              <w:marTop w:val="0"/>
              <w:marBottom w:val="0"/>
              <w:divBdr>
                <w:top w:val="none" w:sz="0" w:space="0" w:color="auto"/>
                <w:left w:val="none" w:sz="0" w:space="0" w:color="auto"/>
                <w:bottom w:val="none" w:sz="0" w:space="0" w:color="auto"/>
                <w:right w:val="none" w:sz="0" w:space="0" w:color="auto"/>
              </w:divBdr>
            </w:div>
            <w:div w:id="637300204">
              <w:marLeft w:val="240"/>
              <w:marRight w:val="0"/>
              <w:marTop w:val="0"/>
              <w:marBottom w:val="0"/>
              <w:divBdr>
                <w:top w:val="none" w:sz="0" w:space="0" w:color="auto"/>
                <w:left w:val="none" w:sz="0" w:space="0" w:color="auto"/>
                <w:bottom w:val="none" w:sz="0" w:space="0" w:color="auto"/>
                <w:right w:val="none" w:sz="0" w:space="0" w:color="auto"/>
              </w:divBdr>
            </w:div>
            <w:div w:id="660432234">
              <w:marLeft w:val="0"/>
              <w:marRight w:val="0"/>
              <w:marTop w:val="0"/>
              <w:marBottom w:val="0"/>
              <w:divBdr>
                <w:top w:val="none" w:sz="0" w:space="0" w:color="auto"/>
                <w:left w:val="none" w:sz="0" w:space="0" w:color="auto"/>
                <w:bottom w:val="none" w:sz="0" w:space="0" w:color="auto"/>
                <w:right w:val="none" w:sz="0" w:space="0" w:color="auto"/>
              </w:divBdr>
            </w:div>
            <w:div w:id="909269400">
              <w:marLeft w:val="240"/>
              <w:marRight w:val="0"/>
              <w:marTop w:val="0"/>
              <w:marBottom w:val="0"/>
              <w:divBdr>
                <w:top w:val="none" w:sz="0" w:space="0" w:color="auto"/>
                <w:left w:val="none" w:sz="0" w:space="0" w:color="auto"/>
                <w:bottom w:val="none" w:sz="0" w:space="0" w:color="auto"/>
                <w:right w:val="none" w:sz="0" w:space="0" w:color="auto"/>
              </w:divBdr>
            </w:div>
            <w:div w:id="1326396947">
              <w:marLeft w:val="240"/>
              <w:marRight w:val="0"/>
              <w:marTop w:val="0"/>
              <w:marBottom w:val="0"/>
              <w:divBdr>
                <w:top w:val="none" w:sz="0" w:space="0" w:color="auto"/>
                <w:left w:val="none" w:sz="0" w:space="0" w:color="auto"/>
                <w:bottom w:val="none" w:sz="0" w:space="0" w:color="auto"/>
                <w:right w:val="none" w:sz="0" w:space="0" w:color="auto"/>
              </w:divBdr>
            </w:div>
            <w:div w:id="366175556">
              <w:marLeft w:val="240"/>
              <w:marRight w:val="0"/>
              <w:marTop w:val="0"/>
              <w:marBottom w:val="0"/>
              <w:divBdr>
                <w:top w:val="none" w:sz="0" w:space="0" w:color="auto"/>
                <w:left w:val="none" w:sz="0" w:space="0" w:color="auto"/>
                <w:bottom w:val="none" w:sz="0" w:space="0" w:color="auto"/>
                <w:right w:val="none" w:sz="0" w:space="0" w:color="auto"/>
              </w:divBdr>
            </w:div>
            <w:div w:id="2125928368">
              <w:marLeft w:val="240"/>
              <w:marRight w:val="0"/>
              <w:marTop w:val="0"/>
              <w:marBottom w:val="0"/>
              <w:divBdr>
                <w:top w:val="none" w:sz="0" w:space="0" w:color="auto"/>
                <w:left w:val="none" w:sz="0" w:space="0" w:color="auto"/>
                <w:bottom w:val="none" w:sz="0" w:space="0" w:color="auto"/>
                <w:right w:val="none" w:sz="0" w:space="0" w:color="auto"/>
              </w:divBdr>
            </w:div>
            <w:div w:id="1411587356">
              <w:marLeft w:val="240"/>
              <w:marRight w:val="0"/>
              <w:marTop w:val="0"/>
              <w:marBottom w:val="0"/>
              <w:divBdr>
                <w:top w:val="none" w:sz="0" w:space="0" w:color="auto"/>
                <w:left w:val="none" w:sz="0" w:space="0" w:color="auto"/>
                <w:bottom w:val="none" w:sz="0" w:space="0" w:color="auto"/>
                <w:right w:val="none" w:sz="0" w:space="0" w:color="auto"/>
              </w:divBdr>
            </w:div>
            <w:div w:id="1211530330">
              <w:marLeft w:val="240"/>
              <w:marRight w:val="0"/>
              <w:marTop w:val="0"/>
              <w:marBottom w:val="0"/>
              <w:divBdr>
                <w:top w:val="none" w:sz="0" w:space="0" w:color="auto"/>
                <w:left w:val="none" w:sz="0" w:space="0" w:color="auto"/>
                <w:bottom w:val="none" w:sz="0" w:space="0" w:color="auto"/>
                <w:right w:val="none" w:sz="0" w:space="0" w:color="auto"/>
              </w:divBdr>
            </w:div>
            <w:div w:id="1077557788">
              <w:marLeft w:val="240"/>
              <w:marRight w:val="0"/>
              <w:marTop w:val="0"/>
              <w:marBottom w:val="0"/>
              <w:divBdr>
                <w:top w:val="none" w:sz="0" w:space="0" w:color="auto"/>
                <w:left w:val="none" w:sz="0" w:space="0" w:color="auto"/>
                <w:bottom w:val="none" w:sz="0" w:space="0" w:color="auto"/>
                <w:right w:val="none" w:sz="0" w:space="0" w:color="auto"/>
              </w:divBdr>
            </w:div>
            <w:div w:id="1315836527">
              <w:marLeft w:val="240"/>
              <w:marRight w:val="0"/>
              <w:marTop w:val="0"/>
              <w:marBottom w:val="0"/>
              <w:divBdr>
                <w:top w:val="none" w:sz="0" w:space="0" w:color="auto"/>
                <w:left w:val="none" w:sz="0" w:space="0" w:color="auto"/>
                <w:bottom w:val="none" w:sz="0" w:space="0" w:color="auto"/>
                <w:right w:val="none" w:sz="0" w:space="0" w:color="auto"/>
              </w:divBdr>
            </w:div>
            <w:div w:id="784352327">
              <w:marLeft w:val="240"/>
              <w:marRight w:val="0"/>
              <w:marTop w:val="0"/>
              <w:marBottom w:val="0"/>
              <w:divBdr>
                <w:top w:val="none" w:sz="0" w:space="0" w:color="auto"/>
                <w:left w:val="none" w:sz="0" w:space="0" w:color="auto"/>
                <w:bottom w:val="none" w:sz="0" w:space="0" w:color="auto"/>
                <w:right w:val="none" w:sz="0" w:space="0" w:color="auto"/>
              </w:divBdr>
            </w:div>
            <w:div w:id="15037351">
              <w:marLeft w:val="0"/>
              <w:marRight w:val="0"/>
              <w:marTop w:val="0"/>
              <w:marBottom w:val="0"/>
              <w:divBdr>
                <w:top w:val="none" w:sz="0" w:space="0" w:color="auto"/>
                <w:left w:val="none" w:sz="0" w:space="0" w:color="auto"/>
                <w:bottom w:val="none" w:sz="0" w:space="0" w:color="auto"/>
                <w:right w:val="none" w:sz="0" w:space="0" w:color="auto"/>
              </w:divBdr>
            </w:div>
            <w:div w:id="91627266">
              <w:marLeft w:val="240"/>
              <w:marRight w:val="0"/>
              <w:marTop w:val="0"/>
              <w:marBottom w:val="0"/>
              <w:divBdr>
                <w:top w:val="none" w:sz="0" w:space="0" w:color="auto"/>
                <w:left w:val="none" w:sz="0" w:space="0" w:color="auto"/>
                <w:bottom w:val="none" w:sz="0" w:space="0" w:color="auto"/>
                <w:right w:val="none" w:sz="0" w:space="0" w:color="auto"/>
              </w:divBdr>
            </w:div>
            <w:div w:id="862742672">
              <w:marLeft w:val="240"/>
              <w:marRight w:val="0"/>
              <w:marTop w:val="0"/>
              <w:marBottom w:val="0"/>
              <w:divBdr>
                <w:top w:val="none" w:sz="0" w:space="0" w:color="auto"/>
                <w:left w:val="none" w:sz="0" w:space="0" w:color="auto"/>
                <w:bottom w:val="none" w:sz="0" w:space="0" w:color="auto"/>
                <w:right w:val="none" w:sz="0" w:space="0" w:color="auto"/>
              </w:divBdr>
            </w:div>
            <w:div w:id="2043049822">
              <w:marLeft w:val="240"/>
              <w:marRight w:val="0"/>
              <w:marTop w:val="0"/>
              <w:marBottom w:val="0"/>
              <w:divBdr>
                <w:top w:val="none" w:sz="0" w:space="0" w:color="auto"/>
                <w:left w:val="none" w:sz="0" w:space="0" w:color="auto"/>
                <w:bottom w:val="none" w:sz="0" w:space="0" w:color="auto"/>
                <w:right w:val="none" w:sz="0" w:space="0" w:color="auto"/>
              </w:divBdr>
            </w:div>
            <w:div w:id="232087003">
              <w:marLeft w:val="240"/>
              <w:marRight w:val="0"/>
              <w:marTop w:val="0"/>
              <w:marBottom w:val="0"/>
              <w:divBdr>
                <w:top w:val="none" w:sz="0" w:space="0" w:color="auto"/>
                <w:left w:val="none" w:sz="0" w:space="0" w:color="auto"/>
                <w:bottom w:val="none" w:sz="0" w:space="0" w:color="auto"/>
                <w:right w:val="none" w:sz="0" w:space="0" w:color="auto"/>
              </w:divBdr>
            </w:div>
            <w:div w:id="850876049">
              <w:marLeft w:val="0"/>
              <w:marRight w:val="0"/>
              <w:marTop w:val="0"/>
              <w:marBottom w:val="0"/>
              <w:divBdr>
                <w:top w:val="none" w:sz="0" w:space="0" w:color="auto"/>
                <w:left w:val="none" w:sz="0" w:space="0" w:color="auto"/>
                <w:bottom w:val="none" w:sz="0" w:space="0" w:color="auto"/>
                <w:right w:val="none" w:sz="0" w:space="0" w:color="auto"/>
              </w:divBdr>
            </w:div>
            <w:div w:id="674655168">
              <w:marLeft w:val="240"/>
              <w:marRight w:val="0"/>
              <w:marTop w:val="0"/>
              <w:marBottom w:val="0"/>
              <w:divBdr>
                <w:top w:val="none" w:sz="0" w:space="0" w:color="auto"/>
                <w:left w:val="none" w:sz="0" w:space="0" w:color="auto"/>
                <w:bottom w:val="none" w:sz="0" w:space="0" w:color="auto"/>
                <w:right w:val="none" w:sz="0" w:space="0" w:color="auto"/>
              </w:divBdr>
            </w:div>
            <w:div w:id="1495217569">
              <w:marLeft w:val="240"/>
              <w:marRight w:val="0"/>
              <w:marTop w:val="0"/>
              <w:marBottom w:val="0"/>
              <w:divBdr>
                <w:top w:val="none" w:sz="0" w:space="0" w:color="auto"/>
                <w:left w:val="none" w:sz="0" w:space="0" w:color="auto"/>
                <w:bottom w:val="none" w:sz="0" w:space="0" w:color="auto"/>
                <w:right w:val="none" w:sz="0" w:space="0" w:color="auto"/>
              </w:divBdr>
            </w:div>
            <w:div w:id="187917984">
              <w:marLeft w:val="240"/>
              <w:marRight w:val="0"/>
              <w:marTop w:val="0"/>
              <w:marBottom w:val="0"/>
              <w:divBdr>
                <w:top w:val="none" w:sz="0" w:space="0" w:color="auto"/>
                <w:left w:val="none" w:sz="0" w:space="0" w:color="auto"/>
                <w:bottom w:val="none" w:sz="0" w:space="0" w:color="auto"/>
                <w:right w:val="none" w:sz="0" w:space="0" w:color="auto"/>
              </w:divBdr>
            </w:div>
            <w:div w:id="606694768">
              <w:marLeft w:val="240"/>
              <w:marRight w:val="0"/>
              <w:marTop w:val="0"/>
              <w:marBottom w:val="0"/>
              <w:divBdr>
                <w:top w:val="none" w:sz="0" w:space="0" w:color="auto"/>
                <w:left w:val="none" w:sz="0" w:space="0" w:color="auto"/>
                <w:bottom w:val="none" w:sz="0" w:space="0" w:color="auto"/>
                <w:right w:val="none" w:sz="0" w:space="0" w:color="auto"/>
              </w:divBdr>
            </w:div>
            <w:div w:id="35469353">
              <w:marLeft w:val="0"/>
              <w:marRight w:val="0"/>
              <w:marTop w:val="0"/>
              <w:marBottom w:val="0"/>
              <w:divBdr>
                <w:top w:val="none" w:sz="0" w:space="0" w:color="auto"/>
                <w:left w:val="none" w:sz="0" w:space="0" w:color="auto"/>
                <w:bottom w:val="none" w:sz="0" w:space="0" w:color="auto"/>
                <w:right w:val="none" w:sz="0" w:space="0" w:color="auto"/>
              </w:divBdr>
            </w:div>
            <w:div w:id="107358819">
              <w:marLeft w:val="240"/>
              <w:marRight w:val="0"/>
              <w:marTop w:val="0"/>
              <w:marBottom w:val="0"/>
              <w:divBdr>
                <w:top w:val="none" w:sz="0" w:space="0" w:color="auto"/>
                <w:left w:val="none" w:sz="0" w:space="0" w:color="auto"/>
                <w:bottom w:val="none" w:sz="0" w:space="0" w:color="auto"/>
                <w:right w:val="none" w:sz="0" w:space="0" w:color="auto"/>
              </w:divBdr>
            </w:div>
            <w:div w:id="795564037">
              <w:marLeft w:val="240"/>
              <w:marRight w:val="0"/>
              <w:marTop w:val="0"/>
              <w:marBottom w:val="0"/>
              <w:divBdr>
                <w:top w:val="none" w:sz="0" w:space="0" w:color="auto"/>
                <w:left w:val="none" w:sz="0" w:space="0" w:color="auto"/>
                <w:bottom w:val="none" w:sz="0" w:space="0" w:color="auto"/>
                <w:right w:val="none" w:sz="0" w:space="0" w:color="auto"/>
              </w:divBdr>
            </w:div>
            <w:div w:id="1239291384">
              <w:marLeft w:val="0"/>
              <w:marRight w:val="0"/>
              <w:marTop w:val="0"/>
              <w:marBottom w:val="0"/>
              <w:divBdr>
                <w:top w:val="none" w:sz="0" w:space="0" w:color="auto"/>
                <w:left w:val="none" w:sz="0" w:space="0" w:color="auto"/>
                <w:bottom w:val="none" w:sz="0" w:space="0" w:color="auto"/>
                <w:right w:val="none" w:sz="0" w:space="0" w:color="auto"/>
              </w:divBdr>
            </w:div>
            <w:div w:id="1610312850">
              <w:marLeft w:val="240"/>
              <w:marRight w:val="0"/>
              <w:marTop w:val="0"/>
              <w:marBottom w:val="0"/>
              <w:divBdr>
                <w:top w:val="none" w:sz="0" w:space="0" w:color="auto"/>
                <w:left w:val="none" w:sz="0" w:space="0" w:color="auto"/>
                <w:bottom w:val="none" w:sz="0" w:space="0" w:color="auto"/>
                <w:right w:val="none" w:sz="0" w:space="0" w:color="auto"/>
              </w:divBdr>
            </w:div>
            <w:div w:id="1271595138">
              <w:marLeft w:val="240"/>
              <w:marRight w:val="0"/>
              <w:marTop w:val="0"/>
              <w:marBottom w:val="0"/>
              <w:divBdr>
                <w:top w:val="none" w:sz="0" w:space="0" w:color="auto"/>
                <w:left w:val="none" w:sz="0" w:space="0" w:color="auto"/>
                <w:bottom w:val="none" w:sz="0" w:space="0" w:color="auto"/>
                <w:right w:val="none" w:sz="0" w:space="0" w:color="auto"/>
              </w:divBdr>
            </w:div>
            <w:div w:id="2071540563">
              <w:marLeft w:val="480"/>
              <w:marRight w:val="0"/>
              <w:marTop w:val="0"/>
              <w:marBottom w:val="0"/>
              <w:divBdr>
                <w:top w:val="none" w:sz="0" w:space="0" w:color="auto"/>
                <w:left w:val="none" w:sz="0" w:space="0" w:color="auto"/>
                <w:bottom w:val="none" w:sz="0" w:space="0" w:color="auto"/>
                <w:right w:val="none" w:sz="0" w:space="0" w:color="auto"/>
              </w:divBdr>
            </w:div>
            <w:div w:id="21710204">
              <w:marLeft w:val="480"/>
              <w:marRight w:val="0"/>
              <w:marTop w:val="0"/>
              <w:marBottom w:val="0"/>
              <w:divBdr>
                <w:top w:val="none" w:sz="0" w:space="0" w:color="auto"/>
                <w:left w:val="none" w:sz="0" w:space="0" w:color="auto"/>
                <w:bottom w:val="none" w:sz="0" w:space="0" w:color="auto"/>
                <w:right w:val="none" w:sz="0" w:space="0" w:color="auto"/>
              </w:divBdr>
            </w:div>
            <w:div w:id="910851570">
              <w:marLeft w:val="480"/>
              <w:marRight w:val="0"/>
              <w:marTop w:val="0"/>
              <w:marBottom w:val="0"/>
              <w:divBdr>
                <w:top w:val="none" w:sz="0" w:space="0" w:color="auto"/>
                <w:left w:val="none" w:sz="0" w:space="0" w:color="auto"/>
                <w:bottom w:val="none" w:sz="0" w:space="0" w:color="auto"/>
                <w:right w:val="none" w:sz="0" w:space="0" w:color="auto"/>
              </w:divBdr>
            </w:div>
            <w:div w:id="1314526988">
              <w:marLeft w:val="480"/>
              <w:marRight w:val="0"/>
              <w:marTop w:val="0"/>
              <w:marBottom w:val="0"/>
              <w:divBdr>
                <w:top w:val="none" w:sz="0" w:space="0" w:color="auto"/>
                <w:left w:val="none" w:sz="0" w:space="0" w:color="auto"/>
                <w:bottom w:val="none" w:sz="0" w:space="0" w:color="auto"/>
                <w:right w:val="none" w:sz="0" w:space="0" w:color="auto"/>
              </w:divBdr>
            </w:div>
            <w:div w:id="874318271">
              <w:marLeft w:val="480"/>
              <w:marRight w:val="0"/>
              <w:marTop w:val="0"/>
              <w:marBottom w:val="0"/>
              <w:divBdr>
                <w:top w:val="none" w:sz="0" w:space="0" w:color="auto"/>
                <w:left w:val="none" w:sz="0" w:space="0" w:color="auto"/>
                <w:bottom w:val="none" w:sz="0" w:space="0" w:color="auto"/>
                <w:right w:val="none" w:sz="0" w:space="0" w:color="auto"/>
              </w:divBdr>
            </w:div>
            <w:div w:id="1574241265">
              <w:marLeft w:val="480"/>
              <w:marRight w:val="0"/>
              <w:marTop w:val="0"/>
              <w:marBottom w:val="0"/>
              <w:divBdr>
                <w:top w:val="none" w:sz="0" w:space="0" w:color="auto"/>
                <w:left w:val="none" w:sz="0" w:space="0" w:color="auto"/>
                <w:bottom w:val="none" w:sz="0" w:space="0" w:color="auto"/>
                <w:right w:val="none" w:sz="0" w:space="0" w:color="auto"/>
              </w:divBdr>
            </w:div>
            <w:div w:id="925573345">
              <w:marLeft w:val="240"/>
              <w:marRight w:val="0"/>
              <w:marTop w:val="0"/>
              <w:marBottom w:val="0"/>
              <w:divBdr>
                <w:top w:val="none" w:sz="0" w:space="0" w:color="auto"/>
                <w:left w:val="none" w:sz="0" w:space="0" w:color="auto"/>
                <w:bottom w:val="none" w:sz="0" w:space="0" w:color="auto"/>
                <w:right w:val="none" w:sz="0" w:space="0" w:color="auto"/>
              </w:divBdr>
            </w:div>
            <w:div w:id="1735621717">
              <w:marLeft w:val="240"/>
              <w:marRight w:val="0"/>
              <w:marTop w:val="0"/>
              <w:marBottom w:val="0"/>
              <w:divBdr>
                <w:top w:val="none" w:sz="0" w:space="0" w:color="auto"/>
                <w:left w:val="none" w:sz="0" w:space="0" w:color="auto"/>
                <w:bottom w:val="none" w:sz="0" w:space="0" w:color="auto"/>
                <w:right w:val="none" w:sz="0" w:space="0" w:color="auto"/>
              </w:divBdr>
            </w:div>
            <w:div w:id="1946844726">
              <w:marLeft w:val="960"/>
              <w:marRight w:val="0"/>
              <w:marTop w:val="240"/>
              <w:marBottom w:val="0"/>
              <w:divBdr>
                <w:top w:val="none" w:sz="0" w:space="0" w:color="auto"/>
                <w:left w:val="none" w:sz="0" w:space="0" w:color="auto"/>
                <w:bottom w:val="none" w:sz="0" w:space="0" w:color="auto"/>
                <w:right w:val="none" w:sz="0" w:space="0" w:color="auto"/>
              </w:divBdr>
            </w:div>
            <w:div w:id="1183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805">
      <w:bodyDiv w:val="1"/>
      <w:marLeft w:val="0"/>
      <w:marRight w:val="0"/>
      <w:marTop w:val="0"/>
      <w:marBottom w:val="0"/>
      <w:divBdr>
        <w:top w:val="none" w:sz="0" w:space="0" w:color="auto"/>
        <w:left w:val="none" w:sz="0" w:space="0" w:color="auto"/>
        <w:bottom w:val="none" w:sz="0" w:space="0" w:color="auto"/>
        <w:right w:val="none" w:sz="0" w:space="0" w:color="auto"/>
      </w:divBdr>
      <w:divsChild>
        <w:div w:id="764764486">
          <w:marLeft w:val="0"/>
          <w:marRight w:val="0"/>
          <w:marTop w:val="0"/>
          <w:marBottom w:val="0"/>
          <w:divBdr>
            <w:top w:val="none" w:sz="0" w:space="0" w:color="auto"/>
            <w:left w:val="none" w:sz="0" w:space="0" w:color="auto"/>
            <w:bottom w:val="none" w:sz="0" w:space="0" w:color="auto"/>
            <w:right w:val="none" w:sz="0" w:space="0" w:color="auto"/>
          </w:divBdr>
          <w:divsChild>
            <w:div w:id="2052993409">
              <w:marLeft w:val="720"/>
              <w:marRight w:val="0"/>
              <w:marTop w:val="0"/>
              <w:marBottom w:val="0"/>
              <w:divBdr>
                <w:top w:val="none" w:sz="0" w:space="0" w:color="auto"/>
                <w:left w:val="none" w:sz="0" w:space="0" w:color="auto"/>
                <w:bottom w:val="none" w:sz="0" w:space="0" w:color="auto"/>
                <w:right w:val="none" w:sz="0" w:space="0" w:color="auto"/>
              </w:divBdr>
            </w:div>
            <w:div w:id="338125140">
              <w:marLeft w:val="240"/>
              <w:marRight w:val="0"/>
              <w:marTop w:val="0"/>
              <w:marBottom w:val="0"/>
              <w:divBdr>
                <w:top w:val="none" w:sz="0" w:space="0" w:color="auto"/>
                <w:left w:val="none" w:sz="0" w:space="0" w:color="auto"/>
                <w:bottom w:val="none" w:sz="0" w:space="0" w:color="auto"/>
                <w:right w:val="none" w:sz="0" w:space="0" w:color="auto"/>
              </w:divBdr>
            </w:div>
            <w:div w:id="1747532206">
              <w:marLeft w:val="240"/>
              <w:marRight w:val="0"/>
              <w:marTop w:val="0"/>
              <w:marBottom w:val="0"/>
              <w:divBdr>
                <w:top w:val="none" w:sz="0" w:space="0" w:color="auto"/>
                <w:left w:val="none" w:sz="0" w:space="0" w:color="auto"/>
                <w:bottom w:val="none" w:sz="0" w:space="0" w:color="auto"/>
                <w:right w:val="none" w:sz="0" w:space="0" w:color="auto"/>
              </w:divBdr>
            </w:div>
            <w:div w:id="1509324052">
              <w:marLeft w:val="240"/>
              <w:marRight w:val="0"/>
              <w:marTop w:val="0"/>
              <w:marBottom w:val="0"/>
              <w:divBdr>
                <w:top w:val="none" w:sz="0" w:space="0" w:color="auto"/>
                <w:left w:val="none" w:sz="0" w:space="0" w:color="auto"/>
                <w:bottom w:val="none" w:sz="0" w:space="0" w:color="auto"/>
                <w:right w:val="none" w:sz="0" w:space="0" w:color="auto"/>
              </w:divBdr>
            </w:div>
            <w:div w:id="408966691">
              <w:marLeft w:val="240"/>
              <w:marRight w:val="0"/>
              <w:marTop w:val="0"/>
              <w:marBottom w:val="0"/>
              <w:divBdr>
                <w:top w:val="none" w:sz="0" w:space="0" w:color="auto"/>
                <w:left w:val="none" w:sz="0" w:space="0" w:color="auto"/>
                <w:bottom w:val="none" w:sz="0" w:space="0" w:color="auto"/>
                <w:right w:val="none" w:sz="0" w:space="0" w:color="auto"/>
              </w:divBdr>
            </w:div>
            <w:div w:id="455606689">
              <w:marLeft w:val="0"/>
              <w:marRight w:val="0"/>
              <w:marTop w:val="0"/>
              <w:marBottom w:val="0"/>
              <w:divBdr>
                <w:top w:val="none" w:sz="0" w:space="0" w:color="auto"/>
                <w:left w:val="none" w:sz="0" w:space="0" w:color="auto"/>
                <w:bottom w:val="none" w:sz="0" w:space="0" w:color="auto"/>
                <w:right w:val="none" w:sz="0" w:space="0" w:color="auto"/>
              </w:divBdr>
            </w:div>
            <w:div w:id="216744874">
              <w:marLeft w:val="480"/>
              <w:marRight w:val="0"/>
              <w:marTop w:val="0"/>
              <w:marBottom w:val="0"/>
              <w:divBdr>
                <w:top w:val="none" w:sz="0" w:space="0" w:color="auto"/>
                <w:left w:val="none" w:sz="0" w:space="0" w:color="auto"/>
                <w:bottom w:val="none" w:sz="0" w:space="0" w:color="auto"/>
                <w:right w:val="none" w:sz="0" w:space="0" w:color="auto"/>
              </w:divBdr>
            </w:div>
            <w:div w:id="1562986107">
              <w:marLeft w:val="0"/>
              <w:marRight w:val="0"/>
              <w:marTop w:val="0"/>
              <w:marBottom w:val="0"/>
              <w:divBdr>
                <w:top w:val="none" w:sz="0" w:space="0" w:color="auto"/>
                <w:left w:val="none" w:sz="0" w:space="0" w:color="auto"/>
                <w:bottom w:val="none" w:sz="0" w:space="0" w:color="auto"/>
                <w:right w:val="none" w:sz="0" w:space="0" w:color="auto"/>
              </w:divBdr>
            </w:div>
            <w:div w:id="192349978">
              <w:marLeft w:val="480"/>
              <w:marRight w:val="0"/>
              <w:marTop w:val="0"/>
              <w:marBottom w:val="0"/>
              <w:divBdr>
                <w:top w:val="none" w:sz="0" w:space="0" w:color="auto"/>
                <w:left w:val="none" w:sz="0" w:space="0" w:color="auto"/>
                <w:bottom w:val="none" w:sz="0" w:space="0" w:color="auto"/>
                <w:right w:val="none" w:sz="0" w:space="0" w:color="auto"/>
              </w:divBdr>
            </w:div>
            <w:div w:id="2123956585">
              <w:marLeft w:val="480"/>
              <w:marRight w:val="0"/>
              <w:marTop w:val="0"/>
              <w:marBottom w:val="0"/>
              <w:divBdr>
                <w:top w:val="none" w:sz="0" w:space="0" w:color="auto"/>
                <w:left w:val="none" w:sz="0" w:space="0" w:color="auto"/>
                <w:bottom w:val="none" w:sz="0" w:space="0" w:color="auto"/>
                <w:right w:val="none" w:sz="0" w:space="0" w:color="auto"/>
              </w:divBdr>
            </w:div>
            <w:div w:id="515265851">
              <w:marLeft w:val="240"/>
              <w:marRight w:val="0"/>
              <w:marTop w:val="0"/>
              <w:marBottom w:val="0"/>
              <w:divBdr>
                <w:top w:val="none" w:sz="0" w:space="0" w:color="auto"/>
                <w:left w:val="none" w:sz="0" w:space="0" w:color="auto"/>
                <w:bottom w:val="none" w:sz="0" w:space="0" w:color="auto"/>
                <w:right w:val="none" w:sz="0" w:space="0" w:color="auto"/>
              </w:divBdr>
            </w:div>
            <w:div w:id="1692995583">
              <w:marLeft w:val="240"/>
              <w:marRight w:val="0"/>
              <w:marTop w:val="0"/>
              <w:marBottom w:val="0"/>
              <w:divBdr>
                <w:top w:val="none" w:sz="0" w:space="0" w:color="auto"/>
                <w:left w:val="none" w:sz="0" w:space="0" w:color="auto"/>
                <w:bottom w:val="none" w:sz="0" w:space="0" w:color="auto"/>
                <w:right w:val="none" w:sz="0" w:space="0" w:color="auto"/>
              </w:divBdr>
            </w:div>
            <w:div w:id="1195727928">
              <w:marLeft w:val="240"/>
              <w:marRight w:val="0"/>
              <w:marTop w:val="0"/>
              <w:marBottom w:val="0"/>
              <w:divBdr>
                <w:top w:val="none" w:sz="0" w:space="0" w:color="auto"/>
                <w:left w:val="none" w:sz="0" w:space="0" w:color="auto"/>
                <w:bottom w:val="none" w:sz="0" w:space="0" w:color="auto"/>
                <w:right w:val="none" w:sz="0" w:space="0" w:color="auto"/>
              </w:divBdr>
            </w:div>
            <w:div w:id="1692762047">
              <w:marLeft w:val="240"/>
              <w:marRight w:val="0"/>
              <w:marTop w:val="0"/>
              <w:marBottom w:val="0"/>
              <w:divBdr>
                <w:top w:val="none" w:sz="0" w:space="0" w:color="auto"/>
                <w:left w:val="none" w:sz="0" w:space="0" w:color="auto"/>
                <w:bottom w:val="none" w:sz="0" w:space="0" w:color="auto"/>
                <w:right w:val="none" w:sz="0" w:space="0" w:color="auto"/>
              </w:divBdr>
            </w:div>
            <w:div w:id="1607494446">
              <w:marLeft w:val="240"/>
              <w:marRight w:val="0"/>
              <w:marTop w:val="0"/>
              <w:marBottom w:val="0"/>
              <w:divBdr>
                <w:top w:val="none" w:sz="0" w:space="0" w:color="auto"/>
                <w:left w:val="none" w:sz="0" w:space="0" w:color="auto"/>
                <w:bottom w:val="none" w:sz="0" w:space="0" w:color="auto"/>
                <w:right w:val="none" w:sz="0" w:space="0" w:color="auto"/>
              </w:divBdr>
            </w:div>
            <w:div w:id="2038848415">
              <w:marLeft w:val="240"/>
              <w:marRight w:val="0"/>
              <w:marTop w:val="0"/>
              <w:marBottom w:val="0"/>
              <w:divBdr>
                <w:top w:val="none" w:sz="0" w:space="0" w:color="auto"/>
                <w:left w:val="none" w:sz="0" w:space="0" w:color="auto"/>
                <w:bottom w:val="none" w:sz="0" w:space="0" w:color="auto"/>
                <w:right w:val="none" w:sz="0" w:space="0" w:color="auto"/>
              </w:divBdr>
            </w:div>
            <w:div w:id="268584326">
              <w:marLeft w:val="240"/>
              <w:marRight w:val="0"/>
              <w:marTop w:val="0"/>
              <w:marBottom w:val="0"/>
              <w:divBdr>
                <w:top w:val="none" w:sz="0" w:space="0" w:color="auto"/>
                <w:left w:val="none" w:sz="0" w:space="0" w:color="auto"/>
                <w:bottom w:val="none" w:sz="0" w:space="0" w:color="auto"/>
                <w:right w:val="none" w:sz="0" w:space="0" w:color="auto"/>
              </w:divBdr>
            </w:div>
            <w:div w:id="1123425535">
              <w:marLeft w:val="240"/>
              <w:marRight w:val="0"/>
              <w:marTop w:val="0"/>
              <w:marBottom w:val="0"/>
              <w:divBdr>
                <w:top w:val="none" w:sz="0" w:space="0" w:color="auto"/>
                <w:left w:val="none" w:sz="0" w:space="0" w:color="auto"/>
                <w:bottom w:val="none" w:sz="0" w:space="0" w:color="auto"/>
                <w:right w:val="none" w:sz="0" w:space="0" w:color="auto"/>
              </w:divBdr>
            </w:div>
            <w:div w:id="1885940999">
              <w:marLeft w:val="240"/>
              <w:marRight w:val="0"/>
              <w:marTop w:val="0"/>
              <w:marBottom w:val="0"/>
              <w:divBdr>
                <w:top w:val="none" w:sz="0" w:space="0" w:color="auto"/>
                <w:left w:val="none" w:sz="0" w:space="0" w:color="auto"/>
                <w:bottom w:val="none" w:sz="0" w:space="0" w:color="auto"/>
                <w:right w:val="none" w:sz="0" w:space="0" w:color="auto"/>
              </w:divBdr>
            </w:div>
            <w:div w:id="2040815244">
              <w:marLeft w:val="240"/>
              <w:marRight w:val="0"/>
              <w:marTop w:val="0"/>
              <w:marBottom w:val="0"/>
              <w:divBdr>
                <w:top w:val="none" w:sz="0" w:space="0" w:color="auto"/>
                <w:left w:val="none" w:sz="0" w:space="0" w:color="auto"/>
                <w:bottom w:val="none" w:sz="0" w:space="0" w:color="auto"/>
                <w:right w:val="none" w:sz="0" w:space="0" w:color="auto"/>
              </w:divBdr>
            </w:div>
            <w:div w:id="1155561792">
              <w:marLeft w:val="240"/>
              <w:marRight w:val="0"/>
              <w:marTop w:val="0"/>
              <w:marBottom w:val="0"/>
              <w:divBdr>
                <w:top w:val="none" w:sz="0" w:space="0" w:color="auto"/>
                <w:left w:val="none" w:sz="0" w:space="0" w:color="auto"/>
                <w:bottom w:val="none" w:sz="0" w:space="0" w:color="auto"/>
                <w:right w:val="none" w:sz="0" w:space="0" w:color="auto"/>
              </w:divBdr>
            </w:div>
            <w:div w:id="715129557">
              <w:marLeft w:val="240"/>
              <w:marRight w:val="0"/>
              <w:marTop w:val="0"/>
              <w:marBottom w:val="0"/>
              <w:divBdr>
                <w:top w:val="none" w:sz="0" w:space="0" w:color="auto"/>
                <w:left w:val="none" w:sz="0" w:space="0" w:color="auto"/>
                <w:bottom w:val="none" w:sz="0" w:space="0" w:color="auto"/>
                <w:right w:val="none" w:sz="0" w:space="0" w:color="auto"/>
              </w:divBdr>
            </w:div>
            <w:div w:id="647829604">
              <w:marLeft w:val="480"/>
              <w:marRight w:val="0"/>
              <w:marTop w:val="0"/>
              <w:marBottom w:val="0"/>
              <w:divBdr>
                <w:top w:val="none" w:sz="0" w:space="0" w:color="auto"/>
                <w:left w:val="none" w:sz="0" w:space="0" w:color="auto"/>
                <w:bottom w:val="none" w:sz="0" w:space="0" w:color="auto"/>
                <w:right w:val="none" w:sz="0" w:space="0" w:color="auto"/>
              </w:divBdr>
            </w:div>
            <w:div w:id="1027684666">
              <w:marLeft w:val="480"/>
              <w:marRight w:val="0"/>
              <w:marTop w:val="0"/>
              <w:marBottom w:val="0"/>
              <w:divBdr>
                <w:top w:val="none" w:sz="0" w:space="0" w:color="auto"/>
                <w:left w:val="none" w:sz="0" w:space="0" w:color="auto"/>
                <w:bottom w:val="none" w:sz="0" w:space="0" w:color="auto"/>
                <w:right w:val="none" w:sz="0" w:space="0" w:color="auto"/>
              </w:divBdr>
            </w:div>
            <w:div w:id="1993363585">
              <w:marLeft w:val="480"/>
              <w:marRight w:val="0"/>
              <w:marTop w:val="0"/>
              <w:marBottom w:val="0"/>
              <w:divBdr>
                <w:top w:val="none" w:sz="0" w:space="0" w:color="auto"/>
                <w:left w:val="none" w:sz="0" w:space="0" w:color="auto"/>
                <w:bottom w:val="none" w:sz="0" w:space="0" w:color="auto"/>
                <w:right w:val="none" w:sz="0" w:space="0" w:color="auto"/>
              </w:divBdr>
            </w:div>
            <w:div w:id="185095371">
              <w:marLeft w:val="480"/>
              <w:marRight w:val="0"/>
              <w:marTop w:val="0"/>
              <w:marBottom w:val="0"/>
              <w:divBdr>
                <w:top w:val="none" w:sz="0" w:space="0" w:color="auto"/>
                <w:left w:val="none" w:sz="0" w:space="0" w:color="auto"/>
                <w:bottom w:val="none" w:sz="0" w:space="0" w:color="auto"/>
                <w:right w:val="none" w:sz="0" w:space="0" w:color="auto"/>
              </w:divBdr>
            </w:div>
            <w:div w:id="552884946">
              <w:marLeft w:val="480"/>
              <w:marRight w:val="0"/>
              <w:marTop w:val="0"/>
              <w:marBottom w:val="0"/>
              <w:divBdr>
                <w:top w:val="none" w:sz="0" w:space="0" w:color="auto"/>
                <w:left w:val="none" w:sz="0" w:space="0" w:color="auto"/>
                <w:bottom w:val="none" w:sz="0" w:space="0" w:color="auto"/>
                <w:right w:val="none" w:sz="0" w:space="0" w:color="auto"/>
              </w:divBdr>
            </w:div>
            <w:div w:id="1380011492">
              <w:marLeft w:val="480"/>
              <w:marRight w:val="0"/>
              <w:marTop w:val="0"/>
              <w:marBottom w:val="0"/>
              <w:divBdr>
                <w:top w:val="none" w:sz="0" w:space="0" w:color="auto"/>
                <w:left w:val="none" w:sz="0" w:space="0" w:color="auto"/>
                <w:bottom w:val="none" w:sz="0" w:space="0" w:color="auto"/>
                <w:right w:val="none" w:sz="0" w:space="0" w:color="auto"/>
              </w:divBdr>
            </w:div>
            <w:div w:id="1394355292">
              <w:marLeft w:val="480"/>
              <w:marRight w:val="0"/>
              <w:marTop w:val="0"/>
              <w:marBottom w:val="0"/>
              <w:divBdr>
                <w:top w:val="none" w:sz="0" w:space="0" w:color="auto"/>
                <w:left w:val="none" w:sz="0" w:space="0" w:color="auto"/>
                <w:bottom w:val="none" w:sz="0" w:space="0" w:color="auto"/>
                <w:right w:val="none" w:sz="0" w:space="0" w:color="auto"/>
              </w:divBdr>
            </w:div>
            <w:div w:id="1558971934">
              <w:marLeft w:val="480"/>
              <w:marRight w:val="0"/>
              <w:marTop w:val="0"/>
              <w:marBottom w:val="0"/>
              <w:divBdr>
                <w:top w:val="none" w:sz="0" w:space="0" w:color="auto"/>
                <w:left w:val="none" w:sz="0" w:space="0" w:color="auto"/>
                <w:bottom w:val="none" w:sz="0" w:space="0" w:color="auto"/>
                <w:right w:val="none" w:sz="0" w:space="0" w:color="auto"/>
              </w:divBdr>
            </w:div>
            <w:div w:id="913004868">
              <w:marLeft w:val="240"/>
              <w:marRight w:val="0"/>
              <w:marTop w:val="0"/>
              <w:marBottom w:val="0"/>
              <w:divBdr>
                <w:top w:val="none" w:sz="0" w:space="0" w:color="auto"/>
                <w:left w:val="none" w:sz="0" w:space="0" w:color="auto"/>
                <w:bottom w:val="none" w:sz="0" w:space="0" w:color="auto"/>
                <w:right w:val="none" w:sz="0" w:space="0" w:color="auto"/>
              </w:divBdr>
            </w:div>
            <w:div w:id="600723372">
              <w:marLeft w:val="240"/>
              <w:marRight w:val="0"/>
              <w:marTop w:val="0"/>
              <w:marBottom w:val="0"/>
              <w:divBdr>
                <w:top w:val="none" w:sz="0" w:space="0" w:color="auto"/>
                <w:left w:val="none" w:sz="0" w:space="0" w:color="auto"/>
                <w:bottom w:val="none" w:sz="0" w:space="0" w:color="auto"/>
                <w:right w:val="none" w:sz="0" w:space="0" w:color="auto"/>
              </w:divBdr>
            </w:div>
            <w:div w:id="489634267">
              <w:marLeft w:val="240"/>
              <w:marRight w:val="0"/>
              <w:marTop w:val="0"/>
              <w:marBottom w:val="0"/>
              <w:divBdr>
                <w:top w:val="none" w:sz="0" w:space="0" w:color="auto"/>
                <w:left w:val="none" w:sz="0" w:space="0" w:color="auto"/>
                <w:bottom w:val="none" w:sz="0" w:space="0" w:color="auto"/>
                <w:right w:val="none" w:sz="0" w:space="0" w:color="auto"/>
              </w:divBdr>
            </w:div>
            <w:div w:id="259143293">
              <w:marLeft w:val="240"/>
              <w:marRight w:val="0"/>
              <w:marTop w:val="0"/>
              <w:marBottom w:val="0"/>
              <w:divBdr>
                <w:top w:val="none" w:sz="0" w:space="0" w:color="auto"/>
                <w:left w:val="none" w:sz="0" w:space="0" w:color="auto"/>
                <w:bottom w:val="none" w:sz="0" w:space="0" w:color="auto"/>
                <w:right w:val="none" w:sz="0" w:space="0" w:color="auto"/>
              </w:divBdr>
            </w:div>
            <w:div w:id="2040818893">
              <w:marLeft w:val="240"/>
              <w:marRight w:val="0"/>
              <w:marTop w:val="0"/>
              <w:marBottom w:val="0"/>
              <w:divBdr>
                <w:top w:val="none" w:sz="0" w:space="0" w:color="auto"/>
                <w:left w:val="none" w:sz="0" w:space="0" w:color="auto"/>
                <w:bottom w:val="none" w:sz="0" w:space="0" w:color="auto"/>
                <w:right w:val="none" w:sz="0" w:space="0" w:color="auto"/>
              </w:divBdr>
            </w:div>
            <w:div w:id="196740527">
              <w:marLeft w:val="240"/>
              <w:marRight w:val="0"/>
              <w:marTop w:val="0"/>
              <w:marBottom w:val="0"/>
              <w:divBdr>
                <w:top w:val="none" w:sz="0" w:space="0" w:color="auto"/>
                <w:left w:val="none" w:sz="0" w:space="0" w:color="auto"/>
                <w:bottom w:val="none" w:sz="0" w:space="0" w:color="auto"/>
                <w:right w:val="none" w:sz="0" w:space="0" w:color="auto"/>
              </w:divBdr>
            </w:div>
            <w:div w:id="462579103">
              <w:marLeft w:val="240"/>
              <w:marRight w:val="0"/>
              <w:marTop w:val="0"/>
              <w:marBottom w:val="0"/>
              <w:divBdr>
                <w:top w:val="none" w:sz="0" w:space="0" w:color="auto"/>
                <w:left w:val="none" w:sz="0" w:space="0" w:color="auto"/>
                <w:bottom w:val="none" w:sz="0" w:space="0" w:color="auto"/>
                <w:right w:val="none" w:sz="0" w:space="0" w:color="auto"/>
              </w:divBdr>
            </w:div>
            <w:div w:id="698580719">
              <w:marLeft w:val="240"/>
              <w:marRight w:val="0"/>
              <w:marTop w:val="0"/>
              <w:marBottom w:val="0"/>
              <w:divBdr>
                <w:top w:val="none" w:sz="0" w:space="0" w:color="auto"/>
                <w:left w:val="none" w:sz="0" w:space="0" w:color="auto"/>
                <w:bottom w:val="none" w:sz="0" w:space="0" w:color="auto"/>
                <w:right w:val="none" w:sz="0" w:space="0" w:color="auto"/>
              </w:divBdr>
            </w:div>
            <w:div w:id="1361012738">
              <w:marLeft w:val="480"/>
              <w:marRight w:val="0"/>
              <w:marTop w:val="0"/>
              <w:marBottom w:val="0"/>
              <w:divBdr>
                <w:top w:val="none" w:sz="0" w:space="0" w:color="auto"/>
                <w:left w:val="none" w:sz="0" w:space="0" w:color="auto"/>
                <w:bottom w:val="none" w:sz="0" w:space="0" w:color="auto"/>
                <w:right w:val="none" w:sz="0" w:space="0" w:color="auto"/>
              </w:divBdr>
            </w:div>
            <w:div w:id="1033577019">
              <w:marLeft w:val="480"/>
              <w:marRight w:val="0"/>
              <w:marTop w:val="0"/>
              <w:marBottom w:val="0"/>
              <w:divBdr>
                <w:top w:val="none" w:sz="0" w:space="0" w:color="auto"/>
                <w:left w:val="none" w:sz="0" w:space="0" w:color="auto"/>
                <w:bottom w:val="none" w:sz="0" w:space="0" w:color="auto"/>
                <w:right w:val="none" w:sz="0" w:space="0" w:color="auto"/>
              </w:divBdr>
            </w:div>
            <w:div w:id="865286531">
              <w:marLeft w:val="240"/>
              <w:marRight w:val="0"/>
              <w:marTop w:val="0"/>
              <w:marBottom w:val="0"/>
              <w:divBdr>
                <w:top w:val="none" w:sz="0" w:space="0" w:color="auto"/>
                <w:left w:val="none" w:sz="0" w:space="0" w:color="auto"/>
                <w:bottom w:val="none" w:sz="0" w:space="0" w:color="auto"/>
                <w:right w:val="none" w:sz="0" w:space="0" w:color="auto"/>
              </w:divBdr>
            </w:div>
            <w:div w:id="1705472708">
              <w:marLeft w:val="240"/>
              <w:marRight w:val="0"/>
              <w:marTop w:val="0"/>
              <w:marBottom w:val="0"/>
              <w:divBdr>
                <w:top w:val="none" w:sz="0" w:space="0" w:color="auto"/>
                <w:left w:val="none" w:sz="0" w:space="0" w:color="auto"/>
                <w:bottom w:val="none" w:sz="0" w:space="0" w:color="auto"/>
                <w:right w:val="none" w:sz="0" w:space="0" w:color="auto"/>
              </w:divBdr>
            </w:div>
            <w:div w:id="1762796961">
              <w:marLeft w:val="240"/>
              <w:marRight w:val="0"/>
              <w:marTop w:val="0"/>
              <w:marBottom w:val="0"/>
              <w:divBdr>
                <w:top w:val="none" w:sz="0" w:space="0" w:color="auto"/>
                <w:left w:val="none" w:sz="0" w:space="0" w:color="auto"/>
                <w:bottom w:val="none" w:sz="0" w:space="0" w:color="auto"/>
                <w:right w:val="none" w:sz="0" w:space="0" w:color="auto"/>
              </w:divBdr>
            </w:div>
            <w:div w:id="611670269">
              <w:marLeft w:val="240"/>
              <w:marRight w:val="0"/>
              <w:marTop w:val="0"/>
              <w:marBottom w:val="0"/>
              <w:divBdr>
                <w:top w:val="none" w:sz="0" w:space="0" w:color="auto"/>
                <w:left w:val="none" w:sz="0" w:space="0" w:color="auto"/>
                <w:bottom w:val="none" w:sz="0" w:space="0" w:color="auto"/>
                <w:right w:val="none" w:sz="0" w:space="0" w:color="auto"/>
              </w:divBdr>
            </w:div>
            <w:div w:id="314528111">
              <w:marLeft w:val="240"/>
              <w:marRight w:val="0"/>
              <w:marTop w:val="0"/>
              <w:marBottom w:val="0"/>
              <w:divBdr>
                <w:top w:val="none" w:sz="0" w:space="0" w:color="auto"/>
                <w:left w:val="none" w:sz="0" w:space="0" w:color="auto"/>
                <w:bottom w:val="none" w:sz="0" w:space="0" w:color="auto"/>
                <w:right w:val="none" w:sz="0" w:space="0" w:color="auto"/>
              </w:divBdr>
            </w:div>
            <w:div w:id="889343759">
              <w:marLeft w:val="240"/>
              <w:marRight w:val="0"/>
              <w:marTop w:val="0"/>
              <w:marBottom w:val="0"/>
              <w:divBdr>
                <w:top w:val="none" w:sz="0" w:space="0" w:color="auto"/>
                <w:left w:val="none" w:sz="0" w:space="0" w:color="auto"/>
                <w:bottom w:val="none" w:sz="0" w:space="0" w:color="auto"/>
                <w:right w:val="none" w:sz="0" w:space="0" w:color="auto"/>
              </w:divBdr>
            </w:div>
            <w:div w:id="616643157">
              <w:marLeft w:val="240"/>
              <w:marRight w:val="0"/>
              <w:marTop w:val="0"/>
              <w:marBottom w:val="0"/>
              <w:divBdr>
                <w:top w:val="none" w:sz="0" w:space="0" w:color="auto"/>
                <w:left w:val="none" w:sz="0" w:space="0" w:color="auto"/>
                <w:bottom w:val="none" w:sz="0" w:space="0" w:color="auto"/>
                <w:right w:val="none" w:sz="0" w:space="0" w:color="auto"/>
              </w:divBdr>
            </w:div>
            <w:div w:id="1767773777">
              <w:marLeft w:val="960"/>
              <w:marRight w:val="0"/>
              <w:marTop w:val="240"/>
              <w:marBottom w:val="0"/>
              <w:divBdr>
                <w:top w:val="none" w:sz="0" w:space="0" w:color="auto"/>
                <w:left w:val="none" w:sz="0" w:space="0" w:color="auto"/>
                <w:bottom w:val="none" w:sz="0" w:space="0" w:color="auto"/>
                <w:right w:val="none" w:sz="0" w:space="0" w:color="auto"/>
              </w:divBdr>
            </w:div>
            <w:div w:id="787091832">
              <w:marLeft w:val="240"/>
              <w:marRight w:val="0"/>
              <w:marTop w:val="0"/>
              <w:marBottom w:val="0"/>
              <w:divBdr>
                <w:top w:val="none" w:sz="0" w:space="0" w:color="auto"/>
                <w:left w:val="none" w:sz="0" w:space="0" w:color="auto"/>
                <w:bottom w:val="none" w:sz="0" w:space="0" w:color="auto"/>
                <w:right w:val="none" w:sz="0" w:space="0" w:color="auto"/>
              </w:divBdr>
            </w:div>
            <w:div w:id="659041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7.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4.xml"/><Relationship Id="rId22"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5D7F-35AB-47F1-ACED-3A2E4A93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医療課</dc:creator>
  <cp:lastModifiedBy> </cp:lastModifiedBy>
  <cp:revision>8</cp:revision>
  <cp:lastPrinted>2025-04-14T03:31:00Z</cp:lastPrinted>
  <dcterms:created xsi:type="dcterms:W3CDTF">2024-09-26T04:28:00Z</dcterms:created>
  <dcterms:modified xsi:type="dcterms:W3CDTF">2025-04-14T03:44:00Z</dcterms:modified>
</cp:coreProperties>
</file>