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F9AD" w14:textId="77777777" w:rsidR="00A82E5A" w:rsidRPr="003F6C74" w:rsidRDefault="00534C9D">
      <w:pPr>
        <w:rPr>
          <w:sz w:val="20"/>
          <w:szCs w:val="20"/>
        </w:rPr>
      </w:pPr>
      <w:r w:rsidRPr="003F6C74">
        <w:rPr>
          <w:rFonts w:hint="eastAsia"/>
          <w:sz w:val="20"/>
          <w:szCs w:val="20"/>
        </w:rPr>
        <w:t>（</w:t>
      </w:r>
      <w:r w:rsidR="00940E9C">
        <w:rPr>
          <w:rFonts w:hint="eastAsia"/>
          <w:sz w:val="20"/>
          <w:szCs w:val="20"/>
        </w:rPr>
        <w:t>第</w:t>
      </w:r>
      <w:r w:rsidR="00940E9C" w:rsidRPr="00940E9C">
        <w:rPr>
          <w:rFonts w:ascii="ＭＳ 明朝" w:hAnsi="ＭＳ 明朝" w:hint="eastAsia"/>
          <w:sz w:val="20"/>
          <w:szCs w:val="20"/>
        </w:rPr>
        <w:t>1</w:t>
      </w:r>
      <w:r w:rsidR="00940E9C">
        <w:rPr>
          <w:rFonts w:hint="eastAsia"/>
          <w:sz w:val="20"/>
          <w:szCs w:val="20"/>
        </w:rPr>
        <w:t>号様式</w:t>
      </w:r>
      <w:r w:rsidRPr="003F6C74">
        <w:rPr>
          <w:rFonts w:hint="eastAsia"/>
          <w:sz w:val="20"/>
          <w:szCs w:val="20"/>
        </w:rPr>
        <w:t>）</w:t>
      </w:r>
    </w:p>
    <w:p w14:paraId="55AB1B3E" w14:textId="77777777" w:rsidR="00C722CB" w:rsidRPr="00C722CB" w:rsidRDefault="00C722CB">
      <w:pPr>
        <w:rPr>
          <w:sz w:val="22"/>
        </w:rPr>
      </w:pPr>
    </w:p>
    <w:p w14:paraId="2040F89C" w14:textId="32733E3D" w:rsidR="00534C9D" w:rsidRPr="00C722CB" w:rsidRDefault="00534C9D" w:rsidP="001F07C7">
      <w:pPr>
        <w:jc w:val="center"/>
        <w:rPr>
          <w:b/>
          <w:sz w:val="24"/>
          <w:szCs w:val="24"/>
          <w:u w:val="single"/>
        </w:rPr>
      </w:pPr>
      <w:r w:rsidRPr="00C722CB">
        <w:rPr>
          <w:rFonts w:hint="eastAsia"/>
          <w:b/>
          <w:sz w:val="24"/>
          <w:szCs w:val="24"/>
          <w:u w:val="single"/>
        </w:rPr>
        <w:t>捕</w:t>
      </w:r>
      <w:r w:rsidR="001F07C7" w:rsidRPr="00C722CB">
        <w:rPr>
          <w:rFonts w:hint="eastAsia"/>
          <w:b/>
          <w:sz w:val="24"/>
          <w:szCs w:val="24"/>
          <w:u w:val="single"/>
        </w:rPr>
        <w:t xml:space="preserve"> </w:t>
      </w:r>
      <w:r w:rsidRPr="00C722CB">
        <w:rPr>
          <w:rFonts w:hint="eastAsia"/>
          <w:b/>
          <w:sz w:val="24"/>
          <w:szCs w:val="24"/>
          <w:u w:val="single"/>
        </w:rPr>
        <w:t>獲</w:t>
      </w:r>
      <w:r w:rsidR="001F07C7" w:rsidRPr="00C722CB">
        <w:rPr>
          <w:rFonts w:hint="eastAsia"/>
          <w:b/>
          <w:sz w:val="24"/>
          <w:szCs w:val="24"/>
          <w:u w:val="single"/>
        </w:rPr>
        <w:t xml:space="preserve"> </w:t>
      </w:r>
      <w:r w:rsidRPr="00C722CB">
        <w:rPr>
          <w:rFonts w:hint="eastAsia"/>
          <w:b/>
          <w:sz w:val="24"/>
          <w:szCs w:val="24"/>
          <w:u w:val="single"/>
        </w:rPr>
        <w:t>檻</w:t>
      </w:r>
      <w:r w:rsidR="001F07C7" w:rsidRPr="00C722CB">
        <w:rPr>
          <w:rFonts w:hint="eastAsia"/>
          <w:b/>
          <w:sz w:val="24"/>
          <w:szCs w:val="24"/>
          <w:u w:val="single"/>
        </w:rPr>
        <w:t xml:space="preserve"> </w:t>
      </w:r>
      <w:r w:rsidRPr="00C722CB">
        <w:rPr>
          <w:rFonts w:hint="eastAsia"/>
          <w:b/>
          <w:sz w:val="24"/>
          <w:szCs w:val="24"/>
          <w:u w:val="single"/>
        </w:rPr>
        <w:t>借</w:t>
      </w:r>
      <w:r w:rsidR="001F07C7" w:rsidRPr="00C722CB">
        <w:rPr>
          <w:rFonts w:hint="eastAsia"/>
          <w:b/>
          <w:sz w:val="24"/>
          <w:szCs w:val="24"/>
          <w:u w:val="single"/>
        </w:rPr>
        <w:t xml:space="preserve"> </w:t>
      </w:r>
      <w:r w:rsidRPr="00C722CB">
        <w:rPr>
          <w:rFonts w:hint="eastAsia"/>
          <w:b/>
          <w:sz w:val="24"/>
          <w:szCs w:val="24"/>
          <w:u w:val="single"/>
        </w:rPr>
        <w:t>用</w:t>
      </w:r>
      <w:r w:rsidR="001F07C7" w:rsidRPr="00C722CB">
        <w:rPr>
          <w:rFonts w:hint="eastAsia"/>
          <w:b/>
          <w:sz w:val="24"/>
          <w:szCs w:val="24"/>
          <w:u w:val="single"/>
        </w:rPr>
        <w:t xml:space="preserve"> </w:t>
      </w:r>
      <w:r w:rsidRPr="00C722CB">
        <w:rPr>
          <w:rFonts w:hint="eastAsia"/>
          <w:b/>
          <w:sz w:val="24"/>
          <w:szCs w:val="24"/>
          <w:u w:val="single"/>
        </w:rPr>
        <w:t>に</w:t>
      </w:r>
      <w:r w:rsidR="001F07C7" w:rsidRPr="00C722CB">
        <w:rPr>
          <w:rFonts w:hint="eastAsia"/>
          <w:b/>
          <w:sz w:val="24"/>
          <w:szCs w:val="24"/>
          <w:u w:val="single"/>
        </w:rPr>
        <w:t xml:space="preserve"> </w:t>
      </w:r>
      <w:r w:rsidRPr="00C722CB">
        <w:rPr>
          <w:rFonts w:hint="eastAsia"/>
          <w:b/>
          <w:sz w:val="24"/>
          <w:szCs w:val="24"/>
          <w:u w:val="single"/>
        </w:rPr>
        <w:t>関</w:t>
      </w:r>
      <w:r w:rsidR="001F07C7" w:rsidRPr="00C722CB">
        <w:rPr>
          <w:rFonts w:hint="eastAsia"/>
          <w:b/>
          <w:sz w:val="24"/>
          <w:szCs w:val="24"/>
          <w:u w:val="single"/>
        </w:rPr>
        <w:t xml:space="preserve"> </w:t>
      </w:r>
      <w:r w:rsidRPr="00C722CB">
        <w:rPr>
          <w:rFonts w:hint="eastAsia"/>
          <w:b/>
          <w:sz w:val="24"/>
          <w:szCs w:val="24"/>
          <w:u w:val="single"/>
        </w:rPr>
        <w:t>す</w:t>
      </w:r>
      <w:r w:rsidR="001F07C7" w:rsidRPr="00C722CB">
        <w:rPr>
          <w:rFonts w:hint="eastAsia"/>
          <w:b/>
          <w:sz w:val="24"/>
          <w:szCs w:val="24"/>
          <w:u w:val="single"/>
        </w:rPr>
        <w:t xml:space="preserve"> </w:t>
      </w:r>
      <w:r w:rsidRPr="00C722CB">
        <w:rPr>
          <w:rFonts w:hint="eastAsia"/>
          <w:b/>
          <w:sz w:val="24"/>
          <w:szCs w:val="24"/>
          <w:u w:val="single"/>
        </w:rPr>
        <w:t>る</w:t>
      </w:r>
      <w:r w:rsidR="001F07C7" w:rsidRPr="00C722CB">
        <w:rPr>
          <w:rFonts w:hint="eastAsia"/>
          <w:b/>
          <w:sz w:val="24"/>
          <w:szCs w:val="24"/>
          <w:u w:val="single"/>
        </w:rPr>
        <w:t xml:space="preserve"> </w:t>
      </w:r>
      <w:r w:rsidRPr="00C722CB">
        <w:rPr>
          <w:rFonts w:hint="eastAsia"/>
          <w:b/>
          <w:sz w:val="24"/>
          <w:szCs w:val="24"/>
          <w:u w:val="single"/>
        </w:rPr>
        <w:t>同</w:t>
      </w:r>
      <w:r w:rsidR="001F07C7" w:rsidRPr="00C722CB">
        <w:rPr>
          <w:rFonts w:hint="eastAsia"/>
          <w:b/>
          <w:sz w:val="24"/>
          <w:szCs w:val="24"/>
          <w:u w:val="single"/>
        </w:rPr>
        <w:t xml:space="preserve"> </w:t>
      </w:r>
      <w:r w:rsidRPr="00C722CB">
        <w:rPr>
          <w:rFonts w:hint="eastAsia"/>
          <w:b/>
          <w:sz w:val="24"/>
          <w:szCs w:val="24"/>
          <w:u w:val="single"/>
        </w:rPr>
        <w:t>意</w:t>
      </w:r>
      <w:r w:rsidR="001F07C7" w:rsidRPr="00C722CB">
        <w:rPr>
          <w:rFonts w:hint="eastAsia"/>
          <w:b/>
          <w:sz w:val="24"/>
          <w:szCs w:val="24"/>
          <w:u w:val="single"/>
        </w:rPr>
        <w:t xml:space="preserve"> </w:t>
      </w:r>
      <w:r w:rsidRPr="00C722CB">
        <w:rPr>
          <w:rFonts w:hint="eastAsia"/>
          <w:b/>
          <w:sz w:val="24"/>
          <w:szCs w:val="24"/>
          <w:u w:val="single"/>
        </w:rPr>
        <w:t>書</w:t>
      </w:r>
    </w:p>
    <w:p w14:paraId="778E3F67" w14:textId="77777777" w:rsidR="001F07C7" w:rsidRPr="00C722CB" w:rsidRDefault="001F07C7" w:rsidP="001F07C7">
      <w:pPr>
        <w:rPr>
          <w:sz w:val="22"/>
        </w:rPr>
      </w:pPr>
    </w:p>
    <w:p w14:paraId="27233E3E" w14:textId="77777777" w:rsidR="00534C9D" w:rsidRPr="00C722CB" w:rsidRDefault="00534C9D" w:rsidP="00C722CB">
      <w:pPr>
        <w:ind w:leftChars="2700" w:left="5670"/>
        <w:rPr>
          <w:sz w:val="22"/>
        </w:rPr>
      </w:pPr>
      <w:r w:rsidRPr="00C722CB">
        <w:rPr>
          <w:rFonts w:hint="eastAsia"/>
          <w:sz w:val="22"/>
        </w:rPr>
        <w:t>令和　　年　　月　　日</w:t>
      </w:r>
    </w:p>
    <w:p w14:paraId="0E1792B0" w14:textId="77777777" w:rsidR="00534C9D" w:rsidRPr="00C722CB" w:rsidRDefault="00534C9D" w:rsidP="001F07C7">
      <w:pPr>
        <w:ind w:firstLineChars="200" w:firstLine="440"/>
        <w:rPr>
          <w:sz w:val="22"/>
        </w:rPr>
      </w:pPr>
      <w:r w:rsidRPr="00C722CB">
        <w:rPr>
          <w:rFonts w:hint="eastAsia"/>
          <w:sz w:val="22"/>
        </w:rPr>
        <w:t>座</w:t>
      </w:r>
      <w:r w:rsidR="001F07C7" w:rsidRPr="00C722CB">
        <w:rPr>
          <w:rFonts w:hint="eastAsia"/>
          <w:sz w:val="22"/>
        </w:rPr>
        <w:t xml:space="preserve"> </w:t>
      </w:r>
      <w:r w:rsidRPr="00C722CB">
        <w:rPr>
          <w:rFonts w:hint="eastAsia"/>
          <w:sz w:val="22"/>
        </w:rPr>
        <w:t>間</w:t>
      </w:r>
      <w:r w:rsidR="001F07C7" w:rsidRPr="00C722CB">
        <w:rPr>
          <w:rFonts w:hint="eastAsia"/>
          <w:sz w:val="22"/>
        </w:rPr>
        <w:t xml:space="preserve"> </w:t>
      </w:r>
      <w:r w:rsidRPr="00C722CB">
        <w:rPr>
          <w:rFonts w:hint="eastAsia"/>
          <w:sz w:val="22"/>
        </w:rPr>
        <w:t>市</w:t>
      </w:r>
      <w:r w:rsidR="001F07C7" w:rsidRPr="00C722CB">
        <w:rPr>
          <w:rFonts w:hint="eastAsia"/>
          <w:sz w:val="22"/>
        </w:rPr>
        <w:t xml:space="preserve"> </w:t>
      </w:r>
      <w:r w:rsidRPr="00C722CB">
        <w:rPr>
          <w:rFonts w:hint="eastAsia"/>
          <w:sz w:val="22"/>
        </w:rPr>
        <w:t>長</w:t>
      </w:r>
    </w:p>
    <w:p w14:paraId="39632C53" w14:textId="77777777" w:rsidR="001F07C7" w:rsidRPr="00D8543A" w:rsidRDefault="003F6C74" w:rsidP="002C1991">
      <w:pPr>
        <w:ind w:firstLineChars="1933" w:firstLine="4253"/>
        <w:rPr>
          <w:sz w:val="22"/>
          <w:u w:val="single"/>
        </w:rPr>
      </w:pPr>
      <w:r w:rsidRPr="00D8543A">
        <w:rPr>
          <w:rFonts w:hint="eastAsia"/>
          <w:sz w:val="22"/>
          <w:u w:val="single"/>
        </w:rPr>
        <w:t>〒</w:t>
      </w:r>
      <w:r w:rsidR="001E670E">
        <w:rPr>
          <w:rFonts w:ascii="ＭＳ 明朝" w:hAnsi="ＭＳ 明朝"/>
          <w:sz w:val="22"/>
          <w:u w:val="single"/>
        </w:rPr>
        <w:t xml:space="preserve">      </w:t>
      </w:r>
      <w:r w:rsidRPr="00D8543A">
        <w:rPr>
          <w:rFonts w:ascii="ＭＳ 明朝" w:hAnsi="ＭＳ 明朝" w:hint="eastAsia"/>
          <w:sz w:val="22"/>
          <w:u w:val="single"/>
        </w:rPr>
        <w:t>-</w:t>
      </w:r>
      <w:r w:rsidR="00D8543A" w:rsidRPr="00D8543A">
        <w:rPr>
          <w:rFonts w:ascii="ＭＳ 明朝" w:hAnsi="ＭＳ 明朝"/>
          <w:sz w:val="22"/>
          <w:u w:val="single"/>
        </w:rPr>
        <w:t xml:space="preserve">      </w:t>
      </w:r>
    </w:p>
    <w:p w14:paraId="2CA84372" w14:textId="77777777" w:rsidR="00534C9D" w:rsidRPr="00D8543A" w:rsidRDefault="00534C9D" w:rsidP="00CE7CF8">
      <w:pPr>
        <w:spacing w:line="760" w:lineRule="exact"/>
        <w:ind w:leftChars="1687" w:left="3543"/>
        <w:rPr>
          <w:szCs w:val="21"/>
          <w:u w:val="single"/>
        </w:rPr>
      </w:pPr>
      <w:r w:rsidRPr="00D8543A">
        <w:rPr>
          <w:rFonts w:hint="eastAsia"/>
          <w:szCs w:val="21"/>
          <w:u w:val="single"/>
        </w:rPr>
        <w:t>住</w:t>
      </w:r>
      <w:r w:rsidR="001F07C7" w:rsidRPr="00D8543A">
        <w:rPr>
          <w:rFonts w:hint="eastAsia"/>
          <w:szCs w:val="21"/>
          <w:u w:val="single"/>
        </w:rPr>
        <w:t xml:space="preserve">　</w:t>
      </w:r>
      <w:r w:rsidRPr="00D8543A">
        <w:rPr>
          <w:rFonts w:hint="eastAsia"/>
          <w:szCs w:val="21"/>
          <w:u w:val="single"/>
        </w:rPr>
        <w:t>所</w:t>
      </w:r>
      <w:r w:rsidR="001F07C7" w:rsidRPr="00D8543A">
        <w:rPr>
          <w:rFonts w:hint="eastAsia"/>
          <w:szCs w:val="21"/>
          <w:u w:val="single"/>
        </w:rPr>
        <w:t xml:space="preserve">             </w:t>
      </w:r>
      <w:r w:rsidR="003F6C74" w:rsidRPr="00D8543A">
        <w:rPr>
          <w:szCs w:val="21"/>
          <w:u w:val="single"/>
        </w:rPr>
        <w:t xml:space="preserve">   </w:t>
      </w:r>
      <w:r w:rsidR="003F6C74" w:rsidRPr="00D8543A">
        <w:rPr>
          <w:rFonts w:hint="eastAsia"/>
          <w:szCs w:val="21"/>
          <w:u w:val="single"/>
        </w:rPr>
        <w:t xml:space="preserve">        </w:t>
      </w:r>
      <w:r w:rsidR="002C1991">
        <w:rPr>
          <w:rFonts w:hint="eastAsia"/>
          <w:szCs w:val="21"/>
          <w:u w:val="single"/>
        </w:rPr>
        <w:t xml:space="preserve">              </w:t>
      </w:r>
      <w:r w:rsidR="003F6C74" w:rsidRPr="00D8543A">
        <w:rPr>
          <w:rFonts w:hint="eastAsia"/>
          <w:szCs w:val="21"/>
          <w:u w:val="single"/>
        </w:rPr>
        <w:t xml:space="preserve"> </w:t>
      </w:r>
      <w:r w:rsidR="001F07C7" w:rsidRPr="00D8543A">
        <w:rPr>
          <w:rFonts w:hint="eastAsia"/>
          <w:szCs w:val="21"/>
          <w:u w:val="single"/>
        </w:rPr>
        <w:t xml:space="preserve">    </w:t>
      </w:r>
    </w:p>
    <w:p w14:paraId="4E303758" w14:textId="77777777" w:rsidR="00534C9D" w:rsidRPr="00D8543A" w:rsidRDefault="00534C9D" w:rsidP="00CE7CF8">
      <w:pPr>
        <w:spacing w:line="760" w:lineRule="exact"/>
        <w:ind w:leftChars="1687" w:left="3543"/>
        <w:rPr>
          <w:szCs w:val="21"/>
          <w:u w:val="single"/>
        </w:rPr>
      </w:pPr>
      <w:r w:rsidRPr="00D8543A">
        <w:rPr>
          <w:rFonts w:hint="eastAsia"/>
          <w:szCs w:val="21"/>
          <w:u w:val="single"/>
        </w:rPr>
        <w:t>氏</w:t>
      </w:r>
      <w:r w:rsidR="001F07C7" w:rsidRPr="00D8543A">
        <w:rPr>
          <w:rFonts w:hint="eastAsia"/>
          <w:szCs w:val="21"/>
          <w:u w:val="single"/>
        </w:rPr>
        <w:t xml:space="preserve">　</w:t>
      </w:r>
      <w:r w:rsidRPr="00D8543A">
        <w:rPr>
          <w:rFonts w:hint="eastAsia"/>
          <w:szCs w:val="21"/>
          <w:u w:val="single"/>
        </w:rPr>
        <w:t>名</w:t>
      </w:r>
      <w:r w:rsidR="002C1991" w:rsidRPr="00D8543A">
        <w:rPr>
          <w:rFonts w:hint="eastAsia"/>
          <w:szCs w:val="21"/>
          <w:u w:val="single"/>
        </w:rPr>
        <w:t xml:space="preserve">             </w:t>
      </w:r>
      <w:r w:rsidR="002C1991" w:rsidRPr="00D8543A">
        <w:rPr>
          <w:szCs w:val="21"/>
          <w:u w:val="single"/>
        </w:rPr>
        <w:t xml:space="preserve">   </w:t>
      </w:r>
      <w:r w:rsidR="002C1991" w:rsidRPr="00D8543A">
        <w:rPr>
          <w:rFonts w:hint="eastAsia"/>
          <w:szCs w:val="21"/>
          <w:u w:val="single"/>
        </w:rPr>
        <w:t xml:space="preserve">        </w:t>
      </w:r>
      <w:r w:rsidR="002C1991">
        <w:rPr>
          <w:rFonts w:hint="eastAsia"/>
          <w:szCs w:val="21"/>
          <w:u w:val="single"/>
        </w:rPr>
        <w:t xml:space="preserve">              </w:t>
      </w:r>
      <w:r w:rsidR="002C1991" w:rsidRPr="00D8543A">
        <w:rPr>
          <w:rFonts w:hint="eastAsia"/>
          <w:szCs w:val="21"/>
          <w:u w:val="single"/>
        </w:rPr>
        <w:t xml:space="preserve">     </w:t>
      </w:r>
    </w:p>
    <w:p w14:paraId="2AC7F706" w14:textId="77777777" w:rsidR="00534C9D" w:rsidRPr="00D8543A" w:rsidRDefault="00534C9D" w:rsidP="00CE7CF8">
      <w:pPr>
        <w:spacing w:line="760" w:lineRule="exact"/>
        <w:ind w:leftChars="1687" w:left="3543"/>
        <w:rPr>
          <w:szCs w:val="21"/>
          <w:u w:val="single"/>
        </w:rPr>
      </w:pPr>
      <w:r w:rsidRPr="00D8543A">
        <w:rPr>
          <w:rFonts w:hint="eastAsia"/>
          <w:szCs w:val="21"/>
          <w:u w:val="single"/>
        </w:rPr>
        <w:t>連絡先</w:t>
      </w:r>
      <w:r w:rsidR="002C1991" w:rsidRPr="00D8543A">
        <w:rPr>
          <w:rFonts w:hint="eastAsia"/>
          <w:szCs w:val="21"/>
          <w:u w:val="single"/>
        </w:rPr>
        <w:t xml:space="preserve">             </w:t>
      </w:r>
      <w:r w:rsidR="002C1991" w:rsidRPr="00D8543A">
        <w:rPr>
          <w:szCs w:val="21"/>
          <w:u w:val="single"/>
        </w:rPr>
        <w:t xml:space="preserve">   </w:t>
      </w:r>
      <w:r w:rsidR="002C1991" w:rsidRPr="00D8543A">
        <w:rPr>
          <w:rFonts w:hint="eastAsia"/>
          <w:szCs w:val="21"/>
          <w:u w:val="single"/>
        </w:rPr>
        <w:t xml:space="preserve">        </w:t>
      </w:r>
      <w:r w:rsidR="002C1991">
        <w:rPr>
          <w:rFonts w:hint="eastAsia"/>
          <w:szCs w:val="21"/>
          <w:u w:val="single"/>
        </w:rPr>
        <w:t xml:space="preserve">              </w:t>
      </w:r>
      <w:r w:rsidR="002C1991" w:rsidRPr="00D8543A">
        <w:rPr>
          <w:rFonts w:hint="eastAsia"/>
          <w:szCs w:val="21"/>
          <w:u w:val="single"/>
        </w:rPr>
        <w:t xml:space="preserve">     </w:t>
      </w:r>
    </w:p>
    <w:p w14:paraId="545C62AB" w14:textId="77777777" w:rsidR="001F07C7" w:rsidRPr="00C722CB" w:rsidRDefault="001F07C7" w:rsidP="00CE7CF8">
      <w:pPr>
        <w:spacing w:line="360" w:lineRule="auto"/>
        <w:rPr>
          <w:sz w:val="22"/>
        </w:rPr>
      </w:pPr>
    </w:p>
    <w:p w14:paraId="77420A84" w14:textId="0A332FEC" w:rsidR="00534C9D" w:rsidRPr="002902A3" w:rsidRDefault="00534C9D" w:rsidP="001F07C7">
      <w:pPr>
        <w:ind w:firstLineChars="100" w:firstLine="220"/>
        <w:rPr>
          <w:rFonts w:ascii="ＭＳ 明朝" w:hAnsi="ＭＳ 明朝"/>
          <w:sz w:val="22"/>
        </w:rPr>
      </w:pPr>
      <w:r w:rsidRPr="002902A3">
        <w:rPr>
          <w:rFonts w:ascii="ＭＳ 明朝" w:hAnsi="ＭＳ 明朝" w:hint="eastAsia"/>
          <w:sz w:val="22"/>
        </w:rPr>
        <w:t>私は、</w:t>
      </w:r>
      <w:r w:rsidR="005940FF" w:rsidRPr="002902A3">
        <w:rPr>
          <w:rFonts w:ascii="ＭＳ 明朝" w:hAnsi="ＭＳ 明朝" w:hint="eastAsia"/>
          <w:sz w:val="22"/>
        </w:rPr>
        <w:t>次</w:t>
      </w:r>
      <w:r w:rsidRPr="002902A3">
        <w:rPr>
          <w:rFonts w:ascii="ＭＳ 明朝" w:hAnsi="ＭＳ 明朝" w:hint="eastAsia"/>
          <w:sz w:val="22"/>
        </w:rPr>
        <w:t>の事項を承諾のうえ、捕獲檻を借用することについて同意いたします。</w:t>
      </w:r>
    </w:p>
    <w:p w14:paraId="3B9A6656" w14:textId="77777777" w:rsidR="001F07C7" w:rsidRPr="002902A3" w:rsidRDefault="001F07C7" w:rsidP="001F07C7">
      <w:pPr>
        <w:rPr>
          <w:rFonts w:ascii="ＭＳ 明朝" w:hAnsi="ＭＳ 明朝"/>
          <w:sz w:val="22"/>
        </w:rPr>
      </w:pPr>
    </w:p>
    <w:p w14:paraId="2D54B8CD" w14:textId="7D5561DE" w:rsidR="00534C9D" w:rsidRPr="002902A3" w:rsidRDefault="00534C9D" w:rsidP="00534C9D">
      <w:pPr>
        <w:pStyle w:val="a3"/>
        <w:numPr>
          <w:ilvl w:val="0"/>
          <w:numId w:val="1"/>
        </w:numPr>
        <w:ind w:leftChars="0"/>
        <w:rPr>
          <w:rFonts w:ascii="ＭＳ 明朝" w:hAnsi="ＭＳ 明朝"/>
          <w:sz w:val="22"/>
        </w:rPr>
      </w:pPr>
      <w:r w:rsidRPr="002902A3">
        <w:rPr>
          <w:rFonts w:ascii="ＭＳ 明朝" w:hAnsi="ＭＳ 明朝" w:cs="ＭＳ 明朝" w:hint="eastAsia"/>
          <w:sz w:val="22"/>
        </w:rPr>
        <w:t>この捕獲檻</w:t>
      </w:r>
      <w:r w:rsidR="005C4626" w:rsidRPr="002902A3">
        <w:rPr>
          <w:rFonts w:ascii="ＭＳ 明朝" w:hAnsi="ＭＳ 明朝" w:cs="ＭＳ 明朝" w:hint="eastAsia"/>
          <w:sz w:val="22"/>
        </w:rPr>
        <w:t>には損害保険はついておりません。捕獲檻により受傷しても、市は賠償の責任義務</w:t>
      </w:r>
      <w:r w:rsidR="005940FF" w:rsidRPr="002902A3">
        <w:rPr>
          <w:rFonts w:ascii="ＭＳ 明朝" w:hAnsi="ＭＳ 明朝" w:cs="ＭＳ 明朝" w:hint="eastAsia"/>
          <w:sz w:val="22"/>
        </w:rPr>
        <w:t>を</w:t>
      </w:r>
      <w:r w:rsidR="005C4626" w:rsidRPr="002902A3">
        <w:rPr>
          <w:rFonts w:ascii="ＭＳ 明朝" w:hAnsi="ＭＳ 明朝" w:cs="ＭＳ 明朝" w:hint="eastAsia"/>
          <w:sz w:val="22"/>
        </w:rPr>
        <w:t>負いません。</w:t>
      </w:r>
    </w:p>
    <w:p w14:paraId="264255DC" w14:textId="77777777" w:rsidR="001F07C7" w:rsidRPr="002902A3" w:rsidRDefault="001F07C7" w:rsidP="00CE7CF8">
      <w:pPr>
        <w:spacing w:line="240" w:lineRule="exact"/>
        <w:rPr>
          <w:rFonts w:ascii="ＭＳ 明朝" w:hAnsi="ＭＳ 明朝"/>
          <w:sz w:val="22"/>
        </w:rPr>
      </w:pPr>
    </w:p>
    <w:p w14:paraId="59E4940A" w14:textId="2158F50E" w:rsidR="005C4626" w:rsidRPr="002902A3" w:rsidRDefault="005C4626" w:rsidP="00534C9D">
      <w:pPr>
        <w:pStyle w:val="a3"/>
        <w:numPr>
          <w:ilvl w:val="0"/>
          <w:numId w:val="1"/>
        </w:numPr>
        <w:ind w:leftChars="0"/>
        <w:rPr>
          <w:rFonts w:ascii="ＭＳ 明朝" w:hAnsi="ＭＳ 明朝"/>
          <w:sz w:val="22"/>
        </w:rPr>
      </w:pPr>
      <w:r w:rsidRPr="002902A3">
        <w:rPr>
          <w:rFonts w:ascii="ＭＳ 明朝" w:hAnsi="ＭＳ 明朝" w:cs="ＭＳ 明朝" w:hint="eastAsia"/>
          <w:sz w:val="22"/>
        </w:rPr>
        <w:t>こ</w:t>
      </w:r>
      <w:r w:rsidR="00BE6E9B" w:rsidRPr="002902A3">
        <w:rPr>
          <w:rFonts w:ascii="ＭＳ 明朝" w:hAnsi="ＭＳ 明朝" w:cs="ＭＳ 明朝" w:hint="eastAsia"/>
          <w:sz w:val="22"/>
        </w:rPr>
        <w:t>の捕獲</w:t>
      </w:r>
      <w:r w:rsidRPr="002902A3">
        <w:rPr>
          <w:rFonts w:ascii="ＭＳ 明朝" w:hAnsi="ＭＳ 明朝" w:cs="ＭＳ 明朝" w:hint="eastAsia"/>
          <w:sz w:val="22"/>
        </w:rPr>
        <w:t>檻で捕獲できるのは有害鳥獣である「アライグマ」「ハクビシン」</w:t>
      </w:r>
      <w:r w:rsidR="005940FF" w:rsidRPr="002902A3">
        <w:rPr>
          <w:rFonts w:ascii="ＭＳ 明朝" w:hAnsi="ＭＳ 明朝" w:cs="ＭＳ 明朝" w:hint="eastAsia"/>
          <w:sz w:val="22"/>
        </w:rPr>
        <w:t>「タヌキ」「アナグマ」</w:t>
      </w:r>
      <w:r w:rsidRPr="002902A3">
        <w:rPr>
          <w:rFonts w:ascii="ＭＳ 明朝" w:hAnsi="ＭＳ 明朝" w:cs="ＭＳ 明朝" w:hint="eastAsia"/>
          <w:sz w:val="22"/>
        </w:rPr>
        <w:t>のみです。それ以外の鳥獣（ネコ等）がかかってしまった場合は、必ずその場で放獣して下さい。特にネコ等の動物愛護法の保護対象種は、別の場所に遺棄したり虐待等をすると処罰される場合がありますので絶対にやめて</w:t>
      </w:r>
      <w:r w:rsidR="00706509" w:rsidRPr="002902A3">
        <w:rPr>
          <w:rFonts w:ascii="ＭＳ 明朝" w:hAnsi="ＭＳ 明朝" w:cs="ＭＳ 明朝" w:hint="eastAsia"/>
          <w:sz w:val="22"/>
        </w:rPr>
        <w:t>くだ</w:t>
      </w:r>
      <w:r w:rsidRPr="002902A3">
        <w:rPr>
          <w:rFonts w:ascii="ＭＳ 明朝" w:hAnsi="ＭＳ 明朝" w:cs="ＭＳ 明朝" w:hint="eastAsia"/>
          <w:sz w:val="22"/>
        </w:rPr>
        <w:t>さい。</w:t>
      </w:r>
    </w:p>
    <w:p w14:paraId="31102989" w14:textId="77777777" w:rsidR="001F07C7" w:rsidRPr="002902A3" w:rsidRDefault="001F07C7" w:rsidP="00CE7CF8">
      <w:pPr>
        <w:spacing w:line="240" w:lineRule="exact"/>
        <w:rPr>
          <w:rFonts w:ascii="ＭＳ 明朝" w:hAnsi="ＭＳ 明朝"/>
          <w:sz w:val="22"/>
        </w:rPr>
      </w:pPr>
    </w:p>
    <w:p w14:paraId="541647CE" w14:textId="5B76745C" w:rsidR="005C4626" w:rsidRPr="002902A3" w:rsidRDefault="005C4626" w:rsidP="00534C9D">
      <w:pPr>
        <w:pStyle w:val="a3"/>
        <w:numPr>
          <w:ilvl w:val="0"/>
          <w:numId w:val="1"/>
        </w:numPr>
        <w:ind w:leftChars="0"/>
        <w:rPr>
          <w:rFonts w:ascii="ＭＳ 明朝" w:hAnsi="ＭＳ 明朝"/>
          <w:sz w:val="22"/>
        </w:rPr>
      </w:pPr>
      <w:r w:rsidRPr="002902A3">
        <w:rPr>
          <w:rFonts w:ascii="ＭＳ 明朝" w:hAnsi="ＭＳ 明朝" w:cs="ＭＳ 明朝" w:hint="eastAsia"/>
          <w:sz w:val="22"/>
        </w:rPr>
        <w:t>捕獲檻</w:t>
      </w:r>
      <w:r w:rsidR="004D1909" w:rsidRPr="002902A3">
        <w:rPr>
          <w:rFonts w:ascii="ＭＳ 明朝" w:hAnsi="ＭＳ 明朝" w:cs="ＭＳ 明朝" w:hint="eastAsia"/>
          <w:sz w:val="22"/>
        </w:rPr>
        <w:t>を</w:t>
      </w:r>
      <w:r w:rsidRPr="002902A3">
        <w:rPr>
          <w:rFonts w:ascii="ＭＳ 明朝" w:hAnsi="ＭＳ 明朝" w:cs="ＭＳ 明朝" w:hint="eastAsia"/>
          <w:sz w:val="22"/>
        </w:rPr>
        <w:t>故障につながるような無理な使用はしないで</w:t>
      </w:r>
      <w:r w:rsidR="00706509" w:rsidRPr="002902A3">
        <w:rPr>
          <w:rFonts w:ascii="ＭＳ 明朝" w:hAnsi="ＭＳ 明朝" w:cs="ＭＳ 明朝" w:hint="eastAsia"/>
          <w:sz w:val="22"/>
        </w:rPr>
        <w:t>くだ</w:t>
      </w:r>
      <w:r w:rsidRPr="002902A3">
        <w:rPr>
          <w:rFonts w:ascii="ＭＳ 明朝" w:hAnsi="ＭＳ 明朝" w:cs="ＭＳ 明朝" w:hint="eastAsia"/>
          <w:sz w:val="22"/>
        </w:rPr>
        <w:t>さい。</w:t>
      </w:r>
      <w:r w:rsidR="005940FF" w:rsidRPr="002902A3">
        <w:rPr>
          <w:rFonts w:ascii="ＭＳ 明朝" w:hAnsi="ＭＳ 明朝" w:hint="eastAsia"/>
          <w:sz w:val="22"/>
        </w:rPr>
        <w:t>なお、捕獲檻を破損又は紛失したときは直ちに市へ報告してください。修繕若しくは同等品を返却していただく場合があります。</w:t>
      </w:r>
    </w:p>
    <w:p w14:paraId="75CD9E46" w14:textId="77777777" w:rsidR="001F07C7" w:rsidRPr="002902A3" w:rsidRDefault="001F07C7" w:rsidP="00CE7CF8">
      <w:pPr>
        <w:spacing w:line="240" w:lineRule="exact"/>
        <w:rPr>
          <w:rFonts w:ascii="ＭＳ 明朝" w:hAnsi="ＭＳ 明朝"/>
          <w:sz w:val="22"/>
        </w:rPr>
      </w:pPr>
    </w:p>
    <w:p w14:paraId="208B5BB1" w14:textId="58181257" w:rsidR="001F07C7" w:rsidRDefault="005940FF" w:rsidP="00283BBD">
      <w:pPr>
        <w:pStyle w:val="a3"/>
        <w:numPr>
          <w:ilvl w:val="0"/>
          <w:numId w:val="1"/>
        </w:numPr>
        <w:spacing w:line="200" w:lineRule="exact"/>
        <w:ind w:leftChars="0"/>
        <w:rPr>
          <w:rFonts w:ascii="ＭＳ 明朝" w:hAnsi="ＭＳ 明朝"/>
          <w:sz w:val="22"/>
        </w:rPr>
      </w:pPr>
      <w:r w:rsidRPr="00CE7CF8">
        <w:rPr>
          <w:rFonts w:ascii="ＭＳ 明朝" w:hAnsi="ＭＳ 明朝" w:hint="eastAsia"/>
          <w:sz w:val="22"/>
        </w:rPr>
        <w:t>捕獲檻は鳥獣の捕獲等（鳥類の卵の採取等）許可区域内にのみ設置できます。捕獲檻の設置は、必ず許可を受けた方が行い、他の人への又貸しはしないでください。</w:t>
      </w:r>
    </w:p>
    <w:p w14:paraId="2E8489B2" w14:textId="02419073" w:rsidR="00CE7CF8" w:rsidRPr="00CE7CF8" w:rsidRDefault="00CE7CF8" w:rsidP="00CE7CF8">
      <w:pPr>
        <w:spacing w:line="240" w:lineRule="exact"/>
        <w:rPr>
          <w:rFonts w:ascii="ＭＳ 明朝" w:hAnsi="ＭＳ 明朝"/>
          <w:sz w:val="22"/>
        </w:rPr>
      </w:pPr>
    </w:p>
    <w:p w14:paraId="1D496A0C" w14:textId="77777777" w:rsidR="00BE6E9B" w:rsidRPr="002902A3" w:rsidRDefault="00BE6E9B" w:rsidP="00534C9D">
      <w:pPr>
        <w:pStyle w:val="a3"/>
        <w:numPr>
          <w:ilvl w:val="0"/>
          <w:numId w:val="1"/>
        </w:numPr>
        <w:ind w:leftChars="0"/>
        <w:rPr>
          <w:rFonts w:ascii="ＭＳ 明朝" w:hAnsi="ＭＳ 明朝"/>
          <w:sz w:val="22"/>
        </w:rPr>
      </w:pPr>
      <w:r w:rsidRPr="002902A3">
        <w:rPr>
          <w:rFonts w:ascii="ＭＳ 明朝" w:hAnsi="ＭＳ 明朝" w:cs="ＭＳ 明朝" w:hint="eastAsia"/>
          <w:sz w:val="22"/>
        </w:rPr>
        <w:t>捕獲檻に</w:t>
      </w:r>
      <w:r w:rsidR="00D2601C" w:rsidRPr="002902A3">
        <w:rPr>
          <w:rFonts w:ascii="ＭＳ 明朝" w:hAnsi="ＭＳ 明朝" w:cs="ＭＳ 明朝" w:hint="eastAsia"/>
          <w:sz w:val="22"/>
        </w:rPr>
        <w:t>仕掛けるエサ（リンゴ等）は自己負担でお願いします。</w:t>
      </w:r>
    </w:p>
    <w:p w14:paraId="2476128C" w14:textId="77777777" w:rsidR="001F07C7" w:rsidRPr="002902A3" w:rsidRDefault="001F07C7" w:rsidP="00CE7CF8">
      <w:pPr>
        <w:spacing w:line="240" w:lineRule="exact"/>
        <w:rPr>
          <w:rFonts w:ascii="ＭＳ 明朝" w:hAnsi="ＭＳ 明朝"/>
          <w:sz w:val="22"/>
        </w:rPr>
      </w:pPr>
    </w:p>
    <w:p w14:paraId="60B24393" w14:textId="2FE7D4D7" w:rsidR="00706509" w:rsidRPr="002902A3" w:rsidRDefault="00706509" w:rsidP="00534C9D">
      <w:pPr>
        <w:pStyle w:val="a3"/>
        <w:numPr>
          <w:ilvl w:val="0"/>
          <w:numId w:val="1"/>
        </w:numPr>
        <w:ind w:leftChars="0"/>
        <w:rPr>
          <w:rFonts w:ascii="ＭＳ 明朝" w:hAnsi="ＭＳ 明朝"/>
          <w:sz w:val="22"/>
        </w:rPr>
      </w:pPr>
      <w:r w:rsidRPr="002902A3">
        <w:rPr>
          <w:rFonts w:ascii="ＭＳ 明朝" w:hAnsi="ＭＳ 明朝" w:cs="ＭＳ 明朝" w:hint="eastAsia"/>
          <w:sz w:val="22"/>
          <w:u w:val="single"/>
        </w:rPr>
        <w:t>有害鳥獣「アライグマ」「ハクビシン」</w:t>
      </w:r>
      <w:r w:rsidR="005940FF" w:rsidRPr="002902A3">
        <w:rPr>
          <w:rFonts w:ascii="ＭＳ 明朝" w:hAnsi="ＭＳ 明朝" w:cs="ＭＳ 明朝" w:hint="eastAsia"/>
          <w:sz w:val="22"/>
          <w:u w:val="single"/>
        </w:rPr>
        <w:t>「タヌキ」「アナグマ」</w:t>
      </w:r>
      <w:r w:rsidR="00A34BE6" w:rsidRPr="00A34BE6">
        <w:rPr>
          <w:rStyle w:val="aa"/>
          <w:rFonts w:ascii="ＭＳ 明朝" w:hAnsi="ＭＳ 明朝" w:hint="eastAsia"/>
          <w:sz w:val="22"/>
          <w:szCs w:val="22"/>
          <w:u w:val="single"/>
        </w:rPr>
        <w:t>を</w:t>
      </w:r>
      <w:r w:rsidRPr="002902A3">
        <w:rPr>
          <w:rFonts w:ascii="ＭＳ 明朝" w:hAnsi="ＭＳ 明朝" w:cs="ＭＳ 明朝" w:hint="eastAsia"/>
          <w:sz w:val="22"/>
          <w:u w:val="single"/>
        </w:rPr>
        <w:t>捕獲した際は、</w:t>
      </w:r>
      <w:r w:rsidR="001E670E" w:rsidRPr="002902A3">
        <w:rPr>
          <w:rFonts w:ascii="ＭＳ 明朝" w:hAnsi="ＭＳ 明朝" w:cs="ＭＳ 明朝" w:hint="eastAsia"/>
          <w:sz w:val="22"/>
          <w:u w:val="single"/>
        </w:rPr>
        <w:t>平日午前中</w:t>
      </w:r>
      <w:r w:rsidRPr="002902A3">
        <w:rPr>
          <w:rFonts w:ascii="ＭＳ 明朝" w:hAnsi="ＭＳ 明朝" w:cs="ＭＳ 明朝" w:hint="eastAsia"/>
          <w:sz w:val="22"/>
          <w:u w:val="single"/>
        </w:rPr>
        <w:t>に市へご連絡ください。市委託業者が</w:t>
      </w:r>
      <w:r w:rsidR="001E670E" w:rsidRPr="002902A3">
        <w:rPr>
          <w:rFonts w:ascii="ＭＳ 明朝" w:hAnsi="ＭＳ 明朝" w:cs="ＭＳ 明朝" w:hint="eastAsia"/>
          <w:sz w:val="22"/>
          <w:u w:val="single"/>
        </w:rPr>
        <w:t>引取り</w:t>
      </w:r>
      <w:r w:rsidRPr="002902A3">
        <w:rPr>
          <w:rFonts w:ascii="ＭＳ 明朝" w:hAnsi="ＭＳ 明朝" w:cs="ＭＳ 明朝" w:hint="eastAsia"/>
          <w:sz w:val="22"/>
          <w:u w:val="single"/>
        </w:rPr>
        <w:t>に伺います。</w:t>
      </w:r>
      <w:r w:rsidR="00433D06" w:rsidRPr="002902A3">
        <w:rPr>
          <w:rFonts w:ascii="ＭＳ 明朝" w:hAnsi="ＭＳ 明朝" w:cs="ＭＳ 明朝" w:hint="eastAsia"/>
          <w:sz w:val="22"/>
          <w:u w:val="single"/>
        </w:rPr>
        <w:t>ただし</w:t>
      </w:r>
      <w:r w:rsidRPr="002902A3">
        <w:rPr>
          <w:rFonts w:ascii="ＭＳ 明朝" w:hAnsi="ＭＳ 明朝" w:cs="ＭＳ 明朝" w:hint="eastAsia"/>
          <w:sz w:val="22"/>
          <w:u w:val="single"/>
        </w:rPr>
        <w:t>閉庁時</w:t>
      </w:r>
      <w:r w:rsidR="00433D06" w:rsidRPr="002902A3">
        <w:rPr>
          <w:rFonts w:ascii="ＭＳ 明朝" w:hAnsi="ＭＳ 明朝" w:cs="ＭＳ 明朝" w:hint="eastAsia"/>
          <w:sz w:val="22"/>
          <w:u w:val="single"/>
        </w:rPr>
        <w:t>（土･日･祝日及び１２月２９日から１月３日</w:t>
      </w:r>
      <w:r w:rsidR="00BE6E9B" w:rsidRPr="002902A3">
        <w:rPr>
          <w:rFonts w:ascii="ＭＳ 明朝" w:hAnsi="ＭＳ 明朝" w:cs="ＭＳ 明朝" w:hint="eastAsia"/>
          <w:sz w:val="22"/>
          <w:u w:val="single"/>
        </w:rPr>
        <w:t>までの間</w:t>
      </w:r>
      <w:r w:rsidR="00D8543A" w:rsidRPr="002902A3">
        <w:rPr>
          <w:rFonts w:ascii="ＭＳ 明朝" w:hAnsi="ＭＳ 明朝" w:cs="ＭＳ 明朝" w:hint="eastAsia"/>
          <w:sz w:val="22"/>
          <w:u w:val="single"/>
        </w:rPr>
        <w:t>と</w:t>
      </w:r>
      <w:r w:rsidR="00BE6E9B" w:rsidRPr="002902A3">
        <w:rPr>
          <w:rFonts w:ascii="ＭＳ 明朝" w:hAnsi="ＭＳ 明朝" w:cs="ＭＳ 明朝" w:hint="eastAsia"/>
          <w:sz w:val="22"/>
          <w:u w:val="single"/>
        </w:rPr>
        <w:t>平日の</w:t>
      </w:r>
      <w:r w:rsidR="001E670E" w:rsidRPr="002902A3">
        <w:rPr>
          <w:rFonts w:ascii="ＭＳ 明朝" w:hAnsi="ＭＳ 明朝" w:cs="ＭＳ 明朝" w:hint="eastAsia"/>
          <w:sz w:val="22"/>
          <w:u w:val="single"/>
        </w:rPr>
        <w:t>夜間</w:t>
      </w:r>
      <w:r w:rsidR="00433D06" w:rsidRPr="002902A3">
        <w:rPr>
          <w:rFonts w:ascii="ＭＳ 明朝" w:hAnsi="ＭＳ 明朝" w:cs="ＭＳ 明朝" w:hint="eastAsia"/>
          <w:sz w:val="22"/>
          <w:u w:val="single"/>
        </w:rPr>
        <w:t>）</w:t>
      </w:r>
      <w:r w:rsidRPr="002902A3">
        <w:rPr>
          <w:rFonts w:ascii="ＭＳ 明朝" w:hAnsi="ＭＳ 明朝" w:cs="ＭＳ 明朝" w:hint="eastAsia"/>
          <w:sz w:val="22"/>
          <w:u w:val="single"/>
        </w:rPr>
        <w:t>は対応できませ</w:t>
      </w:r>
      <w:r w:rsidR="00433D06" w:rsidRPr="002902A3">
        <w:rPr>
          <w:rFonts w:ascii="ＭＳ 明朝" w:hAnsi="ＭＳ 明朝" w:cs="ＭＳ 明朝" w:hint="eastAsia"/>
          <w:sz w:val="22"/>
          <w:u w:val="single"/>
        </w:rPr>
        <w:t>ん</w:t>
      </w:r>
      <w:r w:rsidR="00433D06" w:rsidRPr="002902A3">
        <w:rPr>
          <w:rFonts w:ascii="ＭＳ 明朝" w:hAnsi="ＭＳ 明朝" w:cs="ＭＳ 明朝" w:hint="eastAsia"/>
          <w:sz w:val="22"/>
        </w:rPr>
        <w:t>。</w:t>
      </w:r>
      <w:r w:rsidR="001E670E" w:rsidRPr="002902A3">
        <w:rPr>
          <w:rFonts w:ascii="ＭＳ 明朝" w:hAnsi="ＭＳ 明朝" w:cs="ＭＳ 明朝" w:hint="eastAsia"/>
          <w:sz w:val="22"/>
        </w:rPr>
        <w:t>また、捕獲許可期間を過ぎた場合も引取りはできません。</w:t>
      </w:r>
    </w:p>
    <w:p w14:paraId="31D73984" w14:textId="77777777" w:rsidR="001F07C7" w:rsidRPr="002902A3" w:rsidRDefault="001F07C7" w:rsidP="00CE7CF8">
      <w:pPr>
        <w:spacing w:line="240" w:lineRule="exact"/>
        <w:rPr>
          <w:rFonts w:ascii="ＭＳ 明朝" w:hAnsi="ＭＳ 明朝"/>
          <w:sz w:val="22"/>
        </w:rPr>
      </w:pPr>
    </w:p>
    <w:p w14:paraId="28C65200" w14:textId="77777777" w:rsidR="00433D06" w:rsidRPr="002902A3" w:rsidRDefault="00BE6E9B" w:rsidP="00534C9D">
      <w:pPr>
        <w:pStyle w:val="a3"/>
        <w:numPr>
          <w:ilvl w:val="0"/>
          <w:numId w:val="1"/>
        </w:numPr>
        <w:ind w:leftChars="0"/>
        <w:rPr>
          <w:rFonts w:ascii="ＭＳ 明朝" w:hAnsi="ＭＳ 明朝"/>
          <w:sz w:val="22"/>
        </w:rPr>
      </w:pPr>
      <w:r w:rsidRPr="002902A3">
        <w:rPr>
          <w:rFonts w:ascii="ＭＳ 明朝" w:hAnsi="ＭＳ 明朝" w:cs="ＭＳ 明朝" w:hint="eastAsia"/>
          <w:sz w:val="22"/>
        </w:rPr>
        <w:t>捕獲</w:t>
      </w:r>
      <w:r w:rsidR="00433D06" w:rsidRPr="002902A3">
        <w:rPr>
          <w:rFonts w:ascii="ＭＳ 明朝" w:hAnsi="ＭＳ 明朝" w:cs="ＭＳ 明朝" w:hint="eastAsia"/>
          <w:sz w:val="22"/>
        </w:rPr>
        <w:t>檻の貸出期間は原則１カ月間です。期間終了後は捕獲檻を水洗</w:t>
      </w:r>
      <w:r w:rsidR="00D8543A" w:rsidRPr="002902A3">
        <w:rPr>
          <w:rFonts w:ascii="ＭＳ 明朝" w:hAnsi="ＭＳ 明朝" w:cs="ＭＳ 明朝" w:hint="eastAsia"/>
          <w:sz w:val="22"/>
        </w:rPr>
        <w:t>し</w:t>
      </w:r>
      <w:r w:rsidR="00433D06" w:rsidRPr="002902A3">
        <w:rPr>
          <w:rFonts w:ascii="ＭＳ 明朝" w:hAnsi="ＭＳ 明朝" w:cs="ＭＳ 明朝" w:hint="eastAsia"/>
          <w:sz w:val="22"/>
        </w:rPr>
        <w:t>速やかに市へ返却してください</w:t>
      </w:r>
      <w:r w:rsidR="001F07C7" w:rsidRPr="002902A3">
        <w:rPr>
          <w:rFonts w:ascii="ＭＳ 明朝" w:hAnsi="ＭＳ 明朝" w:cs="ＭＳ 明朝" w:hint="eastAsia"/>
          <w:sz w:val="22"/>
        </w:rPr>
        <w:t>。</w:t>
      </w:r>
    </w:p>
    <w:p w14:paraId="5B4483B2" w14:textId="77777777" w:rsidR="001F07C7" w:rsidRPr="002902A3" w:rsidRDefault="001F07C7" w:rsidP="00CE7CF8">
      <w:pPr>
        <w:spacing w:line="240" w:lineRule="exact"/>
        <w:rPr>
          <w:rFonts w:ascii="ＭＳ 明朝" w:hAnsi="ＭＳ 明朝"/>
          <w:sz w:val="22"/>
        </w:rPr>
      </w:pPr>
    </w:p>
    <w:p w14:paraId="6E7D1841" w14:textId="77777777" w:rsidR="001F07C7" w:rsidRPr="002902A3" w:rsidRDefault="004D1909" w:rsidP="00534C9D">
      <w:pPr>
        <w:pStyle w:val="a3"/>
        <w:numPr>
          <w:ilvl w:val="0"/>
          <w:numId w:val="1"/>
        </w:numPr>
        <w:ind w:leftChars="0"/>
        <w:rPr>
          <w:rFonts w:ascii="ＭＳ 明朝" w:hAnsi="ＭＳ 明朝"/>
          <w:sz w:val="22"/>
        </w:rPr>
      </w:pPr>
      <w:r w:rsidRPr="002902A3">
        <w:rPr>
          <w:rFonts w:ascii="ＭＳ 明朝" w:hAnsi="ＭＳ 明朝" w:cs="ＭＳ 明朝" w:hint="eastAsia"/>
          <w:sz w:val="22"/>
        </w:rPr>
        <w:t>その</w:t>
      </w:r>
      <w:r w:rsidR="001F07C7" w:rsidRPr="002902A3">
        <w:rPr>
          <w:rFonts w:ascii="ＭＳ 明朝" w:hAnsi="ＭＳ 明朝" w:cs="ＭＳ 明朝" w:hint="eastAsia"/>
          <w:sz w:val="22"/>
        </w:rPr>
        <w:t>他疑義が生じた場合は市と協議してください。</w:t>
      </w:r>
    </w:p>
    <w:p w14:paraId="50187896" w14:textId="77777777" w:rsidR="00C722CB" w:rsidRPr="00402C44" w:rsidRDefault="00C722CB" w:rsidP="00C722CB">
      <w:pPr>
        <w:rPr>
          <w:sz w:val="20"/>
          <w:szCs w:val="20"/>
        </w:rPr>
      </w:pPr>
      <w:r w:rsidRPr="00402C44">
        <w:rPr>
          <w:rFonts w:ascii="ＭＳ 明朝" w:hAnsi="ＭＳ 明朝" w:hint="eastAsia"/>
          <w:sz w:val="20"/>
          <w:szCs w:val="20"/>
        </w:rPr>
        <w:lastRenderedPageBreak/>
        <w:t>（</w:t>
      </w:r>
      <w:r w:rsidR="00940E9C" w:rsidRPr="00402C44">
        <w:rPr>
          <w:rFonts w:ascii="ＭＳ 明朝" w:hAnsi="ＭＳ 明朝" w:hint="eastAsia"/>
          <w:sz w:val="20"/>
          <w:szCs w:val="20"/>
        </w:rPr>
        <w:t>第2号</w:t>
      </w:r>
      <w:r w:rsidR="00940E9C" w:rsidRPr="00402C44">
        <w:rPr>
          <w:rFonts w:hint="eastAsia"/>
          <w:sz w:val="20"/>
          <w:szCs w:val="20"/>
        </w:rPr>
        <w:t>様式</w:t>
      </w:r>
      <w:r w:rsidRPr="00402C44">
        <w:rPr>
          <w:rFonts w:hint="eastAsia"/>
          <w:sz w:val="20"/>
          <w:szCs w:val="20"/>
        </w:rPr>
        <w:t>）</w:t>
      </w:r>
    </w:p>
    <w:p w14:paraId="55D6FFD0" w14:textId="77777777" w:rsidR="00C722CB" w:rsidRPr="00402C44" w:rsidRDefault="00C722CB" w:rsidP="00185C72">
      <w:pPr>
        <w:rPr>
          <w:rFonts w:ascii="ＭＳ 明朝" w:hAnsi="ＭＳ 明朝"/>
          <w:sz w:val="22"/>
        </w:rPr>
      </w:pPr>
    </w:p>
    <w:p w14:paraId="3420A8ED" w14:textId="77777777" w:rsidR="002C1991" w:rsidRPr="00402C44" w:rsidRDefault="002C1991" w:rsidP="00185C72">
      <w:pPr>
        <w:ind w:leftChars="100" w:left="210"/>
        <w:jc w:val="left"/>
        <w:rPr>
          <w:b/>
          <w:sz w:val="24"/>
          <w:szCs w:val="24"/>
          <w:u w:val="single"/>
        </w:rPr>
      </w:pPr>
      <w:r w:rsidRPr="00402C44">
        <w:rPr>
          <w:rFonts w:hint="eastAsia"/>
          <w:b/>
          <w:sz w:val="24"/>
          <w:szCs w:val="24"/>
          <w:u w:val="single"/>
        </w:rPr>
        <w:t xml:space="preserve">         </w:t>
      </w:r>
      <w:r w:rsidR="00185C72" w:rsidRPr="00402C44">
        <w:rPr>
          <w:rFonts w:hint="eastAsia"/>
          <w:b/>
          <w:sz w:val="24"/>
          <w:szCs w:val="24"/>
          <w:u w:val="single"/>
        </w:rPr>
        <w:t xml:space="preserve">    </w:t>
      </w:r>
      <w:r w:rsidRPr="00402C44">
        <w:rPr>
          <w:rFonts w:hint="eastAsia"/>
          <w:b/>
          <w:sz w:val="24"/>
          <w:szCs w:val="24"/>
          <w:u w:val="single"/>
        </w:rPr>
        <w:t xml:space="preserve">      </w:t>
      </w:r>
      <w:r w:rsidRPr="00402C44">
        <w:rPr>
          <w:rFonts w:hint="eastAsia"/>
          <w:b/>
          <w:sz w:val="24"/>
          <w:szCs w:val="24"/>
          <w:u w:val="single"/>
        </w:rPr>
        <w:t>様</w:t>
      </w:r>
    </w:p>
    <w:p w14:paraId="63FD682F" w14:textId="77777777" w:rsidR="002C1991" w:rsidRPr="00402C44" w:rsidRDefault="002C1991" w:rsidP="00C722CB">
      <w:pPr>
        <w:jc w:val="center"/>
        <w:rPr>
          <w:b/>
          <w:sz w:val="24"/>
          <w:szCs w:val="24"/>
          <w:u w:val="single"/>
        </w:rPr>
      </w:pPr>
    </w:p>
    <w:p w14:paraId="0B92B5FC" w14:textId="0A277265" w:rsidR="00C722CB" w:rsidRPr="00402C44" w:rsidRDefault="00C722CB" w:rsidP="00C722CB">
      <w:pPr>
        <w:jc w:val="center"/>
        <w:rPr>
          <w:b/>
          <w:sz w:val="24"/>
          <w:szCs w:val="24"/>
          <w:u w:val="single"/>
        </w:rPr>
      </w:pPr>
      <w:r w:rsidRPr="00402C44">
        <w:rPr>
          <w:rFonts w:hint="eastAsia"/>
          <w:b/>
          <w:sz w:val="24"/>
          <w:szCs w:val="24"/>
          <w:u w:val="single"/>
        </w:rPr>
        <w:t>捕</w:t>
      </w:r>
      <w:r w:rsidRPr="00402C44">
        <w:rPr>
          <w:rFonts w:hint="eastAsia"/>
          <w:b/>
          <w:sz w:val="24"/>
          <w:szCs w:val="24"/>
          <w:u w:val="single"/>
        </w:rPr>
        <w:t xml:space="preserve"> </w:t>
      </w:r>
      <w:r w:rsidRPr="00402C44">
        <w:rPr>
          <w:rFonts w:hint="eastAsia"/>
          <w:b/>
          <w:sz w:val="24"/>
          <w:szCs w:val="24"/>
          <w:u w:val="single"/>
        </w:rPr>
        <w:t>獲</w:t>
      </w:r>
      <w:r w:rsidRPr="00402C44">
        <w:rPr>
          <w:rFonts w:hint="eastAsia"/>
          <w:b/>
          <w:sz w:val="24"/>
          <w:szCs w:val="24"/>
          <w:u w:val="single"/>
        </w:rPr>
        <w:t xml:space="preserve"> </w:t>
      </w:r>
      <w:r w:rsidRPr="00402C44">
        <w:rPr>
          <w:rFonts w:hint="eastAsia"/>
          <w:b/>
          <w:sz w:val="24"/>
          <w:szCs w:val="24"/>
          <w:u w:val="single"/>
        </w:rPr>
        <w:t>檻</w:t>
      </w:r>
      <w:r w:rsidRPr="00402C44">
        <w:rPr>
          <w:rFonts w:hint="eastAsia"/>
          <w:b/>
          <w:sz w:val="24"/>
          <w:szCs w:val="24"/>
          <w:u w:val="single"/>
        </w:rPr>
        <w:t xml:space="preserve"> </w:t>
      </w:r>
      <w:r w:rsidRPr="00402C44">
        <w:rPr>
          <w:rFonts w:hint="eastAsia"/>
          <w:b/>
          <w:sz w:val="24"/>
          <w:szCs w:val="24"/>
          <w:u w:val="single"/>
        </w:rPr>
        <w:t>借</w:t>
      </w:r>
      <w:r w:rsidRPr="00402C44">
        <w:rPr>
          <w:rFonts w:hint="eastAsia"/>
          <w:b/>
          <w:sz w:val="24"/>
          <w:szCs w:val="24"/>
          <w:u w:val="single"/>
        </w:rPr>
        <w:t xml:space="preserve"> </w:t>
      </w:r>
      <w:r w:rsidRPr="00402C44">
        <w:rPr>
          <w:rFonts w:hint="eastAsia"/>
          <w:b/>
          <w:sz w:val="24"/>
          <w:szCs w:val="24"/>
          <w:u w:val="single"/>
        </w:rPr>
        <w:t>用</w:t>
      </w:r>
      <w:r w:rsidRPr="00402C44">
        <w:rPr>
          <w:rFonts w:hint="eastAsia"/>
          <w:b/>
          <w:sz w:val="24"/>
          <w:szCs w:val="24"/>
          <w:u w:val="single"/>
        </w:rPr>
        <w:t xml:space="preserve"> </w:t>
      </w:r>
      <w:r w:rsidRPr="00402C44">
        <w:rPr>
          <w:rFonts w:hint="eastAsia"/>
          <w:b/>
          <w:sz w:val="24"/>
          <w:szCs w:val="24"/>
          <w:u w:val="single"/>
        </w:rPr>
        <w:t>に</w:t>
      </w:r>
      <w:r w:rsidRPr="00402C44">
        <w:rPr>
          <w:rFonts w:hint="eastAsia"/>
          <w:b/>
          <w:sz w:val="24"/>
          <w:szCs w:val="24"/>
          <w:u w:val="single"/>
        </w:rPr>
        <w:t xml:space="preserve"> </w:t>
      </w:r>
      <w:r w:rsidRPr="00402C44">
        <w:rPr>
          <w:rFonts w:hint="eastAsia"/>
          <w:b/>
          <w:sz w:val="24"/>
          <w:szCs w:val="24"/>
          <w:u w:val="single"/>
        </w:rPr>
        <w:t>関</w:t>
      </w:r>
      <w:r w:rsidRPr="00402C44">
        <w:rPr>
          <w:rFonts w:hint="eastAsia"/>
          <w:b/>
          <w:sz w:val="24"/>
          <w:szCs w:val="24"/>
          <w:u w:val="single"/>
        </w:rPr>
        <w:t xml:space="preserve"> </w:t>
      </w:r>
      <w:r w:rsidRPr="00402C44">
        <w:rPr>
          <w:rFonts w:hint="eastAsia"/>
          <w:b/>
          <w:sz w:val="24"/>
          <w:szCs w:val="24"/>
          <w:u w:val="single"/>
        </w:rPr>
        <w:t>す</w:t>
      </w:r>
      <w:r w:rsidRPr="00402C44">
        <w:rPr>
          <w:rFonts w:hint="eastAsia"/>
          <w:b/>
          <w:sz w:val="24"/>
          <w:szCs w:val="24"/>
          <w:u w:val="single"/>
        </w:rPr>
        <w:t xml:space="preserve"> </w:t>
      </w:r>
      <w:r w:rsidRPr="00402C44">
        <w:rPr>
          <w:rFonts w:hint="eastAsia"/>
          <w:b/>
          <w:sz w:val="24"/>
          <w:szCs w:val="24"/>
          <w:u w:val="single"/>
        </w:rPr>
        <w:t>る</w:t>
      </w:r>
      <w:r w:rsidRPr="00402C44">
        <w:rPr>
          <w:rFonts w:hint="eastAsia"/>
          <w:b/>
          <w:sz w:val="24"/>
          <w:szCs w:val="24"/>
          <w:u w:val="single"/>
        </w:rPr>
        <w:t xml:space="preserve"> </w:t>
      </w:r>
      <w:r w:rsidRPr="00402C44">
        <w:rPr>
          <w:rFonts w:hint="eastAsia"/>
          <w:b/>
          <w:sz w:val="24"/>
          <w:szCs w:val="24"/>
          <w:u w:val="single"/>
        </w:rPr>
        <w:t>同</w:t>
      </w:r>
      <w:r w:rsidRPr="00402C44">
        <w:rPr>
          <w:rFonts w:hint="eastAsia"/>
          <w:b/>
          <w:sz w:val="24"/>
          <w:szCs w:val="24"/>
          <w:u w:val="single"/>
        </w:rPr>
        <w:t xml:space="preserve"> </w:t>
      </w:r>
      <w:r w:rsidRPr="00402C44">
        <w:rPr>
          <w:rFonts w:hint="eastAsia"/>
          <w:b/>
          <w:sz w:val="24"/>
          <w:szCs w:val="24"/>
          <w:u w:val="single"/>
        </w:rPr>
        <w:t>意</w:t>
      </w:r>
      <w:r w:rsidRPr="00402C44">
        <w:rPr>
          <w:rFonts w:hint="eastAsia"/>
          <w:b/>
          <w:sz w:val="24"/>
          <w:szCs w:val="24"/>
          <w:u w:val="single"/>
        </w:rPr>
        <w:t xml:space="preserve"> </w:t>
      </w:r>
      <w:r w:rsidRPr="00402C44">
        <w:rPr>
          <w:rFonts w:hint="eastAsia"/>
          <w:b/>
          <w:sz w:val="24"/>
          <w:szCs w:val="24"/>
          <w:u w:val="single"/>
        </w:rPr>
        <w:t>書</w:t>
      </w:r>
      <w:bookmarkStart w:id="0" w:name="_GoBack"/>
      <w:bookmarkEnd w:id="0"/>
    </w:p>
    <w:p w14:paraId="165C2F09" w14:textId="77777777" w:rsidR="00C722CB" w:rsidRPr="00402C44" w:rsidRDefault="00C722CB" w:rsidP="00330E71">
      <w:pPr>
        <w:spacing w:line="200" w:lineRule="exact"/>
        <w:rPr>
          <w:rFonts w:ascii="ＭＳ 明朝" w:hAnsi="ＭＳ 明朝"/>
          <w:sz w:val="22"/>
        </w:rPr>
      </w:pPr>
    </w:p>
    <w:p w14:paraId="69851F5E" w14:textId="0F9C82BC" w:rsidR="00C722CB" w:rsidRPr="002902A3" w:rsidRDefault="00123BD4" w:rsidP="00C722CB">
      <w:pPr>
        <w:ind w:firstLineChars="100" w:firstLine="220"/>
        <w:rPr>
          <w:sz w:val="22"/>
        </w:rPr>
      </w:pPr>
      <w:r w:rsidRPr="002902A3">
        <w:rPr>
          <w:rFonts w:hint="eastAsia"/>
          <w:sz w:val="22"/>
        </w:rPr>
        <w:t>次</w:t>
      </w:r>
      <w:r w:rsidR="00C722CB" w:rsidRPr="002902A3">
        <w:rPr>
          <w:rFonts w:hint="eastAsia"/>
          <w:sz w:val="22"/>
        </w:rPr>
        <w:t>の留意事項を了承のうえ、捕獲檻の貸与を受けてください。</w:t>
      </w:r>
    </w:p>
    <w:p w14:paraId="331154B5" w14:textId="77777777" w:rsidR="00C722CB" w:rsidRPr="002902A3" w:rsidRDefault="00C722CB" w:rsidP="00330E71">
      <w:pPr>
        <w:spacing w:line="200" w:lineRule="exact"/>
        <w:rPr>
          <w:rFonts w:ascii="ＭＳ 明朝" w:hAnsi="ＭＳ 明朝"/>
          <w:sz w:val="22"/>
        </w:rPr>
      </w:pPr>
    </w:p>
    <w:p w14:paraId="3AEB6B63" w14:textId="565F68C2" w:rsidR="00C722CB" w:rsidRPr="002902A3" w:rsidRDefault="00C722CB" w:rsidP="00C722CB">
      <w:pPr>
        <w:pStyle w:val="a3"/>
        <w:numPr>
          <w:ilvl w:val="0"/>
          <w:numId w:val="1"/>
        </w:numPr>
        <w:ind w:leftChars="0"/>
        <w:rPr>
          <w:sz w:val="22"/>
        </w:rPr>
      </w:pPr>
      <w:r w:rsidRPr="002902A3">
        <w:rPr>
          <w:rFonts w:ascii="ＭＳ 明朝" w:hAnsi="ＭＳ 明朝" w:cs="ＭＳ 明朝" w:hint="eastAsia"/>
          <w:sz w:val="22"/>
        </w:rPr>
        <w:t>この捕獲檻には損害保険はついておりません。捕獲檻により受傷しても、市は賠償の責任義務</w:t>
      </w:r>
      <w:r w:rsidR="00123BD4" w:rsidRPr="002902A3">
        <w:rPr>
          <w:rFonts w:ascii="ＭＳ 明朝" w:hAnsi="ＭＳ 明朝" w:cs="ＭＳ 明朝" w:hint="eastAsia"/>
          <w:sz w:val="22"/>
        </w:rPr>
        <w:t>を</w:t>
      </w:r>
      <w:r w:rsidRPr="002902A3">
        <w:rPr>
          <w:rFonts w:ascii="ＭＳ 明朝" w:hAnsi="ＭＳ 明朝" w:cs="ＭＳ 明朝" w:hint="eastAsia"/>
          <w:sz w:val="22"/>
        </w:rPr>
        <w:t>負いません。</w:t>
      </w:r>
    </w:p>
    <w:p w14:paraId="74838150" w14:textId="77777777" w:rsidR="00C722CB" w:rsidRPr="002902A3" w:rsidRDefault="00C722CB" w:rsidP="00C722CB">
      <w:pPr>
        <w:spacing w:line="200" w:lineRule="exact"/>
        <w:rPr>
          <w:rFonts w:ascii="ＭＳ 明朝" w:hAnsi="ＭＳ 明朝"/>
          <w:sz w:val="22"/>
        </w:rPr>
      </w:pPr>
    </w:p>
    <w:p w14:paraId="7404DDC9" w14:textId="63500D36" w:rsidR="00C722CB" w:rsidRPr="002902A3" w:rsidRDefault="00C722CB" w:rsidP="00C722CB">
      <w:pPr>
        <w:pStyle w:val="a3"/>
        <w:numPr>
          <w:ilvl w:val="0"/>
          <w:numId w:val="1"/>
        </w:numPr>
        <w:ind w:leftChars="0"/>
        <w:rPr>
          <w:sz w:val="22"/>
        </w:rPr>
      </w:pPr>
      <w:r w:rsidRPr="002902A3">
        <w:rPr>
          <w:rFonts w:ascii="ＭＳ 明朝" w:hAnsi="ＭＳ 明朝" w:cs="ＭＳ 明朝" w:hint="eastAsia"/>
          <w:sz w:val="22"/>
        </w:rPr>
        <w:t>この捕獲檻で捕獲できるのは有害鳥獣である「アライグマ」「ハクビシン」</w:t>
      </w:r>
      <w:r w:rsidR="00123BD4" w:rsidRPr="002902A3">
        <w:rPr>
          <w:rFonts w:ascii="ＭＳ 明朝" w:hAnsi="ＭＳ 明朝" w:cs="ＭＳ 明朝" w:hint="eastAsia"/>
          <w:sz w:val="22"/>
        </w:rPr>
        <w:t>「タヌキ」「アナグマ」</w:t>
      </w:r>
      <w:r w:rsidRPr="002902A3">
        <w:rPr>
          <w:rFonts w:ascii="ＭＳ 明朝" w:hAnsi="ＭＳ 明朝" w:cs="ＭＳ 明朝" w:hint="eastAsia"/>
          <w:sz w:val="22"/>
        </w:rPr>
        <w:t>のみです。それ以外の鳥獣（ネコ等）がかかってしまった場合は、必ずその場で放獣して下さい。特にネコ等の動物愛護法の保護対象種は、別の場所に遺棄したり虐待等をすると処罰される場合がありますので絶対にやめてください。</w:t>
      </w:r>
    </w:p>
    <w:p w14:paraId="79BD4E71" w14:textId="77777777" w:rsidR="00C722CB" w:rsidRPr="002902A3" w:rsidRDefault="00C722CB" w:rsidP="00C722CB">
      <w:pPr>
        <w:spacing w:line="200" w:lineRule="exact"/>
        <w:rPr>
          <w:rFonts w:ascii="ＭＳ 明朝" w:hAnsi="ＭＳ 明朝"/>
          <w:sz w:val="22"/>
        </w:rPr>
      </w:pPr>
    </w:p>
    <w:p w14:paraId="6E7750F0" w14:textId="105E1529" w:rsidR="00C722CB" w:rsidRPr="002902A3" w:rsidRDefault="00C722CB" w:rsidP="004D1909">
      <w:pPr>
        <w:pStyle w:val="a3"/>
        <w:numPr>
          <w:ilvl w:val="0"/>
          <w:numId w:val="1"/>
        </w:numPr>
        <w:ind w:leftChars="0"/>
        <w:rPr>
          <w:sz w:val="22"/>
        </w:rPr>
      </w:pPr>
      <w:r w:rsidRPr="002902A3">
        <w:rPr>
          <w:rFonts w:ascii="ＭＳ 明朝" w:hAnsi="ＭＳ 明朝" w:cs="ＭＳ 明朝" w:hint="eastAsia"/>
          <w:sz w:val="22"/>
        </w:rPr>
        <w:t>捕獲檻</w:t>
      </w:r>
      <w:r w:rsidR="004D1909" w:rsidRPr="002902A3">
        <w:rPr>
          <w:rFonts w:ascii="ＭＳ 明朝" w:hAnsi="ＭＳ 明朝" w:cs="ＭＳ 明朝" w:hint="eastAsia"/>
          <w:sz w:val="22"/>
        </w:rPr>
        <w:t>を</w:t>
      </w:r>
      <w:r w:rsidRPr="002902A3">
        <w:rPr>
          <w:rFonts w:ascii="ＭＳ 明朝" w:hAnsi="ＭＳ 明朝" w:cs="ＭＳ 明朝" w:hint="eastAsia"/>
          <w:sz w:val="22"/>
        </w:rPr>
        <w:t>故障につながるような無理な使用はしないでください。</w:t>
      </w:r>
      <w:r w:rsidR="00123BD4" w:rsidRPr="002902A3">
        <w:rPr>
          <w:rFonts w:hint="eastAsia"/>
          <w:sz w:val="22"/>
        </w:rPr>
        <w:t>捕獲檻は鳥獣の捕獲等（鳥類の卵の採取等）許可区域内にのみ設置できます。捕獲檻の設置は、必ず許可を受けた方が行い、他の人への又貸しはしないでください。</w:t>
      </w:r>
    </w:p>
    <w:p w14:paraId="72690C2F" w14:textId="77777777" w:rsidR="00C722CB" w:rsidRPr="002902A3" w:rsidRDefault="00C722CB" w:rsidP="00C722CB">
      <w:pPr>
        <w:spacing w:line="200" w:lineRule="exact"/>
        <w:rPr>
          <w:rFonts w:ascii="ＭＳ 明朝" w:hAnsi="ＭＳ 明朝"/>
          <w:sz w:val="22"/>
        </w:rPr>
      </w:pPr>
    </w:p>
    <w:p w14:paraId="28C9D74B" w14:textId="3A9C727F" w:rsidR="00C722CB" w:rsidRPr="002902A3" w:rsidRDefault="00123BD4" w:rsidP="00C722CB">
      <w:pPr>
        <w:pStyle w:val="a3"/>
        <w:numPr>
          <w:ilvl w:val="0"/>
          <w:numId w:val="1"/>
        </w:numPr>
        <w:ind w:leftChars="0"/>
        <w:rPr>
          <w:sz w:val="22"/>
        </w:rPr>
      </w:pPr>
      <w:r w:rsidRPr="002902A3">
        <w:rPr>
          <w:rFonts w:hint="eastAsia"/>
          <w:sz w:val="22"/>
        </w:rPr>
        <w:t>捕獲檻は鳥獣の捕獲等（鳥類の卵の採取等）許可区域内にのみ設置できます。捕獲檻の設置は、必ず許可を受けた方が行い、他の人への又貸しはしないでください。</w:t>
      </w:r>
    </w:p>
    <w:p w14:paraId="6255250C" w14:textId="77777777" w:rsidR="00C722CB" w:rsidRPr="002902A3" w:rsidRDefault="00C722CB" w:rsidP="00C722CB">
      <w:pPr>
        <w:spacing w:line="200" w:lineRule="exact"/>
        <w:rPr>
          <w:rFonts w:ascii="ＭＳ 明朝" w:hAnsi="ＭＳ 明朝"/>
          <w:sz w:val="22"/>
        </w:rPr>
      </w:pPr>
    </w:p>
    <w:p w14:paraId="777B1E2A" w14:textId="77777777" w:rsidR="00C722CB" w:rsidRPr="002902A3" w:rsidRDefault="00C722CB" w:rsidP="00C722CB">
      <w:pPr>
        <w:pStyle w:val="a3"/>
        <w:numPr>
          <w:ilvl w:val="0"/>
          <w:numId w:val="1"/>
        </w:numPr>
        <w:ind w:leftChars="0"/>
        <w:rPr>
          <w:sz w:val="22"/>
        </w:rPr>
      </w:pPr>
      <w:r w:rsidRPr="002902A3">
        <w:rPr>
          <w:rFonts w:ascii="ＭＳ 明朝" w:hAnsi="ＭＳ 明朝" w:cs="ＭＳ 明朝" w:hint="eastAsia"/>
          <w:sz w:val="22"/>
        </w:rPr>
        <w:t>捕獲檻に仕掛けるエサ（リンゴ等）は自己負担でお願いします。</w:t>
      </w:r>
    </w:p>
    <w:p w14:paraId="4941252C" w14:textId="77777777" w:rsidR="00C722CB" w:rsidRPr="00402C44" w:rsidRDefault="00C722CB" w:rsidP="00C722CB">
      <w:pPr>
        <w:spacing w:line="200" w:lineRule="exact"/>
        <w:rPr>
          <w:rFonts w:ascii="ＭＳ 明朝" w:hAnsi="ＭＳ 明朝"/>
          <w:sz w:val="22"/>
        </w:rPr>
      </w:pPr>
    </w:p>
    <w:p w14:paraId="633BE2D2" w14:textId="48E627CA" w:rsidR="00C722CB" w:rsidRPr="00402C44" w:rsidRDefault="001E670E" w:rsidP="00C722CB">
      <w:pPr>
        <w:pStyle w:val="a3"/>
        <w:numPr>
          <w:ilvl w:val="0"/>
          <w:numId w:val="1"/>
        </w:numPr>
        <w:ind w:leftChars="0"/>
        <w:rPr>
          <w:sz w:val="22"/>
          <w:u w:val="single"/>
        </w:rPr>
      </w:pPr>
      <w:r w:rsidRPr="00402C44">
        <w:rPr>
          <w:rFonts w:ascii="ＭＳ 明朝" w:hAnsi="ＭＳ 明朝" w:cs="ＭＳ 明朝" w:hint="eastAsia"/>
          <w:sz w:val="22"/>
          <w:u w:val="single"/>
        </w:rPr>
        <w:t>有害鳥獣「アライグマ」「ハクビシン」</w:t>
      </w:r>
      <w:r w:rsidR="00123BD4" w:rsidRPr="00402C44">
        <w:rPr>
          <w:rFonts w:hint="eastAsia"/>
          <w:u w:val="single"/>
        </w:rPr>
        <w:t>「タヌキ」、「アナグマ」を</w:t>
      </w:r>
      <w:r w:rsidRPr="00402C44">
        <w:rPr>
          <w:rFonts w:ascii="ＭＳ 明朝" w:hAnsi="ＭＳ 明朝" w:cs="ＭＳ 明朝" w:hint="eastAsia"/>
          <w:sz w:val="22"/>
          <w:u w:val="single"/>
        </w:rPr>
        <w:t>捕獲した際は、平日午前中に市へご連絡ください。市委託業者が引取りに伺います。ただし閉庁時（土･日･祝日及び１２月２９日から１月３日までの間と平日の夜間）は対応できません</w:t>
      </w:r>
      <w:r w:rsidRPr="00402C44">
        <w:rPr>
          <w:rFonts w:ascii="ＭＳ 明朝" w:hAnsi="ＭＳ 明朝" w:cs="ＭＳ 明朝" w:hint="eastAsia"/>
          <w:sz w:val="22"/>
        </w:rPr>
        <w:t>。また、捕獲許可期間を過ぎた場合も引取りはできません</w:t>
      </w:r>
      <w:r w:rsidR="00C722CB" w:rsidRPr="00402C44">
        <w:rPr>
          <w:rFonts w:ascii="ＭＳ 明朝" w:hAnsi="ＭＳ 明朝" w:cs="ＭＳ 明朝" w:hint="eastAsia"/>
          <w:sz w:val="22"/>
        </w:rPr>
        <w:t>。</w:t>
      </w:r>
    </w:p>
    <w:p w14:paraId="0B798A54" w14:textId="77777777" w:rsidR="00C722CB" w:rsidRPr="00C722CB" w:rsidRDefault="00C722CB" w:rsidP="00C722CB">
      <w:pPr>
        <w:spacing w:line="200" w:lineRule="exact"/>
        <w:rPr>
          <w:rFonts w:ascii="ＭＳ 明朝" w:hAnsi="ＭＳ 明朝"/>
          <w:sz w:val="22"/>
        </w:rPr>
      </w:pPr>
    </w:p>
    <w:p w14:paraId="50BC6B8B" w14:textId="77777777" w:rsidR="00C722CB" w:rsidRPr="00C722CB" w:rsidRDefault="004D1909" w:rsidP="00C722CB">
      <w:pPr>
        <w:pStyle w:val="a3"/>
        <w:numPr>
          <w:ilvl w:val="0"/>
          <w:numId w:val="1"/>
        </w:numPr>
        <w:ind w:leftChars="0"/>
        <w:rPr>
          <w:sz w:val="22"/>
        </w:rPr>
      </w:pPr>
      <w:r>
        <w:rPr>
          <w:rFonts w:ascii="ＭＳ 明朝" w:hAnsi="ＭＳ 明朝" w:cs="ＭＳ 明朝" w:hint="eastAsia"/>
          <w:sz w:val="22"/>
        </w:rPr>
        <w:t>その</w:t>
      </w:r>
      <w:r w:rsidR="00C722CB" w:rsidRPr="00C722CB">
        <w:rPr>
          <w:rFonts w:ascii="ＭＳ 明朝" w:hAnsi="ＭＳ 明朝" w:cs="ＭＳ 明朝" w:hint="eastAsia"/>
          <w:sz w:val="22"/>
        </w:rPr>
        <w:t>他疑義が生じた場合は市と協議してください。</w:t>
      </w:r>
    </w:p>
    <w:p w14:paraId="677681B8" w14:textId="77777777" w:rsidR="00940E9C" w:rsidRDefault="00940E9C" w:rsidP="00C722CB">
      <w:pPr>
        <w:rPr>
          <w:b/>
          <w:sz w:val="24"/>
          <w:szCs w:val="24"/>
        </w:rPr>
      </w:pPr>
    </w:p>
    <w:p w14:paraId="485B61F6" w14:textId="77777777" w:rsidR="00C722CB" w:rsidRPr="001E670E" w:rsidRDefault="00C722CB" w:rsidP="001E670E">
      <w:pPr>
        <w:ind w:leftChars="472" w:left="991"/>
        <w:rPr>
          <w:b/>
          <w:color w:val="FF0000"/>
          <w:sz w:val="24"/>
          <w:szCs w:val="24"/>
        </w:rPr>
      </w:pPr>
      <w:r w:rsidRPr="001E670E">
        <w:rPr>
          <w:rFonts w:hint="eastAsia"/>
          <w:b/>
          <w:color w:val="FF0000"/>
          <w:sz w:val="24"/>
          <w:szCs w:val="24"/>
        </w:rPr>
        <w:t>＊ご注意＊</w:t>
      </w:r>
    </w:p>
    <w:p w14:paraId="74C9E657" w14:textId="77777777" w:rsidR="004D1909" w:rsidRPr="002902A3" w:rsidRDefault="00C722CB" w:rsidP="002902A3">
      <w:pPr>
        <w:ind w:firstLineChars="235" w:firstLine="566"/>
        <w:rPr>
          <w:b/>
          <w:color w:val="FF0000"/>
          <w:sz w:val="24"/>
          <w:szCs w:val="24"/>
        </w:rPr>
      </w:pPr>
      <w:r w:rsidRPr="002902A3">
        <w:rPr>
          <w:rFonts w:hint="eastAsia"/>
          <w:b/>
          <w:color w:val="FF0000"/>
          <w:sz w:val="24"/>
          <w:szCs w:val="24"/>
        </w:rPr>
        <w:t>アライグマは大変狂暴です。</w:t>
      </w:r>
    </w:p>
    <w:p w14:paraId="00969EDB" w14:textId="77777777" w:rsidR="00C722CB" w:rsidRDefault="00C722CB" w:rsidP="002902A3">
      <w:pPr>
        <w:ind w:firstLineChars="235" w:firstLine="566"/>
        <w:rPr>
          <w:b/>
          <w:sz w:val="24"/>
          <w:szCs w:val="24"/>
        </w:rPr>
      </w:pPr>
      <w:r w:rsidRPr="002902A3">
        <w:rPr>
          <w:rFonts w:hint="eastAsia"/>
          <w:b/>
          <w:color w:val="FF0000"/>
          <w:sz w:val="24"/>
          <w:szCs w:val="24"/>
        </w:rPr>
        <w:t>檻にかかった場合は絶対に近づかないようにしてください。</w:t>
      </w:r>
    </w:p>
    <w:p w14:paraId="2D58E5CA" w14:textId="35204DD1" w:rsidR="00D8543A" w:rsidRPr="00667DB4" w:rsidRDefault="00D8543A" w:rsidP="00667DB4">
      <w:pPr>
        <w:spacing w:line="200" w:lineRule="exact"/>
        <w:rPr>
          <w:rFonts w:ascii="ＭＳ 明朝" w:hAnsi="ＭＳ 明朝"/>
          <w:sz w:val="22"/>
        </w:rPr>
      </w:pPr>
    </w:p>
    <w:p w14:paraId="467452FF" w14:textId="37894336" w:rsidR="00534C9D" w:rsidRPr="00330E71" w:rsidRDefault="00534C9D" w:rsidP="00330E71">
      <w:pPr>
        <w:spacing w:line="200" w:lineRule="exact"/>
        <w:rPr>
          <w:rFonts w:ascii="ＭＳ 明朝" w:hAnsi="ＭＳ 明朝"/>
          <w:sz w:val="22"/>
        </w:rPr>
      </w:pPr>
    </w:p>
    <w:p w14:paraId="77A0D318" w14:textId="335626F0" w:rsidR="00330E71" w:rsidRDefault="002902A3">
      <w:pPr>
        <w:rPr>
          <w:b/>
          <w:sz w:val="24"/>
          <w:szCs w:val="24"/>
        </w:rPr>
      </w:pPr>
      <w:r w:rsidRPr="00667DB4">
        <w:rPr>
          <w:rFonts w:ascii="ＭＳ 明朝" w:hAnsi="ＭＳ 明朝" w:hint="eastAsia"/>
          <w:noProof/>
          <w:sz w:val="22"/>
        </w:rPr>
        <mc:AlternateContent>
          <mc:Choice Requires="wps">
            <w:drawing>
              <wp:anchor distT="0" distB="0" distL="114300" distR="114300" simplePos="0" relativeHeight="251660288" behindDoc="0" locked="0" layoutInCell="1" allowOverlap="1" wp14:anchorId="0CF9193C" wp14:editId="3C883168">
                <wp:simplePos x="0" y="0"/>
                <wp:positionH relativeFrom="column">
                  <wp:posOffset>330976</wp:posOffset>
                </wp:positionH>
                <wp:positionV relativeFrom="paragraph">
                  <wp:posOffset>10865</wp:posOffset>
                </wp:positionV>
                <wp:extent cx="5403215" cy="775687"/>
                <wp:effectExtent l="0" t="0" r="26035" b="24765"/>
                <wp:wrapNone/>
                <wp:docPr id="2" name="テキスト ボックス 2"/>
                <wp:cNvGraphicFramePr/>
                <a:graphic xmlns:a="http://schemas.openxmlformats.org/drawingml/2006/main">
                  <a:graphicData uri="http://schemas.microsoft.com/office/word/2010/wordprocessingShape">
                    <wps:wsp>
                      <wps:cNvSpPr txBox="1"/>
                      <wps:spPr>
                        <a:xfrm>
                          <a:off x="0" y="0"/>
                          <a:ext cx="5403215" cy="775687"/>
                        </a:xfrm>
                        <a:prstGeom prst="rect">
                          <a:avLst/>
                        </a:prstGeom>
                        <a:solidFill>
                          <a:schemeClr val="lt1"/>
                        </a:solidFill>
                        <a:ln w="6350">
                          <a:solidFill>
                            <a:srgbClr val="FF0000"/>
                          </a:solidFill>
                        </a:ln>
                      </wps:spPr>
                      <wps:txbx>
                        <w:txbxContent>
                          <w:p w14:paraId="765E23E9" w14:textId="4D2B947D" w:rsidR="00D8543A" w:rsidRDefault="00D8543A" w:rsidP="00D8543A">
                            <w:pPr>
                              <w:ind w:leftChars="202" w:left="424" w:rightChars="201" w:right="422"/>
                              <w:rPr>
                                <w:b/>
                                <w:sz w:val="24"/>
                                <w:szCs w:val="24"/>
                              </w:rPr>
                            </w:pPr>
                            <w:r>
                              <w:rPr>
                                <w:rFonts w:hint="eastAsia"/>
                                <w:b/>
                                <w:sz w:val="24"/>
                                <w:szCs w:val="24"/>
                              </w:rPr>
                              <w:t>この檻</w:t>
                            </w:r>
                            <w:r w:rsidR="004D1909">
                              <w:rPr>
                                <w:rFonts w:hint="eastAsia"/>
                                <w:b/>
                                <w:sz w:val="24"/>
                                <w:szCs w:val="24"/>
                              </w:rPr>
                              <w:t>（№</w:t>
                            </w:r>
                            <w:r w:rsidR="004D1909">
                              <w:rPr>
                                <w:b/>
                                <w:sz w:val="24"/>
                                <w:szCs w:val="24"/>
                              </w:rPr>
                              <w:t xml:space="preserve">　　　）</w:t>
                            </w:r>
                            <w:r>
                              <w:rPr>
                                <w:rFonts w:hint="eastAsia"/>
                                <w:b/>
                                <w:sz w:val="24"/>
                                <w:szCs w:val="24"/>
                              </w:rPr>
                              <w:t xml:space="preserve">の貸出期間は　</w:t>
                            </w:r>
                            <w:r w:rsidR="002902A3">
                              <w:rPr>
                                <w:rFonts w:hint="eastAsia"/>
                                <w:b/>
                                <w:sz w:val="24"/>
                                <w:szCs w:val="24"/>
                              </w:rPr>
                              <w:t xml:space="preserve">　</w:t>
                            </w:r>
                            <w:r>
                              <w:rPr>
                                <w:rFonts w:hint="eastAsia"/>
                                <w:b/>
                                <w:sz w:val="24"/>
                                <w:szCs w:val="24"/>
                              </w:rPr>
                              <w:t xml:space="preserve">　月　</w:t>
                            </w:r>
                            <w:r w:rsidR="002902A3">
                              <w:rPr>
                                <w:rFonts w:hint="eastAsia"/>
                                <w:b/>
                                <w:sz w:val="24"/>
                                <w:szCs w:val="24"/>
                              </w:rPr>
                              <w:t xml:space="preserve">　</w:t>
                            </w:r>
                            <w:r>
                              <w:rPr>
                                <w:rFonts w:hint="eastAsia"/>
                                <w:b/>
                                <w:sz w:val="24"/>
                                <w:szCs w:val="24"/>
                              </w:rPr>
                              <w:t xml:space="preserve">　日までです。</w:t>
                            </w:r>
                          </w:p>
                          <w:p w14:paraId="14948E38" w14:textId="77777777" w:rsidR="00D8543A" w:rsidRDefault="00D8543A" w:rsidP="00D8543A">
                            <w:pPr>
                              <w:ind w:leftChars="202" w:left="424" w:rightChars="201" w:right="422"/>
                              <w:rPr>
                                <w:b/>
                                <w:sz w:val="24"/>
                                <w:szCs w:val="24"/>
                              </w:rPr>
                            </w:pPr>
                            <w:r>
                              <w:rPr>
                                <w:rFonts w:hint="eastAsia"/>
                                <w:b/>
                                <w:sz w:val="24"/>
                                <w:szCs w:val="24"/>
                              </w:rPr>
                              <w:t>期間終了後は、捕獲檻を水で洗浄し鳥獣の捕獲等（鳥類の卵の採取等）許可書を添えて速やかに返却して下さい。</w:t>
                            </w:r>
                          </w:p>
                          <w:p w14:paraId="2220B577" w14:textId="77777777" w:rsidR="00D8543A" w:rsidRPr="00D8543A" w:rsidRDefault="00D85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193C" id="_x0000_t202" coordsize="21600,21600" o:spt="202" path="m,l,21600r21600,l21600,xe">
                <v:stroke joinstyle="miter"/>
                <v:path gradientshapeok="t" o:connecttype="rect"/>
              </v:shapetype>
              <v:shape id="テキスト ボックス 2" o:spid="_x0000_s1026" type="#_x0000_t202" style="position:absolute;left:0;text-align:left;margin-left:26.05pt;margin-top:.85pt;width:425.45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" fillcolor="white [3201]" strokecolor="red" strokeweight=".5pt">
                <v:textbox>
                  <w:txbxContent>
                    <w:p w14:paraId="765E23E9" w14:textId="4D2B947D" w:rsidR="00D8543A" w:rsidRDefault="00D8543A" w:rsidP="00D8543A">
                      <w:pPr>
                        <w:ind w:leftChars="202" w:left="424" w:rightChars="201" w:right="422"/>
                        <w:rPr>
                          <w:b/>
                          <w:sz w:val="24"/>
                          <w:szCs w:val="24"/>
                        </w:rPr>
                      </w:pPr>
                      <w:r>
                        <w:rPr>
                          <w:rFonts w:hint="eastAsia"/>
                          <w:b/>
                          <w:sz w:val="24"/>
                          <w:szCs w:val="24"/>
                        </w:rPr>
                        <w:t>この檻</w:t>
                      </w:r>
                      <w:r w:rsidR="004D1909">
                        <w:rPr>
                          <w:rFonts w:hint="eastAsia"/>
                          <w:b/>
                          <w:sz w:val="24"/>
                          <w:szCs w:val="24"/>
                        </w:rPr>
                        <w:t>（№</w:t>
                      </w:r>
                      <w:r w:rsidR="004D1909">
                        <w:rPr>
                          <w:b/>
                          <w:sz w:val="24"/>
                          <w:szCs w:val="24"/>
                        </w:rPr>
                        <w:t xml:space="preserve">　　　）</w:t>
                      </w:r>
                      <w:r>
                        <w:rPr>
                          <w:rFonts w:hint="eastAsia"/>
                          <w:b/>
                          <w:sz w:val="24"/>
                          <w:szCs w:val="24"/>
                        </w:rPr>
                        <w:t xml:space="preserve">の貸出期間は　</w:t>
                      </w:r>
                      <w:r w:rsidR="002902A3">
                        <w:rPr>
                          <w:rFonts w:hint="eastAsia"/>
                          <w:b/>
                          <w:sz w:val="24"/>
                          <w:szCs w:val="24"/>
                        </w:rPr>
                        <w:t xml:space="preserve">　</w:t>
                      </w:r>
                      <w:r>
                        <w:rPr>
                          <w:rFonts w:hint="eastAsia"/>
                          <w:b/>
                          <w:sz w:val="24"/>
                          <w:szCs w:val="24"/>
                        </w:rPr>
                        <w:t xml:space="preserve">　月　</w:t>
                      </w:r>
                      <w:r w:rsidR="002902A3">
                        <w:rPr>
                          <w:rFonts w:hint="eastAsia"/>
                          <w:b/>
                          <w:sz w:val="24"/>
                          <w:szCs w:val="24"/>
                        </w:rPr>
                        <w:t xml:space="preserve">　</w:t>
                      </w:r>
                      <w:r>
                        <w:rPr>
                          <w:rFonts w:hint="eastAsia"/>
                          <w:b/>
                          <w:sz w:val="24"/>
                          <w:szCs w:val="24"/>
                        </w:rPr>
                        <w:t xml:space="preserve">　日までです。</w:t>
                      </w:r>
                    </w:p>
                    <w:p w14:paraId="14948E38" w14:textId="77777777" w:rsidR="00D8543A" w:rsidRDefault="00D8543A" w:rsidP="00D8543A">
                      <w:pPr>
                        <w:ind w:leftChars="202" w:left="424" w:rightChars="201" w:right="422"/>
                        <w:rPr>
                          <w:b/>
                          <w:sz w:val="24"/>
                          <w:szCs w:val="24"/>
                        </w:rPr>
                      </w:pPr>
                      <w:r>
                        <w:rPr>
                          <w:rFonts w:hint="eastAsia"/>
                          <w:b/>
                          <w:sz w:val="24"/>
                          <w:szCs w:val="24"/>
                        </w:rPr>
                        <w:t>期間終了後は、捕獲檻を水で洗浄し鳥獣の捕獲等（鳥類の卵の採取等）許可書を添えて速やかに返却して下さい。</w:t>
                      </w:r>
                    </w:p>
                    <w:p w14:paraId="2220B577" w14:textId="77777777" w:rsidR="00D8543A" w:rsidRPr="00D8543A" w:rsidRDefault="00D8543A"/>
                  </w:txbxContent>
                </v:textbox>
              </v:shape>
            </w:pict>
          </mc:Fallback>
        </mc:AlternateContent>
      </w:r>
    </w:p>
    <w:p w14:paraId="6FCF28C4" w14:textId="77777777" w:rsidR="00D8543A" w:rsidRDefault="00D8543A">
      <w:pPr>
        <w:rPr>
          <w:b/>
          <w:sz w:val="24"/>
          <w:szCs w:val="24"/>
        </w:rPr>
      </w:pPr>
    </w:p>
    <w:p w14:paraId="795BDA84" w14:textId="77777777" w:rsidR="00D8543A" w:rsidRDefault="00D8543A">
      <w:pPr>
        <w:rPr>
          <w:b/>
          <w:sz w:val="24"/>
          <w:szCs w:val="24"/>
        </w:rPr>
      </w:pPr>
    </w:p>
    <w:p w14:paraId="53DAE8C5" w14:textId="77777777" w:rsidR="00D8543A" w:rsidRDefault="00D8543A">
      <w:pPr>
        <w:rPr>
          <w:b/>
          <w:sz w:val="24"/>
          <w:szCs w:val="24"/>
        </w:rPr>
      </w:pPr>
    </w:p>
    <w:p w14:paraId="1020C049" w14:textId="77777777" w:rsidR="00940E9C" w:rsidRDefault="00940E9C">
      <w:pPr>
        <w:rPr>
          <w:b/>
          <w:sz w:val="24"/>
          <w:szCs w:val="24"/>
        </w:rPr>
      </w:pPr>
    </w:p>
    <w:p w14:paraId="537D6784" w14:textId="77777777" w:rsidR="00330E71" w:rsidRPr="00C722CB" w:rsidRDefault="00330E71" w:rsidP="00330E71">
      <w:pPr>
        <w:ind w:firstLineChars="100" w:firstLine="241"/>
        <w:rPr>
          <w:b/>
          <w:sz w:val="24"/>
          <w:szCs w:val="24"/>
        </w:rPr>
      </w:pPr>
      <w:r>
        <w:rPr>
          <w:rFonts w:hint="eastAsia"/>
          <w:b/>
          <w:sz w:val="24"/>
          <w:szCs w:val="24"/>
        </w:rPr>
        <w:t>連絡先　座間市</w:t>
      </w:r>
      <w:r>
        <w:rPr>
          <w:rFonts w:hint="eastAsia"/>
          <w:b/>
          <w:sz w:val="24"/>
          <w:szCs w:val="24"/>
        </w:rPr>
        <w:t xml:space="preserve"> </w:t>
      </w:r>
      <w:r>
        <w:rPr>
          <w:rFonts w:hint="eastAsia"/>
          <w:b/>
          <w:sz w:val="24"/>
          <w:szCs w:val="24"/>
        </w:rPr>
        <w:t>環境経済部</w:t>
      </w:r>
      <w:r>
        <w:rPr>
          <w:rFonts w:hint="eastAsia"/>
          <w:b/>
          <w:sz w:val="24"/>
          <w:szCs w:val="24"/>
        </w:rPr>
        <w:t xml:space="preserve"> </w:t>
      </w:r>
      <w:r>
        <w:rPr>
          <w:rFonts w:hint="eastAsia"/>
          <w:b/>
          <w:sz w:val="24"/>
          <w:szCs w:val="24"/>
        </w:rPr>
        <w:t>農政課　　電話　０４６（２５２）７６０１</w:t>
      </w:r>
    </w:p>
    <w:sectPr w:rsidR="00330E71" w:rsidRPr="00C722CB" w:rsidSect="001E670E">
      <w:pgSz w:w="11906" w:h="16838"/>
      <w:pgMar w:top="1134" w:right="1558"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DDBCF" w14:textId="77777777" w:rsidR="005508CC" w:rsidRDefault="005508CC" w:rsidP="003F6C74">
      <w:r>
        <w:separator/>
      </w:r>
    </w:p>
  </w:endnote>
  <w:endnote w:type="continuationSeparator" w:id="0">
    <w:p w14:paraId="0E81C69F" w14:textId="77777777" w:rsidR="005508CC" w:rsidRDefault="005508CC" w:rsidP="003F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64AD4" w14:textId="77777777" w:rsidR="005508CC" w:rsidRDefault="005508CC" w:rsidP="003F6C74">
      <w:r>
        <w:separator/>
      </w:r>
    </w:p>
  </w:footnote>
  <w:footnote w:type="continuationSeparator" w:id="0">
    <w:p w14:paraId="09ED082A" w14:textId="77777777" w:rsidR="005508CC" w:rsidRDefault="005508CC" w:rsidP="003F6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F2887"/>
    <w:multiLevelType w:val="hybridMultilevel"/>
    <w:tmpl w:val="03B0F634"/>
    <w:lvl w:ilvl="0" w:tplc="12F45E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9D"/>
    <w:rsid w:val="0005677A"/>
    <w:rsid w:val="000A62D5"/>
    <w:rsid w:val="000D043E"/>
    <w:rsid w:val="0011607E"/>
    <w:rsid w:val="00123BD4"/>
    <w:rsid w:val="00185C72"/>
    <w:rsid w:val="001E670E"/>
    <w:rsid w:val="001F07C7"/>
    <w:rsid w:val="00204FB8"/>
    <w:rsid w:val="002902A3"/>
    <w:rsid w:val="002C1991"/>
    <w:rsid w:val="002D0DE1"/>
    <w:rsid w:val="00330E71"/>
    <w:rsid w:val="003A1EBF"/>
    <w:rsid w:val="003F6C74"/>
    <w:rsid w:val="00402C44"/>
    <w:rsid w:val="00433D06"/>
    <w:rsid w:val="004D1909"/>
    <w:rsid w:val="00534C9D"/>
    <w:rsid w:val="005508CC"/>
    <w:rsid w:val="005940FF"/>
    <w:rsid w:val="005C4626"/>
    <w:rsid w:val="005D0F39"/>
    <w:rsid w:val="0060427D"/>
    <w:rsid w:val="00667DB4"/>
    <w:rsid w:val="00706509"/>
    <w:rsid w:val="007B7D94"/>
    <w:rsid w:val="008316D9"/>
    <w:rsid w:val="00940E9C"/>
    <w:rsid w:val="00976283"/>
    <w:rsid w:val="0098428A"/>
    <w:rsid w:val="009A4503"/>
    <w:rsid w:val="00A34BE6"/>
    <w:rsid w:val="00A82E5A"/>
    <w:rsid w:val="00AC3B47"/>
    <w:rsid w:val="00BE6E9B"/>
    <w:rsid w:val="00C722CB"/>
    <w:rsid w:val="00CE7CF8"/>
    <w:rsid w:val="00D2601C"/>
    <w:rsid w:val="00D8543A"/>
    <w:rsid w:val="00DE34D1"/>
    <w:rsid w:val="00E23E90"/>
    <w:rsid w:val="00F9485C"/>
    <w:rsid w:val="00FB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C380B1"/>
  <w15:chartTrackingRefBased/>
  <w15:docId w15:val="{55654E8C-8F60-43D3-94BF-6C96089D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C9D"/>
    <w:pPr>
      <w:ind w:leftChars="400" w:left="840"/>
    </w:pPr>
  </w:style>
  <w:style w:type="paragraph" w:styleId="a4">
    <w:name w:val="header"/>
    <w:basedOn w:val="a"/>
    <w:link w:val="a5"/>
    <w:uiPriority w:val="99"/>
    <w:unhideWhenUsed/>
    <w:rsid w:val="003F6C74"/>
    <w:pPr>
      <w:tabs>
        <w:tab w:val="center" w:pos="4252"/>
        <w:tab w:val="right" w:pos="8504"/>
      </w:tabs>
      <w:snapToGrid w:val="0"/>
    </w:pPr>
  </w:style>
  <w:style w:type="character" w:customStyle="1" w:styleId="a5">
    <w:name w:val="ヘッダー (文字)"/>
    <w:basedOn w:val="a0"/>
    <w:link w:val="a4"/>
    <w:uiPriority w:val="99"/>
    <w:rsid w:val="003F6C74"/>
  </w:style>
  <w:style w:type="paragraph" w:styleId="a6">
    <w:name w:val="footer"/>
    <w:basedOn w:val="a"/>
    <w:link w:val="a7"/>
    <w:uiPriority w:val="99"/>
    <w:unhideWhenUsed/>
    <w:rsid w:val="003F6C74"/>
    <w:pPr>
      <w:tabs>
        <w:tab w:val="center" w:pos="4252"/>
        <w:tab w:val="right" w:pos="8504"/>
      </w:tabs>
      <w:snapToGrid w:val="0"/>
    </w:pPr>
  </w:style>
  <w:style w:type="character" w:customStyle="1" w:styleId="a7">
    <w:name w:val="フッター (文字)"/>
    <w:basedOn w:val="a0"/>
    <w:link w:val="a6"/>
    <w:uiPriority w:val="99"/>
    <w:rsid w:val="003F6C74"/>
  </w:style>
  <w:style w:type="paragraph" w:styleId="a8">
    <w:name w:val="Balloon Text"/>
    <w:basedOn w:val="a"/>
    <w:link w:val="a9"/>
    <w:uiPriority w:val="99"/>
    <w:semiHidden/>
    <w:unhideWhenUsed/>
    <w:rsid w:val="003F6C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C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D043E"/>
    <w:rPr>
      <w:sz w:val="18"/>
      <w:szCs w:val="18"/>
    </w:rPr>
  </w:style>
  <w:style w:type="paragraph" w:styleId="ab">
    <w:name w:val="annotation text"/>
    <w:basedOn w:val="a"/>
    <w:link w:val="ac"/>
    <w:uiPriority w:val="99"/>
    <w:semiHidden/>
    <w:unhideWhenUsed/>
    <w:rsid w:val="000D043E"/>
    <w:pPr>
      <w:jc w:val="left"/>
    </w:pPr>
  </w:style>
  <w:style w:type="character" w:customStyle="1" w:styleId="ac">
    <w:name w:val="コメント文字列 (文字)"/>
    <w:basedOn w:val="a0"/>
    <w:link w:val="ab"/>
    <w:uiPriority w:val="99"/>
    <w:semiHidden/>
    <w:rsid w:val="000D043E"/>
  </w:style>
  <w:style w:type="paragraph" w:styleId="ad">
    <w:name w:val="annotation subject"/>
    <w:basedOn w:val="ab"/>
    <w:next w:val="ab"/>
    <w:link w:val="ae"/>
    <w:uiPriority w:val="99"/>
    <w:semiHidden/>
    <w:unhideWhenUsed/>
    <w:rsid w:val="000D043E"/>
    <w:rPr>
      <w:b/>
      <w:bCs/>
    </w:rPr>
  </w:style>
  <w:style w:type="character" w:customStyle="1" w:styleId="ae">
    <w:name w:val="コメント内容 (文字)"/>
    <w:basedOn w:val="ac"/>
    <w:link w:val="ad"/>
    <w:uiPriority w:val="99"/>
    <w:semiHidden/>
    <w:rsid w:val="000D043E"/>
    <w:rPr>
      <w:b/>
      <w:bCs/>
    </w:rPr>
  </w:style>
  <w:style w:type="paragraph" w:styleId="af">
    <w:name w:val="Revision"/>
    <w:hidden/>
    <w:uiPriority w:val="99"/>
    <w:semiHidden/>
    <w:rsid w:val="00E23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9C26D-D212-4F6E-AE24-2021AF8E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tadokoro</cp:lastModifiedBy>
  <cp:revision>10</cp:revision>
  <cp:lastPrinted>2021-11-29T05:02:00Z</cp:lastPrinted>
  <dcterms:created xsi:type="dcterms:W3CDTF">2021-11-29T03:03:00Z</dcterms:created>
  <dcterms:modified xsi:type="dcterms:W3CDTF">2021-12-20T02:28:00Z</dcterms:modified>
</cp:coreProperties>
</file>